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FE9F35" w14:textId="77777777" w:rsidR="005E7C14" w:rsidRPr="0024734C" w:rsidRDefault="005E7C14" w:rsidP="00751726">
      <w:pPr>
        <w:spacing w:line="200" w:lineRule="exact"/>
        <w:ind w:right="2"/>
        <w:rPr>
          <w:rFonts w:eastAsia="Times New Roman"/>
          <w:sz w:val="24"/>
        </w:rPr>
      </w:pPr>
    </w:p>
    <w:p w14:paraId="622E71EB" w14:textId="77777777" w:rsidR="004F66B7" w:rsidRPr="0024734C" w:rsidRDefault="004F66B7" w:rsidP="00751726">
      <w:pPr>
        <w:spacing w:line="200" w:lineRule="exact"/>
        <w:ind w:right="2"/>
        <w:rPr>
          <w:rFonts w:eastAsia="Times New Roman"/>
          <w:sz w:val="24"/>
        </w:rPr>
      </w:pPr>
    </w:p>
    <w:p w14:paraId="2AD53105" w14:textId="77777777" w:rsidR="004F66B7" w:rsidRDefault="004F66B7" w:rsidP="00751726">
      <w:pPr>
        <w:spacing w:line="200" w:lineRule="exact"/>
        <w:ind w:right="2"/>
        <w:rPr>
          <w:rFonts w:eastAsia="Times New Roman"/>
          <w:sz w:val="24"/>
        </w:rPr>
      </w:pPr>
    </w:p>
    <w:p w14:paraId="4FC64ED4" w14:textId="77777777" w:rsidR="005E7C14" w:rsidRDefault="005E7C14" w:rsidP="00751726">
      <w:pPr>
        <w:spacing w:line="200" w:lineRule="exact"/>
        <w:ind w:right="2"/>
        <w:rPr>
          <w:rFonts w:eastAsia="Times New Roman"/>
          <w:sz w:val="24"/>
        </w:rPr>
      </w:pPr>
    </w:p>
    <w:p w14:paraId="05CAF5D5" w14:textId="77777777" w:rsidR="005E7C14" w:rsidRDefault="005E7C14" w:rsidP="00751726">
      <w:pPr>
        <w:spacing w:line="200" w:lineRule="exact"/>
        <w:ind w:right="2"/>
        <w:rPr>
          <w:rFonts w:eastAsia="Times New Roman"/>
          <w:sz w:val="24"/>
        </w:rPr>
      </w:pPr>
    </w:p>
    <w:p w14:paraId="5645A58C" w14:textId="77777777" w:rsidR="005E7C14" w:rsidRDefault="005A1D80" w:rsidP="00751726">
      <w:pPr>
        <w:spacing w:line="200" w:lineRule="exact"/>
        <w:ind w:right="2"/>
        <w:rPr>
          <w:rFonts w:eastAsia="Times New Roman"/>
          <w:sz w:val="24"/>
        </w:rPr>
      </w:pPr>
      <w:r>
        <w:rPr>
          <w:noProof/>
        </w:rPr>
        <w:drawing>
          <wp:anchor distT="0" distB="0" distL="114300" distR="114300" simplePos="0" relativeHeight="251645952" behindDoc="1" locked="0" layoutInCell="0" allowOverlap="1" wp14:anchorId="301EF174" wp14:editId="2E21B93F">
            <wp:simplePos x="0" y="0"/>
            <wp:positionH relativeFrom="page">
              <wp:posOffset>342900</wp:posOffset>
            </wp:positionH>
            <wp:positionV relativeFrom="page">
              <wp:posOffset>1466850</wp:posOffset>
            </wp:positionV>
            <wp:extent cx="6867525" cy="2113280"/>
            <wp:effectExtent l="19050" t="0" r="9525" b="0"/>
            <wp:wrapNone/>
            <wp:docPr id="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6867525" cy="2113280"/>
                    </a:xfrm>
                    <a:prstGeom prst="rect">
                      <a:avLst/>
                    </a:prstGeom>
                    <a:noFill/>
                    <a:ln w="9525">
                      <a:noFill/>
                      <a:miter lim="800000"/>
                      <a:headEnd/>
                      <a:tailEnd/>
                    </a:ln>
                  </pic:spPr>
                </pic:pic>
              </a:graphicData>
            </a:graphic>
          </wp:anchor>
        </w:drawing>
      </w:r>
    </w:p>
    <w:p w14:paraId="48ECDC67" w14:textId="77777777" w:rsidR="005E7C14" w:rsidRPr="0024734C" w:rsidRDefault="005E7C14" w:rsidP="00751726">
      <w:pPr>
        <w:spacing w:line="200" w:lineRule="exact"/>
        <w:ind w:right="2"/>
        <w:rPr>
          <w:rFonts w:eastAsia="Times New Roman"/>
          <w:sz w:val="24"/>
        </w:rPr>
      </w:pPr>
    </w:p>
    <w:p w14:paraId="41D02E83" w14:textId="77777777" w:rsidR="004F66B7" w:rsidRPr="0024734C" w:rsidRDefault="004F66B7" w:rsidP="00751726">
      <w:pPr>
        <w:spacing w:line="200" w:lineRule="exact"/>
        <w:ind w:right="2"/>
        <w:rPr>
          <w:rFonts w:eastAsia="Times New Roman"/>
          <w:sz w:val="24"/>
        </w:rPr>
      </w:pPr>
      <w:bookmarkStart w:id="0" w:name="page1"/>
      <w:bookmarkEnd w:id="0"/>
    </w:p>
    <w:p w14:paraId="6A954249" w14:textId="77777777" w:rsidR="004F66B7" w:rsidRPr="0024734C" w:rsidRDefault="004F66B7" w:rsidP="00751726">
      <w:pPr>
        <w:spacing w:line="352" w:lineRule="exact"/>
        <w:ind w:right="2"/>
        <w:rPr>
          <w:rFonts w:eastAsia="Times New Roman"/>
          <w:sz w:val="24"/>
        </w:rPr>
      </w:pPr>
    </w:p>
    <w:p w14:paraId="7B1CDD88" w14:textId="77777777" w:rsidR="004F66B7" w:rsidRDefault="00F8535F" w:rsidP="00751726">
      <w:pPr>
        <w:spacing w:line="0" w:lineRule="atLeast"/>
        <w:ind w:right="2"/>
        <w:rPr>
          <w:rFonts w:eastAsia="Arial"/>
          <w:b/>
          <w:color w:val="FFFFFF"/>
          <w:sz w:val="81"/>
        </w:rPr>
      </w:pPr>
      <w:r>
        <w:rPr>
          <w:rFonts w:eastAsia="Arial"/>
          <w:b/>
          <w:color w:val="FFFFFF"/>
          <w:sz w:val="81"/>
        </w:rPr>
        <w:t>C</w:t>
      </w:r>
      <w:r w:rsidR="00685C7A">
        <w:rPr>
          <w:rFonts w:eastAsia="Arial"/>
          <w:b/>
          <w:color w:val="FFFFFF"/>
          <w:sz w:val="81"/>
        </w:rPr>
        <w:t>ONT</w:t>
      </w:r>
      <w:r w:rsidR="006372E7">
        <w:rPr>
          <w:rFonts w:eastAsia="Arial"/>
          <w:b/>
          <w:color w:val="FFFFFF"/>
          <w:sz w:val="81"/>
        </w:rPr>
        <w:t>RAT D</w:t>
      </w:r>
      <w:r>
        <w:rPr>
          <w:rFonts w:eastAsia="Arial"/>
          <w:b/>
          <w:color w:val="FFFFFF"/>
          <w:sz w:val="81"/>
        </w:rPr>
        <w:t>’</w:t>
      </w:r>
      <w:r w:rsidR="005C198C">
        <w:rPr>
          <w:rFonts w:eastAsia="Arial"/>
          <w:b/>
          <w:color w:val="FFFFFF"/>
          <w:sz w:val="81"/>
        </w:rPr>
        <w:t>A</w:t>
      </w:r>
      <w:r>
        <w:rPr>
          <w:rFonts w:eastAsia="Arial"/>
          <w:b/>
          <w:color w:val="FFFFFF"/>
          <w:sz w:val="81"/>
        </w:rPr>
        <w:t>CCUEIL</w:t>
      </w:r>
    </w:p>
    <w:p w14:paraId="1D6BA3A5" w14:textId="77777777" w:rsidR="00F8535F" w:rsidRDefault="00F8535F" w:rsidP="00751726">
      <w:pPr>
        <w:spacing w:line="0" w:lineRule="atLeast"/>
        <w:ind w:right="2"/>
        <w:rPr>
          <w:rFonts w:eastAsia="Arial"/>
          <w:b/>
          <w:color w:val="FFFFFF"/>
          <w:sz w:val="81"/>
        </w:rPr>
      </w:pPr>
      <w:r>
        <w:rPr>
          <w:rFonts w:eastAsia="Arial"/>
          <w:b/>
          <w:color w:val="FFFFFF"/>
          <w:sz w:val="81"/>
        </w:rPr>
        <w:t>CRECHE</w:t>
      </w:r>
    </w:p>
    <w:p w14:paraId="4571A085" w14:textId="77777777" w:rsidR="00A26817" w:rsidRPr="00A26817" w:rsidRDefault="00A26817" w:rsidP="00751726">
      <w:pPr>
        <w:spacing w:line="0" w:lineRule="atLeast"/>
        <w:ind w:right="2"/>
        <w:jc w:val="right"/>
        <w:rPr>
          <w:rFonts w:eastAsia="Arial"/>
          <w:b/>
          <w:color w:val="FFFFFF"/>
          <w:sz w:val="81"/>
        </w:rPr>
      </w:pPr>
      <w:proofErr w:type="gramStart"/>
      <w:r w:rsidRPr="001413F8">
        <w:rPr>
          <w:rFonts w:eastAsia="Times New Roman"/>
          <w:color w:val="FFFFFF"/>
        </w:rPr>
        <w:t>subsides</w:t>
      </w:r>
      <w:proofErr w:type="gramEnd"/>
      <w:r w:rsidRPr="001413F8">
        <w:rPr>
          <w:rFonts w:eastAsia="Times New Roman"/>
          <w:color w:val="FFFFFF"/>
        </w:rPr>
        <w:t xml:space="preserve"> accessibilité</w:t>
      </w:r>
    </w:p>
    <w:p w14:paraId="3327F545" w14:textId="77777777" w:rsidR="004F66B7" w:rsidRPr="0024734C" w:rsidRDefault="004F66B7" w:rsidP="00751726">
      <w:pPr>
        <w:spacing w:line="200" w:lineRule="exact"/>
        <w:ind w:right="2"/>
        <w:rPr>
          <w:rFonts w:eastAsia="Times New Roman"/>
          <w:sz w:val="24"/>
        </w:rPr>
      </w:pPr>
    </w:p>
    <w:p w14:paraId="1EF92193" w14:textId="77777777" w:rsidR="004F66B7" w:rsidRPr="0024734C" w:rsidRDefault="004F66B7" w:rsidP="00751726">
      <w:pPr>
        <w:spacing w:line="200" w:lineRule="exact"/>
        <w:ind w:right="2"/>
        <w:rPr>
          <w:rFonts w:eastAsia="Times New Roman"/>
          <w:sz w:val="24"/>
        </w:rPr>
      </w:pPr>
    </w:p>
    <w:p w14:paraId="5689BF25" w14:textId="77777777" w:rsidR="004F66B7" w:rsidRPr="0024734C" w:rsidRDefault="004F66B7" w:rsidP="00751726">
      <w:pPr>
        <w:spacing w:line="200" w:lineRule="exact"/>
        <w:ind w:right="2"/>
        <w:rPr>
          <w:rFonts w:eastAsia="Times New Roman"/>
          <w:sz w:val="24"/>
        </w:rPr>
      </w:pPr>
    </w:p>
    <w:p w14:paraId="7D76D7DD" w14:textId="77777777" w:rsidR="005E7C14" w:rsidRDefault="005E7C14" w:rsidP="00751726">
      <w:pPr>
        <w:spacing w:line="0" w:lineRule="atLeast"/>
        <w:ind w:right="2"/>
        <w:rPr>
          <w:rFonts w:eastAsia="Arial"/>
          <w:b/>
          <w:color w:val="9C9E9F"/>
          <w:sz w:val="26"/>
        </w:rPr>
      </w:pPr>
    </w:p>
    <w:p w14:paraId="534428ED" w14:textId="77777777" w:rsidR="005E7C14" w:rsidRDefault="005E7C14" w:rsidP="00751726">
      <w:pPr>
        <w:spacing w:line="0" w:lineRule="atLeast"/>
        <w:ind w:right="2"/>
        <w:rPr>
          <w:rFonts w:eastAsia="Arial"/>
          <w:b/>
          <w:color w:val="9C9E9F"/>
          <w:sz w:val="26"/>
        </w:rPr>
      </w:pPr>
    </w:p>
    <w:p w14:paraId="78E2FECF" w14:textId="77777777" w:rsidR="00677092" w:rsidRDefault="0046030D" w:rsidP="00751726">
      <w:pPr>
        <w:pBdr>
          <w:bottom w:val="single" w:sz="18" w:space="1" w:color="A6A6A6"/>
        </w:pBdr>
        <w:spacing w:line="0" w:lineRule="atLeast"/>
        <w:ind w:right="2"/>
        <w:rPr>
          <w:rFonts w:eastAsia="Arial"/>
          <w:b/>
          <w:color w:val="9C9E9F"/>
          <w:sz w:val="26"/>
        </w:rPr>
      </w:pPr>
      <w:r w:rsidRPr="004A664A">
        <w:rPr>
          <w:rFonts w:eastAsia="Arial"/>
          <w:b/>
          <w:color w:val="9C9E9F"/>
          <w:sz w:val="26"/>
        </w:rPr>
        <w:t>Crèche « Les Roitelets » 70 places</w:t>
      </w:r>
    </w:p>
    <w:p w14:paraId="0BD5713F" w14:textId="778AB016" w:rsidR="008727C8" w:rsidRPr="004A664A" w:rsidRDefault="008727C8" w:rsidP="00751726">
      <w:pPr>
        <w:pBdr>
          <w:bottom w:val="single" w:sz="18" w:space="1" w:color="A6A6A6"/>
        </w:pBdr>
        <w:spacing w:line="0" w:lineRule="atLeast"/>
        <w:ind w:right="2"/>
        <w:rPr>
          <w:rFonts w:eastAsia="Arial"/>
          <w:b/>
          <w:color w:val="9C9E9F"/>
          <w:sz w:val="26"/>
        </w:rPr>
      </w:pPr>
      <w:r>
        <w:rPr>
          <w:rFonts w:eastAsia="Arial"/>
          <w:b/>
          <w:color w:val="9C9E9F"/>
          <w:sz w:val="26"/>
        </w:rPr>
        <w:t>Crèche « Les Petites Châtaignes » 63 places</w:t>
      </w:r>
    </w:p>
    <w:p w14:paraId="37564EED" w14:textId="77777777" w:rsidR="0024734C" w:rsidRPr="0024734C" w:rsidRDefault="0024734C" w:rsidP="00751726">
      <w:pPr>
        <w:spacing w:line="0" w:lineRule="atLeast"/>
        <w:ind w:right="2"/>
        <w:rPr>
          <w:rFonts w:eastAsia="Arial"/>
          <w:color w:val="58585A"/>
          <w:sz w:val="22"/>
        </w:rPr>
      </w:pPr>
    </w:p>
    <w:p w14:paraId="051E9A2A" w14:textId="77777777" w:rsidR="0024734C" w:rsidRPr="0024734C" w:rsidRDefault="0024734C" w:rsidP="00751726">
      <w:pPr>
        <w:spacing w:line="0" w:lineRule="atLeast"/>
        <w:ind w:right="2"/>
        <w:rPr>
          <w:rFonts w:eastAsia="Arial"/>
          <w:color w:val="58585A"/>
          <w:sz w:val="22"/>
        </w:rPr>
      </w:pPr>
    </w:p>
    <w:p w14:paraId="020CFC5A" w14:textId="77777777" w:rsidR="0024734C" w:rsidRPr="0024734C" w:rsidRDefault="0024734C" w:rsidP="00751726">
      <w:pPr>
        <w:spacing w:line="0" w:lineRule="atLeast"/>
        <w:ind w:right="2"/>
        <w:rPr>
          <w:rFonts w:eastAsia="Arial"/>
          <w:color w:val="58585A"/>
          <w:sz w:val="22"/>
        </w:rPr>
      </w:pPr>
    </w:p>
    <w:p w14:paraId="4739B9EC" w14:textId="77777777" w:rsidR="0024734C" w:rsidRPr="0024734C" w:rsidRDefault="0024734C" w:rsidP="00751726">
      <w:pPr>
        <w:spacing w:line="0" w:lineRule="atLeast"/>
        <w:ind w:right="2"/>
        <w:jc w:val="center"/>
        <w:rPr>
          <w:rFonts w:eastAsia="Arial"/>
          <w:color w:val="58585A"/>
          <w:sz w:val="22"/>
        </w:rPr>
      </w:pPr>
    </w:p>
    <w:p w14:paraId="0C9E798B" w14:textId="77777777" w:rsidR="0024734C" w:rsidRPr="0024734C" w:rsidRDefault="0024734C" w:rsidP="00751726">
      <w:pPr>
        <w:spacing w:line="0" w:lineRule="atLeast"/>
        <w:ind w:right="2"/>
        <w:rPr>
          <w:rFonts w:eastAsia="Arial"/>
          <w:color w:val="58585A"/>
          <w:sz w:val="22"/>
        </w:rPr>
      </w:pPr>
    </w:p>
    <w:p w14:paraId="36A975B4" w14:textId="77777777" w:rsidR="0024734C" w:rsidRPr="0024734C" w:rsidRDefault="0024734C" w:rsidP="00751726">
      <w:pPr>
        <w:spacing w:line="0" w:lineRule="atLeast"/>
        <w:ind w:right="2"/>
        <w:rPr>
          <w:rFonts w:eastAsia="Arial"/>
          <w:color w:val="58585A"/>
          <w:sz w:val="22"/>
        </w:rPr>
      </w:pPr>
    </w:p>
    <w:p w14:paraId="1E155AAD" w14:textId="77777777" w:rsidR="0024734C" w:rsidRPr="0024734C" w:rsidRDefault="0024734C" w:rsidP="00751726">
      <w:pPr>
        <w:spacing w:line="0" w:lineRule="atLeast"/>
        <w:ind w:right="2"/>
        <w:rPr>
          <w:rFonts w:eastAsia="Arial"/>
          <w:color w:val="58585A"/>
          <w:sz w:val="22"/>
        </w:rPr>
      </w:pPr>
    </w:p>
    <w:p w14:paraId="344461FC" w14:textId="77777777" w:rsidR="0024734C" w:rsidRPr="0024734C" w:rsidRDefault="0024734C" w:rsidP="00751726">
      <w:pPr>
        <w:spacing w:line="0" w:lineRule="atLeast"/>
        <w:ind w:right="2"/>
        <w:rPr>
          <w:rFonts w:eastAsia="Arial"/>
          <w:color w:val="58585A"/>
          <w:sz w:val="22"/>
        </w:rPr>
      </w:pPr>
    </w:p>
    <w:p w14:paraId="3E6FD0CC" w14:textId="77777777" w:rsidR="0024734C" w:rsidRPr="0024734C" w:rsidRDefault="0024734C" w:rsidP="00751726">
      <w:pPr>
        <w:spacing w:line="0" w:lineRule="atLeast"/>
        <w:ind w:right="2"/>
        <w:rPr>
          <w:rFonts w:eastAsia="Arial"/>
          <w:color w:val="58585A"/>
          <w:sz w:val="22"/>
        </w:rPr>
      </w:pPr>
    </w:p>
    <w:p w14:paraId="62A9EA30" w14:textId="77777777" w:rsidR="0024734C" w:rsidRPr="0024734C" w:rsidRDefault="0024734C" w:rsidP="00751726">
      <w:pPr>
        <w:spacing w:line="0" w:lineRule="atLeast"/>
        <w:ind w:right="2"/>
        <w:rPr>
          <w:rFonts w:eastAsia="Arial"/>
          <w:color w:val="58585A"/>
          <w:sz w:val="22"/>
        </w:rPr>
      </w:pPr>
    </w:p>
    <w:p w14:paraId="2B8A299A" w14:textId="77777777" w:rsidR="0024734C" w:rsidRPr="0024734C" w:rsidRDefault="0024734C" w:rsidP="00751726">
      <w:pPr>
        <w:spacing w:line="0" w:lineRule="atLeast"/>
        <w:ind w:right="2"/>
        <w:rPr>
          <w:rFonts w:eastAsia="Arial"/>
          <w:color w:val="58585A"/>
          <w:sz w:val="22"/>
        </w:rPr>
      </w:pPr>
    </w:p>
    <w:p w14:paraId="6E6ABD94" w14:textId="77777777" w:rsidR="0024734C" w:rsidRPr="0024734C" w:rsidRDefault="0024734C" w:rsidP="00751726">
      <w:pPr>
        <w:spacing w:line="0" w:lineRule="atLeast"/>
        <w:ind w:right="2"/>
        <w:rPr>
          <w:rFonts w:eastAsia="Arial"/>
          <w:color w:val="58585A"/>
          <w:sz w:val="22"/>
        </w:rPr>
      </w:pPr>
    </w:p>
    <w:p w14:paraId="0FF7BF4B" w14:textId="77777777" w:rsidR="0024734C" w:rsidRPr="0024734C" w:rsidRDefault="0024734C" w:rsidP="00751726">
      <w:pPr>
        <w:spacing w:line="0" w:lineRule="atLeast"/>
        <w:ind w:right="2"/>
        <w:rPr>
          <w:rFonts w:eastAsia="Arial"/>
          <w:color w:val="58585A"/>
          <w:sz w:val="22"/>
        </w:rPr>
      </w:pPr>
    </w:p>
    <w:p w14:paraId="2E7262B5" w14:textId="77777777" w:rsidR="0024734C" w:rsidRPr="0024734C" w:rsidRDefault="0024734C" w:rsidP="00751726">
      <w:pPr>
        <w:spacing w:line="0" w:lineRule="atLeast"/>
        <w:ind w:right="2"/>
        <w:rPr>
          <w:rFonts w:eastAsia="Arial"/>
          <w:color w:val="58585A"/>
          <w:sz w:val="22"/>
        </w:rPr>
      </w:pPr>
    </w:p>
    <w:p w14:paraId="75419803" w14:textId="77777777" w:rsidR="0024734C" w:rsidRPr="0024734C" w:rsidRDefault="0024734C" w:rsidP="00751726">
      <w:pPr>
        <w:spacing w:line="0" w:lineRule="atLeast"/>
        <w:ind w:right="2"/>
        <w:rPr>
          <w:rFonts w:eastAsia="Arial"/>
          <w:color w:val="58585A"/>
          <w:sz w:val="22"/>
        </w:rPr>
      </w:pPr>
    </w:p>
    <w:p w14:paraId="70719842" w14:textId="77777777" w:rsidR="0024734C" w:rsidRPr="0024734C" w:rsidRDefault="0024734C" w:rsidP="00751726">
      <w:pPr>
        <w:spacing w:line="0" w:lineRule="atLeast"/>
        <w:ind w:right="2"/>
        <w:rPr>
          <w:rFonts w:eastAsia="Arial"/>
          <w:color w:val="58585A"/>
          <w:sz w:val="22"/>
        </w:rPr>
      </w:pPr>
    </w:p>
    <w:p w14:paraId="50EB0ED7" w14:textId="77777777" w:rsidR="0024734C" w:rsidRPr="0024734C" w:rsidRDefault="0024734C" w:rsidP="00751726">
      <w:pPr>
        <w:spacing w:line="0" w:lineRule="atLeast"/>
        <w:ind w:right="2"/>
        <w:rPr>
          <w:rFonts w:eastAsia="Arial"/>
          <w:color w:val="58585A"/>
          <w:sz w:val="22"/>
        </w:rPr>
      </w:pPr>
    </w:p>
    <w:p w14:paraId="64A5397A" w14:textId="77777777" w:rsidR="0024734C" w:rsidRPr="0024734C" w:rsidRDefault="0024734C" w:rsidP="00751726">
      <w:pPr>
        <w:spacing w:line="0" w:lineRule="atLeast"/>
        <w:ind w:right="2"/>
        <w:rPr>
          <w:rFonts w:eastAsia="Arial"/>
          <w:color w:val="58585A"/>
          <w:sz w:val="22"/>
        </w:rPr>
      </w:pPr>
    </w:p>
    <w:p w14:paraId="319AE253" w14:textId="77777777" w:rsidR="0024734C" w:rsidRPr="0024734C" w:rsidRDefault="0024734C" w:rsidP="00751726">
      <w:pPr>
        <w:spacing w:line="0" w:lineRule="atLeast"/>
        <w:ind w:right="2"/>
        <w:rPr>
          <w:rFonts w:eastAsia="Arial"/>
          <w:color w:val="58585A"/>
          <w:sz w:val="22"/>
        </w:rPr>
      </w:pPr>
    </w:p>
    <w:p w14:paraId="1DE95E4D" w14:textId="77777777" w:rsidR="0024734C" w:rsidRPr="0024734C" w:rsidRDefault="0024734C" w:rsidP="00751726">
      <w:pPr>
        <w:spacing w:line="0" w:lineRule="atLeast"/>
        <w:ind w:right="2"/>
        <w:rPr>
          <w:rFonts w:eastAsia="Arial"/>
          <w:color w:val="58585A"/>
          <w:sz w:val="22"/>
        </w:rPr>
      </w:pPr>
    </w:p>
    <w:p w14:paraId="1CD362C7" w14:textId="77777777" w:rsidR="0024734C" w:rsidRPr="0024734C" w:rsidRDefault="0024734C" w:rsidP="00751726">
      <w:pPr>
        <w:spacing w:line="0" w:lineRule="atLeast"/>
        <w:ind w:right="2"/>
        <w:rPr>
          <w:rFonts w:eastAsia="Arial"/>
          <w:color w:val="58585A"/>
          <w:sz w:val="22"/>
        </w:rPr>
      </w:pPr>
    </w:p>
    <w:p w14:paraId="7481259C" w14:textId="77777777" w:rsidR="0024734C" w:rsidRPr="0024734C" w:rsidRDefault="0024734C" w:rsidP="00751726">
      <w:pPr>
        <w:spacing w:line="0" w:lineRule="atLeast"/>
        <w:ind w:right="2"/>
        <w:rPr>
          <w:rFonts w:eastAsia="Arial"/>
          <w:color w:val="58585A"/>
          <w:sz w:val="22"/>
        </w:rPr>
      </w:pPr>
    </w:p>
    <w:p w14:paraId="198CD027" w14:textId="77777777" w:rsidR="0024734C" w:rsidRPr="0024734C" w:rsidRDefault="0024734C" w:rsidP="00751726">
      <w:pPr>
        <w:spacing w:line="0" w:lineRule="atLeast"/>
        <w:ind w:right="2"/>
        <w:rPr>
          <w:rFonts w:eastAsia="Arial"/>
          <w:color w:val="58585A"/>
          <w:sz w:val="22"/>
        </w:rPr>
      </w:pPr>
    </w:p>
    <w:p w14:paraId="4A1A3305" w14:textId="77777777" w:rsidR="0024734C" w:rsidRPr="0024734C" w:rsidRDefault="0024734C" w:rsidP="00751726">
      <w:pPr>
        <w:spacing w:line="0" w:lineRule="atLeast"/>
        <w:ind w:right="2"/>
        <w:rPr>
          <w:rFonts w:eastAsia="Arial"/>
          <w:color w:val="58585A"/>
          <w:sz w:val="22"/>
        </w:rPr>
      </w:pPr>
    </w:p>
    <w:p w14:paraId="6A243243" w14:textId="77777777" w:rsidR="00677092" w:rsidRDefault="00677092" w:rsidP="00751726">
      <w:pPr>
        <w:autoSpaceDE w:val="0"/>
        <w:autoSpaceDN w:val="0"/>
        <w:adjustRightInd w:val="0"/>
        <w:ind w:right="2"/>
        <w:jc w:val="both"/>
        <w:rPr>
          <w:rFonts w:eastAsia="Arial"/>
          <w:color w:val="58585A"/>
          <w:sz w:val="22"/>
        </w:rPr>
      </w:pPr>
    </w:p>
    <w:p w14:paraId="09A92051" w14:textId="686F531F" w:rsidR="0024734C" w:rsidRPr="000356F4" w:rsidRDefault="0024734C" w:rsidP="00751726">
      <w:pPr>
        <w:autoSpaceDE w:val="0"/>
        <w:autoSpaceDN w:val="0"/>
        <w:adjustRightInd w:val="0"/>
        <w:ind w:right="2"/>
        <w:jc w:val="both"/>
        <w:rPr>
          <w:rFonts w:eastAsia="Arial"/>
        </w:rPr>
      </w:pPr>
      <w:r w:rsidRPr="004D6C69">
        <w:rPr>
          <w:rFonts w:eastAsia="Arial"/>
        </w:rPr>
        <w:t xml:space="preserve">Ce </w:t>
      </w:r>
      <w:r w:rsidR="009567A9" w:rsidRPr="004D6C69">
        <w:rPr>
          <w:rFonts w:eastAsia="Arial"/>
        </w:rPr>
        <w:t>c</w:t>
      </w:r>
      <w:r w:rsidR="00F8535F" w:rsidRPr="004D6C69">
        <w:rPr>
          <w:rFonts w:eastAsia="Arial"/>
        </w:rPr>
        <w:t>ontrat d’accueil</w:t>
      </w:r>
      <w:r w:rsidRPr="004D6C69">
        <w:rPr>
          <w:rFonts w:eastAsia="Arial"/>
        </w:rPr>
        <w:t xml:space="preserve"> a été soumis à l’ONE qui</w:t>
      </w:r>
      <w:r w:rsidR="00F8535F" w:rsidRPr="004D6C69">
        <w:rPr>
          <w:rFonts w:eastAsia="Arial"/>
        </w:rPr>
        <w:t xml:space="preserve"> en a vérifié la conformité à</w:t>
      </w:r>
      <w:r w:rsidR="00C4513F" w:rsidRPr="004D6C69">
        <w:rPr>
          <w:rFonts w:eastAsia="Arial"/>
        </w:rPr>
        <w:t xml:space="preserve"> la réglementatio</w:t>
      </w:r>
      <w:r w:rsidR="00677092">
        <w:rPr>
          <w:rFonts w:eastAsia="Arial"/>
        </w:rPr>
        <w:t xml:space="preserve">n en vigueur en date du </w:t>
      </w:r>
      <w:r w:rsidR="000356F4" w:rsidRPr="0033272D">
        <w:rPr>
          <w:rStyle w:val="Textedelespacerserv"/>
          <w:color w:val="auto"/>
        </w:rPr>
        <w:t>01/</w:t>
      </w:r>
      <w:r w:rsidR="00205551" w:rsidRPr="0033272D">
        <w:rPr>
          <w:rStyle w:val="Textedelespacerserv"/>
          <w:color w:val="auto"/>
        </w:rPr>
        <w:t>12/2024</w:t>
      </w:r>
      <w:r w:rsidR="00677092" w:rsidRPr="0033272D">
        <w:rPr>
          <w:rStyle w:val="Textedelespacerserv"/>
          <w:color w:val="auto"/>
        </w:rPr>
        <w:t>.</w:t>
      </w:r>
    </w:p>
    <w:p w14:paraId="38496D16" w14:textId="77777777" w:rsidR="008A3A7F" w:rsidRDefault="008A3A7F" w:rsidP="00751726">
      <w:pPr>
        <w:ind w:right="2"/>
        <w:jc w:val="both"/>
        <w:rPr>
          <w:rFonts w:eastAsia="Arial"/>
        </w:rPr>
      </w:pPr>
    </w:p>
    <w:p w14:paraId="73EABE87" w14:textId="77777777" w:rsidR="002F2A8C" w:rsidRPr="004D6C69" w:rsidRDefault="0024734C" w:rsidP="00751726">
      <w:pPr>
        <w:ind w:right="2"/>
        <w:jc w:val="both"/>
        <w:rPr>
          <w:rFonts w:eastAsia="Arial"/>
        </w:rPr>
      </w:pPr>
      <w:r w:rsidRPr="004D6C69">
        <w:rPr>
          <w:rFonts w:eastAsia="Arial"/>
        </w:rPr>
        <w:t>Il est signé par les parents</w:t>
      </w:r>
      <w:r w:rsidR="00F06B56" w:rsidRPr="004D6C69">
        <w:rPr>
          <w:rStyle w:val="Appelnotedebasdep"/>
          <w:rFonts w:eastAsia="Arial"/>
        </w:rPr>
        <w:footnoteReference w:id="1"/>
      </w:r>
      <w:r w:rsidRPr="004D6C69">
        <w:rPr>
          <w:rFonts w:eastAsia="Arial"/>
        </w:rPr>
        <w:t xml:space="preserve"> au moment </w:t>
      </w:r>
      <w:r w:rsidR="002F2A8C" w:rsidRPr="004D6C69">
        <w:rPr>
          <w:rFonts w:eastAsia="Arial"/>
        </w:rPr>
        <w:t>de l’inscription de l’enfant.</w:t>
      </w:r>
    </w:p>
    <w:p w14:paraId="0F9C4392" w14:textId="77777777" w:rsidR="004F66B7" w:rsidRDefault="0024734C" w:rsidP="00751726">
      <w:pPr>
        <w:ind w:right="2"/>
        <w:jc w:val="both"/>
        <w:rPr>
          <w:rFonts w:eastAsia="Arial"/>
        </w:rPr>
      </w:pPr>
      <w:r w:rsidRPr="004D6C69">
        <w:rPr>
          <w:rFonts w:eastAsia="Arial"/>
        </w:rPr>
        <w:t>Une copie leur en est transmise.</w:t>
      </w:r>
    </w:p>
    <w:p w14:paraId="78D8FBB2" w14:textId="77777777" w:rsidR="00677092" w:rsidRDefault="00677092" w:rsidP="00751726">
      <w:pPr>
        <w:ind w:right="2"/>
        <w:jc w:val="both"/>
        <w:rPr>
          <w:rFonts w:eastAsia="Arial"/>
        </w:rPr>
      </w:pPr>
    </w:p>
    <w:p w14:paraId="373CDCB1" w14:textId="77777777" w:rsidR="00677092" w:rsidRDefault="00677092" w:rsidP="00751726">
      <w:pPr>
        <w:ind w:right="2"/>
        <w:jc w:val="both"/>
        <w:rPr>
          <w:rFonts w:eastAsia="Arial"/>
        </w:rPr>
      </w:pPr>
    </w:p>
    <w:p w14:paraId="34EB440C" w14:textId="77777777" w:rsidR="00677092" w:rsidRDefault="00677092" w:rsidP="00751726">
      <w:pPr>
        <w:ind w:right="2"/>
        <w:jc w:val="both"/>
        <w:rPr>
          <w:rFonts w:eastAsia="Arial"/>
        </w:rPr>
      </w:pPr>
    </w:p>
    <w:p w14:paraId="409E60B8" w14:textId="77777777" w:rsidR="00677092" w:rsidRDefault="00677092" w:rsidP="00751726">
      <w:pPr>
        <w:ind w:right="2"/>
        <w:jc w:val="both"/>
        <w:rPr>
          <w:rFonts w:eastAsia="Arial"/>
        </w:rPr>
      </w:pPr>
    </w:p>
    <w:p w14:paraId="16F13CF3" w14:textId="77777777" w:rsidR="00677092" w:rsidRPr="004D6C69" w:rsidRDefault="00677092" w:rsidP="00751726">
      <w:pPr>
        <w:ind w:right="2"/>
        <w:jc w:val="both"/>
        <w:rPr>
          <w:rFonts w:eastAsia="Times New Roman"/>
          <w:sz w:val="22"/>
        </w:rPr>
      </w:pPr>
    </w:p>
    <w:p w14:paraId="3FBC0268" w14:textId="77777777" w:rsidR="008F4D0D" w:rsidRPr="00393D19" w:rsidRDefault="008F4D0D" w:rsidP="00751726">
      <w:pPr>
        <w:pStyle w:val="En-ttedetabledesmatires"/>
        <w:ind w:right="2"/>
        <w:rPr>
          <w:rFonts w:ascii="Trebuchet MS" w:hAnsi="Trebuchet MS"/>
          <w:color w:val="auto"/>
        </w:rPr>
      </w:pPr>
      <w:bookmarkStart w:id="1" w:name="page2"/>
      <w:bookmarkEnd w:id="1"/>
      <w:r w:rsidRPr="00393D19">
        <w:rPr>
          <w:rFonts w:ascii="Trebuchet MS" w:hAnsi="Trebuchet MS"/>
          <w:color w:val="auto"/>
          <w:lang w:val="fr-FR"/>
        </w:rPr>
        <w:lastRenderedPageBreak/>
        <w:t>Table des matières</w:t>
      </w:r>
    </w:p>
    <w:p w14:paraId="2AB5183D" w14:textId="77777777" w:rsidR="008F4D0D" w:rsidRPr="00393D19" w:rsidRDefault="008F4D0D" w:rsidP="00751726">
      <w:pPr>
        <w:pStyle w:val="TM1"/>
        <w:tabs>
          <w:tab w:val="right" w:leader="dot" w:pos="10198"/>
        </w:tabs>
        <w:ind w:right="2"/>
      </w:pPr>
    </w:p>
    <w:p w14:paraId="006FA871" w14:textId="0EF19453" w:rsidR="00E3783B" w:rsidRDefault="00634FE1">
      <w:pPr>
        <w:pStyle w:val="TM1"/>
        <w:tabs>
          <w:tab w:val="right" w:leader="dot" w:pos="10198"/>
        </w:tabs>
        <w:rPr>
          <w:rFonts w:ascii="Calibri" w:eastAsia="Times New Roman" w:hAnsi="Calibri" w:cs="Times New Roman"/>
          <w:noProof/>
          <w:sz w:val="22"/>
          <w:szCs w:val="22"/>
        </w:rPr>
      </w:pPr>
      <w:r w:rsidRPr="00393D19">
        <w:fldChar w:fldCharType="begin"/>
      </w:r>
      <w:r w:rsidR="008F4D0D" w:rsidRPr="00393D19">
        <w:instrText xml:space="preserve"> TOC \o "1-3" \h \z \u </w:instrText>
      </w:r>
      <w:r w:rsidRPr="00393D19">
        <w:fldChar w:fldCharType="separate"/>
      </w:r>
      <w:hyperlink w:anchor="_Toc42096239" w:history="1">
        <w:r w:rsidR="00E3783B" w:rsidRPr="0082506E">
          <w:rPr>
            <w:rStyle w:val="Lienhypertexte"/>
            <w:rFonts w:eastAsia="Arial"/>
            <w:b/>
            <w:noProof/>
          </w:rPr>
          <w:t xml:space="preserve">A. </w:t>
        </w:r>
        <w:r w:rsidR="00E3783B" w:rsidRPr="00292952">
          <w:rPr>
            <w:rStyle w:val="Lienhypertexte"/>
            <w:rFonts w:eastAsia="Arial"/>
            <w:b/>
            <w:noProof/>
          </w:rPr>
          <w:t>DISPOSITIONS GENERALES</w:t>
        </w:r>
        <w:r w:rsidR="00E3783B">
          <w:rPr>
            <w:noProof/>
            <w:webHidden/>
          </w:rPr>
          <w:tab/>
        </w:r>
        <w:r>
          <w:rPr>
            <w:noProof/>
            <w:webHidden/>
          </w:rPr>
          <w:fldChar w:fldCharType="begin"/>
        </w:r>
        <w:r w:rsidR="00E3783B">
          <w:rPr>
            <w:noProof/>
            <w:webHidden/>
          </w:rPr>
          <w:instrText xml:space="preserve"> PAGEREF _Toc42096239 \h </w:instrText>
        </w:r>
        <w:r>
          <w:rPr>
            <w:noProof/>
            <w:webHidden/>
          </w:rPr>
        </w:r>
        <w:r>
          <w:rPr>
            <w:noProof/>
            <w:webHidden/>
          </w:rPr>
          <w:fldChar w:fldCharType="separate"/>
        </w:r>
        <w:r w:rsidR="000C5862">
          <w:rPr>
            <w:noProof/>
            <w:webHidden/>
          </w:rPr>
          <w:t>3</w:t>
        </w:r>
        <w:r>
          <w:rPr>
            <w:noProof/>
            <w:webHidden/>
          </w:rPr>
          <w:fldChar w:fldCharType="end"/>
        </w:r>
      </w:hyperlink>
    </w:p>
    <w:p w14:paraId="569DA714" w14:textId="2A38C237" w:rsidR="00E3783B" w:rsidRDefault="00E3783B">
      <w:pPr>
        <w:pStyle w:val="TM2"/>
        <w:tabs>
          <w:tab w:val="right" w:leader="dot" w:pos="10198"/>
        </w:tabs>
        <w:rPr>
          <w:rFonts w:ascii="Calibri" w:eastAsia="Times New Roman" w:hAnsi="Calibri" w:cs="Times New Roman"/>
          <w:noProof/>
          <w:sz w:val="22"/>
          <w:szCs w:val="22"/>
        </w:rPr>
      </w:pPr>
      <w:hyperlink w:anchor="_Toc42096240" w:history="1">
        <w:r w:rsidRPr="000A6346">
          <w:rPr>
            <w:rStyle w:val="Lienhypertexte"/>
            <w:noProof/>
          </w:rPr>
          <w:t>1. DENOMINATION</w:t>
        </w:r>
        <w:r>
          <w:rPr>
            <w:noProof/>
            <w:webHidden/>
          </w:rPr>
          <w:tab/>
        </w:r>
        <w:r w:rsidR="00634FE1">
          <w:rPr>
            <w:noProof/>
            <w:webHidden/>
          </w:rPr>
          <w:fldChar w:fldCharType="begin"/>
        </w:r>
        <w:r>
          <w:rPr>
            <w:noProof/>
            <w:webHidden/>
          </w:rPr>
          <w:instrText xml:space="preserve"> PAGEREF _Toc42096240 \h </w:instrText>
        </w:r>
        <w:r w:rsidR="00634FE1">
          <w:rPr>
            <w:noProof/>
            <w:webHidden/>
          </w:rPr>
        </w:r>
        <w:r w:rsidR="00634FE1">
          <w:rPr>
            <w:noProof/>
            <w:webHidden/>
          </w:rPr>
          <w:fldChar w:fldCharType="separate"/>
        </w:r>
        <w:r w:rsidR="000C5862">
          <w:rPr>
            <w:noProof/>
            <w:webHidden/>
          </w:rPr>
          <w:t>3</w:t>
        </w:r>
        <w:r w:rsidR="00634FE1">
          <w:rPr>
            <w:noProof/>
            <w:webHidden/>
          </w:rPr>
          <w:fldChar w:fldCharType="end"/>
        </w:r>
      </w:hyperlink>
    </w:p>
    <w:p w14:paraId="791F94A9" w14:textId="5CFBEEA0" w:rsidR="00E3783B" w:rsidRDefault="00E3783B">
      <w:pPr>
        <w:pStyle w:val="TM2"/>
        <w:tabs>
          <w:tab w:val="right" w:leader="dot" w:pos="10198"/>
        </w:tabs>
        <w:rPr>
          <w:rFonts w:ascii="Calibri" w:eastAsia="Times New Roman" w:hAnsi="Calibri" w:cs="Times New Roman"/>
          <w:noProof/>
          <w:sz w:val="22"/>
          <w:szCs w:val="22"/>
        </w:rPr>
      </w:pPr>
      <w:hyperlink w:anchor="_Toc42096241" w:history="1">
        <w:r w:rsidRPr="000A6346">
          <w:rPr>
            <w:rStyle w:val="Lienhypertexte"/>
            <w:noProof/>
          </w:rPr>
          <w:t>2. RESPECT DES REGLEMENTATIONS EN VIGUEUR</w:t>
        </w:r>
        <w:r>
          <w:rPr>
            <w:noProof/>
            <w:webHidden/>
          </w:rPr>
          <w:tab/>
        </w:r>
        <w:r w:rsidR="00634FE1">
          <w:rPr>
            <w:noProof/>
            <w:webHidden/>
          </w:rPr>
          <w:fldChar w:fldCharType="begin"/>
        </w:r>
        <w:r>
          <w:rPr>
            <w:noProof/>
            <w:webHidden/>
          </w:rPr>
          <w:instrText xml:space="preserve"> PAGEREF _Toc42096241 \h </w:instrText>
        </w:r>
        <w:r w:rsidR="00634FE1">
          <w:rPr>
            <w:noProof/>
            <w:webHidden/>
          </w:rPr>
        </w:r>
        <w:r w:rsidR="00634FE1">
          <w:rPr>
            <w:noProof/>
            <w:webHidden/>
          </w:rPr>
          <w:fldChar w:fldCharType="separate"/>
        </w:r>
        <w:r w:rsidR="000C5862">
          <w:rPr>
            <w:noProof/>
            <w:webHidden/>
          </w:rPr>
          <w:t>3</w:t>
        </w:r>
        <w:r w:rsidR="00634FE1">
          <w:rPr>
            <w:noProof/>
            <w:webHidden/>
          </w:rPr>
          <w:fldChar w:fldCharType="end"/>
        </w:r>
      </w:hyperlink>
    </w:p>
    <w:p w14:paraId="4B97205D" w14:textId="051FCF99" w:rsidR="00E3783B" w:rsidRDefault="00E3783B">
      <w:pPr>
        <w:pStyle w:val="TM2"/>
        <w:tabs>
          <w:tab w:val="right" w:leader="dot" w:pos="10198"/>
        </w:tabs>
        <w:rPr>
          <w:rFonts w:ascii="Calibri" w:eastAsia="Times New Roman" w:hAnsi="Calibri" w:cs="Times New Roman"/>
          <w:noProof/>
          <w:sz w:val="22"/>
          <w:szCs w:val="22"/>
        </w:rPr>
      </w:pPr>
      <w:hyperlink w:anchor="_Toc42096242" w:history="1">
        <w:r w:rsidRPr="000A6346">
          <w:rPr>
            <w:rStyle w:val="Lienhypertexte"/>
            <w:noProof/>
          </w:rPr>
          <w:t>3. ACCESSIBILITE ET GESTION DES DEMANDES D’ACCUEIL</w:t>
        </w:r>
        <w:r>
          <w:rPr>
            <w:noProof/>
            <w:webHidden/>
          </w:rPr>
          <w:tab/>
        </w:r>
        <w:r w:rsidR="00634FE1">
          <w:rPr>
            <w:noProof/>
            <w:webHidden/>
          </w:rPr>
          <w:fldChar w:fldCharType="begin"/>
        </w:r>
        <w:r>
          <w:rPr>
            <w:noProof/>
            <w:webHidden/>
          </w:rPr>
          <w:instrText xml:space="preserve"> PAGEREF _Toc42096242 \h </w:instrText>
        </w:r>
        <w:r w:rsidR="00634FE1">
          <w:rPr>
            <w:noProof/>
            <w:webHidden/>
          </w:rPr>
        </w:r>
        <w:r w:rsidR="00634FE1">
          <w:rPr>
            <w:noProof/>
            <w:webHidden/>
          </w:rPr>
          <w:fldChar w:fldCharType="separate"/>
        </w:r>
        <w:r w:rsidR="000C5862">
          <w:rPr>
            <w:noProof/>
            <w:webHidden/>
          </w:rPr>
          <w:t>3</w:t>
        </w:r>
        <w:r w:rsidR="00634FE1">
          <w:rPr>
            <w:noProof/>
            <w:webHidden/>
          </w:rPr>
          <w:fldChar w:fldCharType="end"/>
        </w:r>
      </w:hyperlink>
    </w:p>
    <w:p w14:paraId="7FC16B1F" w14:textId="362E588A" w:rsidR="00E3783B" w:rsidRDefault="00E3783B">
      <w:pPr>
        <w:pStyle w:val="TM2"/>
        <w:tabs>
          <w:tab w:val="right" w:leader="dot" w:pos="10198"/>
        </w:tabs>
        <w:rPr>
          <w:rFonts w:ascii="Calibri" w:eastAsia="Times New Roman" w:hAnsi="Calibri" w:cs="Times New Roman"/>
          <w:noProof/>
          <w:sz w:val="22"/>
          <w:szCs w:val="22"/>
        </w:rPr>
      </w:pPr>
      <w:hyperlink w:anchor="_Toc42096243" w:history="1">
        <w:r w:rsidRPr="000A6346">
          <w:rPr>
            <w:rStyle w:val="Lienhypertexte"/>
            <w:noProof/>
          </w:rPr>
          <w:t>4. AVANCE FORFAITAIRE</w:t>
        </w:r>
        <w:r>
          <w:rPr>
            <w:noProof/>
            <w:webHidden/>
          </w:rPr>
          <w:tab/>
        </w:r>
        <w:r w:rsidR="00634FE1">
          <w:rPr>
            <w:noProof/>
            <w:webHidden/>
          </w:rPr>
          <w:fldChar w:fldCharType="begin"/>
        </w:r>
        <w:r>
          <w:rPr>
            <w:noProof/>
            <w:webHidden/>
          </w:rPr>
          <w:instrText xml:space="preserve"> PAGEREF _Toc42096243 \h </w:instrText>
        </w:r>
        <w:r w:rsidR="00634FE1">
          <w:rPr>
            <w:noProof/>
            <w:webHidden/>
          </w:rPr>
        </w:r>
        <w:r w:rsidR="00634FE1">
          <w:rPr>
            <w:noProof/>
            <w:webHidden/>
          </w:rPr>
          <w:fldChar w:fldCharType="separate"/>
        </w:r>
        <w:r w:rsidR="000C5862">
          <w:rPr>
            <w:noProof/>
            <w:webHidden/>
          </w:rPr>
          <w:t>4</w:t>
        </w:r>
        <w:r w:rsidR="00634FE1">
          <w:rPr>
            <w:noProof/>
            <w:webHidden/>
          </w:rPr>
          <w:fldChar w:fldCharType="end"/>
        </w:r>
      </w:hyperlink>
    </w:p>
    <w:p w14:paraId="3A376E36" w14:textId="5B3254B4" w:rsidR="00E3783B" w:rsidRDefault="00E3783B">
      <w:pPr>
        <w:pStyle w:val="TM2"/>
        <w:tabs>
          <w:tab w:val="right" w:leader="dot" w:pos="10198"/>
        </w:tabs>
        <w:rPr>
          <w:rFonts w:ascii="Calibri" w:eastAsia="Times New Roman" w:hAnsi="Calibri" w:cs="Times New Roman"/>
          <w:noProof/>
          <w:sz w:val="22"/>
          <w:szCs w:val="22"/>
        </w:rPr>
      </w:pPr>
      <w:hyperlink w:anchor="_Toc42096244" w:history="1">
        <w:r w:rsidRPr="000A6346">
          <w:rPr>
            <w:rStyle w:val="Lienhypertexte"/>
            <w:noProof/>
          </w:rPr>
          <w:t>5. PARTICIPATION FINANCIÈRE DES PARENTS</w:t>
        </w:r>
        <w:r>
          <w:rPr>
            <w:noProof/>
            <w:webHidden/>
          </w:rPr>
          <w:tab/>
        </w:r>
        <w:r w:rsidR="00634FE1">
          <w:rPr>
            <w:noProof/>
            <w:webHidden/>
          </w:rPr>
          <w:fldChar w:fldCharType="begin"/>
        </w:r>
        <w:r>
          <w:rPr>
            <w:noProof/>
            <w:webHidden/>
          </w:rPr>
          <w:instrText xml:space="preserve"> PAGEREF _Toc42096244 \h </w:instrText>
        </w:r>
        <w:r w:rsidR="00634FE1">
          <w:rPr>
            <w:noProof/>
            <w:webHidden/>
          </w:rPr>
        </w:r>
        <w:r w:rsidR="00634FE1">
          <w:rPr>
            <w:noProof/>
            <w:webHidden/>
          </w:rPr>
          <w:fldChar w:fldCharType="separate"/>
        </w:r>
        <w:r w:rsidR="000C5862">
          <w:rPr>
            <w:noProof/>
            <w:webHidden/>
          </w:rPr>
          <w:t>5</w:t>
        </w:r>
        <w:r w:rsidR="00634FE1">
          <w:rPr>
            <w:noProof/>
            <w:webHidden/>
          </w:rPr>
          <w:fldChar w:fldCharType="end"/>
        </w:r>
      </w:hyperlink>
    </w:p>
    <w:p w14:paraId="7B8BE175" w14:textId="52640D37" w:rsidR="00E3783B" w:rsidRDefault="00E3783B">
      <w:pPr>
        <w:pStyle w:val="TM2"/>
        <w:tabs>
          <w:tab w:val="right" w:leader="dot" w:pos="10198"/>
        </w:tabs>
        <w:rPr>
          <w:rFonts w:ascii="Calibri" w:eastAsia="Times New Roman" w:hAnsi="Calibri" w:cs="Times New Roman"/>
          <w:noProof/>
          <w:sz w:val="22"/>
          <w:szCs w:val="22"/>
        </w:rPr>
      </w:pPr>
      <w:hyperlink w:anchor="_Toc42096245" w:history="1">
        <w:r w:rsidRPr="000A6346">
          <w:rPr>
            <w:rStyle w:val="Lienhypertexte"/>
            <w:noProof/>
          </w:rPr>
          <w:t>6. MODALITES PRATIQUES DE L’ACCUEIL</w:t>
        </w:r>
        <w:r>
          <w:rPr>
            <w:noProof/>
            <w:webHidden/>
          </w:rPr>
          <w:tab/>
        </w:r>
        <w:r w:rsidR="00634FE1">
          <w:rPr>
            <w:noProof/>
            <w:webHidden/>
          </w:rPr>
          <w:fldChar w:fldCharType="begin"/>
        </w:r>
        <w:r>
          <w:rPr>
            <w:noProof/>
            <w:webHidden/>
          </w:rPr>
          <w:instrText xml:space="preserve"> PAGEREF _Toc42096245 \h </w:instrText>
        </w:r>
        <w:r w:rsidR="00634FE1">
          <w:rPr>
            <w:noProof/>
            <w:webHidden/>
          </w:rPr>
        </w:r>
        <w:r w:rsidR="00634FE1">
          <w:rPr>
            <w:noProof/>
            <w:webHidden/>
          </w:rPr>
          <w:fldChar w:fldCharType="separate"/>
        </w:r>
        <w:r w:rsidR="000C5862">
          <w:rPr>
            <w:noProof/>
            <w:webHidden/>
          </w:rPr>
          <w:t>7</w:t>
        </w:r>
        <w:r w:rsidR="00634FE1">
          <w:rPr>
            <w:noProof/>
            <w:webHidden/>
          </w:rPr>
          <w:fldChar w:fldCharType="end"/>
        </w:r>
      </w:hyperlink>
    </w:p>
    <w:p w14:paraId="40554F86" w14:textId="54417BA4" w:rsidR="00E3783B" w:rsidRDefault="00E3783B">
      <w:pPr>
        <w:pStyle w:val="TM2"/>
        <w:tabs>
          <w:tab w:val="right" w:leader="dot" w:pos="10198"/>
        </w:tabs>
        <w:rPr>
          <w:rFonts w:ascii="Calibri" w:eastAsia="Times New Roman" w:hAnsi="Calibri" w:cs="Times New Roman"/>
          <w:noProof/>
          <w:sz w:val="22"/>
          <w:szCs w:val="22"/>
        </w:rPr>
      </w:pPr>
      <w:hyperlink w:anchor="_Toc42096246" w:history="1">
        <w:r w:rsidRPr="000A6346">
          <w:rPr>
            <w:rStyle w:val="Lienhypertexte"/>
            <w:noProof/>
          </w:rPr>
          <w:t>7. LE DROIT A L’IMAGE</w:t>
        </w:r>
        <w:r>
          <w:rPr>
            <w:noProof/>
            <w:webHidden/>
          </w:rPr>
          <w:tab/>
        </w:r>
        <w:r w:rsidR="00634FE1">
          <w:rPr>
            <w:noProof/>
            <w:webHidden/>
          </w:rPr>
          <w:fldChar w:fldCharType="begin"/>
        </w:r>
        <w:r>
          <w:rPr>
            <w:noProof/>
            <w:webHidden/>
          </w:rPr>
          <w:instrText xml:space="preserve"> PAGEREF _Toc42096246 \h </w:instrText>
        </w:r>
        <w:r w:rsidR="00634FE1">
          <w:rPr>
            <w:noProof/>
            <w:webHidden/>
          </w:rPr>
        </w:r>
        <w:r w:rsidR="00634FE1">
          <w:rPr>
            <w:noProof/>
            <w:webHidden/>
          </w:rPr>
          <w:fldChar w:fldCharType="separate"/>
        </w:r>
        <w:r w:rsidR="000C5862">
          <w:rPr>
            <w:noProof/>
            <w:webHidden/>
          </w:rPr>
          <w:t>8</w:t>
        </w:r>
        <w:r w:rsidR="00634FE1">
          <w:rPr>
            <w:noProof/>
            <w:webHidden/>
          </w:rPr>
          <w:fldChar w:fldCharType="end"/>
        </w:r>
      </w:hyperlink>
    </w:p>
    <w:p w14:paraId="23D891A3" w14:textId="4C524D11" w:rsidR="00E3783B" w:rsidRDefault="00E3783B">
      <w:pPr>
        <w:pStyle w:val="TM2"/>
        <w:tabs>
          <w:tab w:val="right" w:leader="dot" w:pos="10198"/>
        </w:tabs>
        <w:rPr>
          <w:rFonts w:ascii="Calibri" w:eastAsia="Times New Roman" w:hAnsi="Calibri" w:cs="Times New Roman"/>
          <w:noProof/>
          <w:sz w:val="22"/>
          <w:szCs w:val="22"/>
        </w:rPr>
      </w:pPr>
      <w:hyperlink w:anchor="_Toc42096247" w:history="1">
        <w:r w:rsidRPr="000A6346">
          <w:rPr>
            <w:rStyle w:val="Lienhypertexte"/>
            <w:noProof/>
          </w:rPr>
          <w:t>8. REDUCTION FISCALE DES FRAIS DE GARDE</w:t>
        </w:r>
        <w:r>
          <w:rPr>
            <w:noProof/>
            <w:webHidden/>
          </w:rPr>
          <w:tab/>
        </w:r>
        <w:r w:rsidR="00634FE1">
          <w:rPr>
            <w:noProof/>
            <w:webHidden/>
          </w:rPr>
          <w:fldChar w:fldCharType="begin"/>
        </w:r>
        <w:r>
          <w:rPr>
            <w:noProof/>
            <w:webHidden/>
          </w:rPr>
          <w:instrText xml:space="preserve"> PAGEREF _Toc42096247 \h </w:instrText>
        </w:r>
        <w:r w:rsidR="00634FE1">
          <w:rPr>
            <w:noProof/>
            <w:webHidden/>
          </w:rPr>
        </w:r>
        <w:r w:rsidR="00634FE1">
          <w:rPr>
            <w:noProof/>
            <w:webHidden/>
          </w:rPr>
          <w:fldChar w:fldCharType="separate"/>
        </w:r>
        <w:r w:rsidR="000C5862">
          <w:rPr>
            <w:noProof/>
            <w:webHidden/>
          </w:rPr>
          <w:t>8</w:t>
        </w:r>
        <w:r w:rsidR="00634FE1">
          <w:rPr>
            <w:noProof/>
            <w:webHidden/>
          </w:rPr>
          <w:fldChar w:fldCharType="end"/>
        </w:r>
      </w:hyperlink>
    </w:p>
    <w:p w14:paraId="4657D868" w14:textId="5A43F981" w:rsidR="00E3783B" w:rsidRDefault="00E3783B">
      <w:pPr>
        <w:pStyle w:val="TM2"/>
        <w:tabs>
          <w:tab w:val="right" w:leader="dot" w:pos="10198"/>
        </w:tabs>
        <w:rPr>
          <w:rFonts w:ascii="Calibri" w:eastAsia="Times New Roman" w:hAnsi="Calibri" w:cs="Times New Roman"/>
          <w:noProof/>
          <w:sz w:val="22"/>
          <w:szCs w:val="22"/>
        </w:rPr>
      </w:pPr>
      <w:hyperlink w:anchor="_Toc42096248" w:history="1">
        <w:r w:rsidRPr="000A6346">
          <w:rPr>
            <w:rStyle w:val="Lienhypertexte"/>
            <w:noProof/>
          </w:rPr>
          <w:t>9. ASSURANCES</w:t>
        </w:r>
        <w:r>
          <w:rPr>
            <w:noProof/>
            <w:webHidden/>
          </w:rPr>
          <w:tab/>
        </w:r>
        <w:r w:rsidR="00634FE1">
          <w:rPr>
            <w:noProof/>
            <w:webHidden/>
          </w:rPr>
          <w:fldChar w:fldCharType="begin"/>
        </w:r>
        <w:r>
          <w:rPr>
            <w:noProof/>
            <w:webHidden/>
          </w:rPr>
          <w:instrText xml:space="preserve"> PAGEREF _Toc42096248 \h </w:instrText>
        </w:r>
        <w:r w:rsidR="00634FE1">
          <w:rPr>
            <w:noProof/>
            <w:webHidden/>
          </w:rPr>
        </w:r>
        <w:r w:rsidR="00634FE1">
          <w:rPr>
            <w:noProof/>
            <w:webHidden/>
          </w:rPr>
          <w:fldChar w:fldCharType="separate"/>
        </w:r>
        <w:r w:rsidR="000C5862">
          <w:rPr>
            <w:noProof/>
            <w:webHidden/>
          </w:rPr>
          <w:t>8</w:t>
        </w:r>
        <w:r w:rsidR="00634FE1">
          <w:rPr>
            <w:noProof/>
            <w:webHidden/>
          </w:rPr>
          <w:fldChar w:fldCharType="end"/>
        </w:r>
      </w:hyperlink>
    </w:p>
    <w:p w14:paraId="3315DE7B" w14:textId="1469A4D6" w:rsidR="00E3783B" w:rsidRDefault="00E3783B">
      <w:pPr>
        <w:pStyle w:val="TM2"/>
        <w:tabs>
          <w:tab w:val="right" w:leader="dot" w:pos="10198"/>
        </w:tabs>
        <w:rPr>
          <w:rFonts w:ascii="Calibri" w:eastAsia="Times New Roman" w:hAnsi="Calibri" w:cs="Times New Roman"/>
          <w:noProof/>
          <w:sz w:val="22"/>
          <w:szCs w:val="22"/>
        </w:rPr>
      </w:pPr>
      <w:hyperlink w:anchor="_Toc42096249" w:history="1">
        <w:r w:rsidRPr="000A6346">
          <w:rPr>
            <w:rStyle w:val="Lienhypertexte"/>
            <w:noProof/>
          </w:rPr>
          <w:t>10. COLLABORATIONS CRECHE – PARENTS – ONE</w:t>
        </w:r>
        <w:r>
          <w:rPr>
            <w:noProof/>
            <w:webHidden/>
          </w:rPr>
          <w:tab/>
        </w:r>
        <w:r w:rsidR="00634FE1">
          <w:rPr>
            <w:noProof/>
            <w:webHidden/>
          </w:rPr>
          <w:fldChar w:fldCharType="begin"/>
        </w:r>
        <w:r>
          <w:rPr>
            <w:noProof/>
            <w:webHidden/>
          </w:rPr>
          <w:instrText xml:space="preserve"> PAGEREF _Toc42096249 \h </w:instrText>
        </w:r>
        <w:r w:rsidR="00634FE1">
          <w:rPr>
            <w:noProof/>
            <w:webHidden/>
          </w:rPr>
        </w:r>
        <w:r w:rsidR="00634FE1">
          <w:rPr>
            <w:noProof/>
            <w:webHidden/>
          </w:rPr>
          <w:fldChar w:fldCharType="separate"/>
        </w:r>
        <w:r w:rsidR="000C5862">
          <w:rPr>
            <w:noProof/>
            <w:webHidden/>
          </w:rPr>
          <w:t>9</w:t>
        </w:r>
        <w:r w:rsidR="00634FE1">
          <w:rPr>
            <w:noProof/>
            <w:webHidden/>
          </w:rPr>
          <w:fldChar w:fldCharType="end"/>
        </w:r>
      </w:hyperlink>
    </w:p>
    <w:p w14:paraId="6904E036" w14:textId="04B2DBF2" w:rsidR="00E3783B" w:rsidRDefault="00E3783B">
      <w:pPr>
        <w:pStyle w:val="TM2"/>
        <w:tabs>
          <w:tab w:val="right" w:leader="dot" w:pos="10198"/>
        </w:tabs>
        <w:rPr>
          <w:rFonts w:ascii="Calibri" w:eastAsia="Times New Roman" w:hAnsi="Calibri" w:cs="Times New Roman"/>
          <w:noProof/>
          <w:sz w:val="22"/>
          <w:szCs w:val="22"/>
        </w:rPr>
      </w:pPr>
      <w:hyperlink w:anchor="_Toc42096250" w:history="1">
        <w:r w:rsidRPr="000A6346">
          <w:rPr>
            <w:rStyle w:val="Lienhypertexte"/>
            <w:noProof/>
          </w:rPr>
          <w:t>11. DISPOSITIONS MEDICALES</w:t>
        </w:r>
        <w:r>
          <w:rPr>
            <w:noProof/>
            <w:webHidden/>
          </w:rPr>
          <w:tab/>
        </w:r>
        <w:r w:rsidR="00634FE1">
          <w:rPr>
            <w:noProof/>
            <w:webHidden/>
          </w:rPr>
          <w:fldChar w:fldCharType="begin"/>
        </w:r>
        <w:r>
          <w:rPr>
            <w:noProof/>
            <w:webHidden/>
          </w:rPr>
          <w:instrText xml:space="preserve"> PAGEREF _Toc42096250 \h </w:instrText>
        </w:r>
        <w:r w:rsidR="00634FE1">
          <w:rPr>
            <w:noProof/>
            <w:webHidden/>
          </w:rPr>
        </w:r>
        <w:r w:rsidR="00634FE1">
          <w:rPr>
            <w:noProof/>
            <w:webHidden/>
          </w:rPr>
          <w:fldChar w:fldCharType="separate"/>
        </w:r>
        <w:r w:rsidR="000C5862">
          <w:rPr>
            <w:noProof/>
            <w:webHidden/>
          </w:rPr>
          <w:t>9</w:t>
        </w:r>
        <w:r w:rsidR="00634FE1">
          <w:rPr>
            <w:noProof/>
            <w:webHidden/>
          </w:rPr>
          <w:fldChar w:fldCharType="end"/>
        </w:r>
      </w:hyperlink>
    </w:p>
    <w:p w14:paraId="7B1A550D" w14:textId="6105C380" w:rsidR="00E3783B" w:rsidRDefault="00E3783B">
      <w:pPr>
        <w:pStyle w:val="TM2"/>
        <w:tabs>
          <w:tab w:val="right" w:leader="dot" w:pos="10198"/>
        </w:tabs>
        <w:rPr>
          <w:rFonts w:ascii="Calibri" w:eastAsia="Times New Roman" w:hAnsi="Calibri" w:cs="Times New Roman"/>
          <w:noProof/>
          <w:sz w:val="22"/>
          <w:szCs w:val="22"/>
        </w:rPr>
      </w:pPr>
      <w:hyperlink w:anchor="_Toc42096251" w:history="1">
        <w:r w:rsidRPr="000A6346">
          <w:rPr>
            <w:rStyle w:val="Lienhypertexte"/>
            <w:noProof/>
          </w:rPr>
          <w:t>12. MODALITÉS DE RÉSILIATION</w:t>
        </w:r>
        <w:r>
          <w:rPr>
            <w:noProof/>
            <w:webHidden/>
          </w:rPr>
          <w:tab/>
        </w:r>
        <w:r w:rsidR="00634FE1">
          <w:rPr>
            <w:noProof/>
            <w:webHidden/>
          </w:rPr>
          <w:fldChar w:fldCharType="begin"/>
        </w:r>
        <w:r>
          <w:rPr>
            <w:noProof/>
            <w:webHidden/>
          </w:rPr>
          <w:instrText xml:space="preserve"> PAGEREF _Toc42096251 \h </w:instrText>
        </w:r>
        <w:r w:rsidR="00634FE1">
          <w:rPr>
            <w:noProof/>
            <w:webHidden/>
          </w:rPr>
        </w:r>
        <w:r w:rsidR="00634FE1">
          <w:rPr>
            <w:noProof/>
            <w:webHidden/>
          </w:rPr>
          <w:fldChar w:fldCharType="separate"/>
        </w:r>
        <w:r w:rsidR="000C5862">
          <w:rPr>
            <w:noProof/>
            <w:webHidden/>
          </w:rPr>
          <w:t>13</w:t>
        </w:r>
        <w:r w:rsidR="00634FE1">
          <w:rPr>
            <w:noProof/>
            <w:webHidden/>
          </w:rPr>
          <w:fldChar w:fldCharType="end"/>
        </w:r>
      </w:hyperlink>
    </w:p>
    <w:p w14:paraId="3C3DC0F8" w14:textId="23ABCFCB" w:rsidR="00E3783B" w:rsidRDefault="00E3783B">
      <w:pPr>
        <w:pStyle w:val="TM2"/>
        <w:tabs>
          <w:tab w:val="right" w:leader="dot" w:pos="10198"/>
        </w:tabs>
        <w:rPr>
          <w:rFonts w:ascii="Calibri" w:eastAsia="Times New Roman" w:hAnsi="Calibri" w:cs="Times New Roman"/>
          <w:noProof/>
          <w:sz w:val="22"/>
          <w:szCs w:val="22"/>
        </w:rPr>
      </w:pPr>
      <w:hyperlink w:anchor="_Toc42096252" w:history="1">
        <w:r w:rsidRPr="000A6346">
          <w:rPr>
            <w:rStyle w:val="Lienhypertexte"/>
            <w:noProof/>
          </w:rPr>
          <w:t>13. CESSION DE REMUNERATION</w:t>
        </w:r>
        <w:r>
          <w:rPr>
            <w:noProof/>
            <w:webHidden/>
          </w:rPr>
          <w:tab/>
        </w:r>
        <w:r w:rsidR="00634FE1">
          <w:rPr>
            <w:noProof/>
            <w:webHidden/>
          </w:rPr>
          <w:fldChar w:fldCharType="begin"/>
        </w:r>
        <w:r>
          <w:rPr>
            <w:noProof/>
            <w:webHidden/>
          </w:rPr>
          <w:instrText xml:space="preserve"> PAGEREF _Toc42096252 \h </w:instrText>
        </w:r>
        <w:r w:rsidR="00634FE1">
          <w:rPr>
            <w:noProof/>
            <w:webHidden/>
          </w:rPr>
        </w:r>
        <w:r w:rsidR="00634FE1">
          <w:rPr>
            <w:noProof/>
            <w:webHidden/>
          </w:rPr>
          <w:fldChar w:fldCharType="separate"/>
        </w:r>
        <w:r w:rsidR="000C5862">
          <w:rPr>
            <w:noProof/>
            <w:webHidden/>
          </w:rPr>
          <w:t>13</w:t>
        </w:r>
        <w:r w:rsidR="00634FE1">
          <w:rPr>
            <w:noProof/>
            <w:webHidden/>
          </w:rPr>
          <w:fldChar w:fldCharType="end"/>
        </w:r>
      </w:hyperlink>
    </w:p>
    <w:p w14:paraId="2820BDA4" w14:textId="3092A703" w:rsidR="00E3783B" w:rsidRDefault="00E3783B">
      <w:pPr>
        <w:pStyle w:val="TM2"/>
        <w:tabs>
          <w:tab w:val="right" w:leader="dot" w:pos="10198"/>
        </w:tabs>
        <w:rPr>
          <w:rFonts w:ascii="Calibri" w:eastAsia="Times New Roman" w:hAnsi="Calibri" w:cs="Times New Roman"/>
          <w:noProof/>
          <w:sz w:val="22"/>
          <w:szCs w:val="22"/>
        </w:rPr>
      </w:pPr>
      <w:hyperlink w:anchor="_Toc42096253" w:history="1">
        <w:r w:rsidRPr="000A6346">
          <w:rPr>
            <w:rStyle w:val="Lienhypertexte"/>
            <w:noProof/>
          </w:rPr>
          <w:t>14. AVENANT</w:t>
        </w:r>
        <w:r>
          <w:rPr>
            <w:noProof/>
            <w:webHidden/>
          </w:rPr>
          <w:tab/>
        </w:r>
        <w:r w:rsidR="00634FE1">
          <w:rPr>
            <w:noProof/>
            <w:webHidden/>
          </w:rPr>
          <w:fldChar w:fldCharType="begin"/>
        </w:r>
        <w:r>
          <w:rPr>
            <w:noProof/>
            <w:webHidden/>
          </w:rPr>
          <w:instrText xml:space="preserve"> PAGEREF _Toc42096253 \h </w:instrText>
        </w:r>
        <w:r w:rsidR="00634FE1">
          <w:rPr>
            <w:noProof/>
            <w:webHidden/>
          </w:rPr>
        </w:r>
        <w:r w:rsidR="00634FE1">
          <w:rPr>
            <w:noProof/>
            <w:webHidden/>
          </w:rPr>
          <w:fldChar w:fldCharType="separate"/>
        </w:r>
        <w:r w:rsidR="000C5862">
          <w:rPr>
            <w:noProof/>
            <w:webHidden/>
          </w:rPr>
          <w:t>13</w:t>
        </w:r>
        <w:r w:rsidR="00634FE1">
          <w:rPr>
            <w:noProof/>
            <w:webHidden/>
          </w:rPr>
          <w:fldChar w:fldCharType="end"/>
        </w:r>
      </w:hyperlink>
    </w:p>
    <w:p w14:paraId="0B18045D" w14:textId="6602E211" w:rsidR="00E3783B" w:rsidRDefault="00E3783B">
      <w:pPr>
        <w:pStyle w:val="TM2"/>
        <w:tabs>
          <w:tab w:val="right" w:leader="dot" w:pos="10198"/>
        </w:tabs>
        <w:rPr>
          <w:rFonts w:ascii="Calibri" w:eastAsia="Times New Roman" w:hAnsi="Calibri" w:cs="Times New Roman"/>
          <w:noProof/>
          <w:sz w:val="22"/>
          <w:szCs w:val="22"/>
        </w:rPr>
      </w:pPr>
      <w:hyperlink w:anchor="_Toc42096254" w:history="1">
        <w:r w:rsidRPr="000A6346">
          <w:rPr>
            <w:rStyle w:val="Lienhypertexte"/>
            <w:noProof/>
          </w:rPr>
          <w:t>15. LITIGES</w:t>
        </w:r>
        <w:r>
          <w:rPr>
            <w:noProof/>
            <w:webHidden/>
          </w:rPr>
          <w:tab/>
        </w:r>
        <w:r w:rsidR="00634FE1">
          <w:rPr>
            <w:noProof/>
            <w:webHidden/>
          </w:rPr>
          <w:fldChar w:fldCharType="begin"/>
        </w:r>
        <w:r>
          <w:rPr>
            <w:noProof/>
            <w:webHidden/>
          </w:rPr>
          <w:instrText xml:space="preserve"> PAGEREF _Toc42096254 \h </w:instrText>
        </w:r>
        <w:r w:rsidR="00634FE1">
          <w:rPr>
            <w:noProof/>
            <w:webHidden/>
          </w:rPr>
        </w:r>
        <w:r w:rsidR="00634FE1">
          <w:rPr>
            <w:noProof/>
            <w:webHidden/>
          </w:rPr>
          <w:fldChar w:fldCharType="separate"/>
        </w:r>
        <w:r w:rsidR="000C5862">
          <w:rPr>
            <w:noProof/>
            <w:webHidden/>
          </w:rPr>
          <w:t>14</w:t>
        </w:r>
        <w:r w:rsidR="00634FE1">
          <w:rPr>
            <w:noProof/>
            <w:webHidden/>
          </w:rPr>
          <w:fldChar w:fldCharType="end"/>
        </w:r>
      </w:hyperlink>
    </w:p>
    <w:p w14:paraId="336C17B6" w14:textId="13A6FFEF" w:rsidR="00E3783B" w:rsidRDefault="00E3783B">
      <w:pPr>
        <w:pStyle w:val="TM1"/>
        <w:tabs>
          <w:tab w:val="right" w:leader="dot" w:pos="10198"/>
        </w:tabs>
        <w:rPr>
          <w:rFonts w:ascii="Calibri" w:eastAsia="Times New Roman" w:hAnsi="Calibri" w:cs="Times New Roman"/>
          <w:noProof/>
          <w:sz w:val="22"/>
          <w:szCs w:val="22"/>
        </w:rPr>
      </w:pPr>
      <w:hyperlink w:anchor="_Toc42096255" w:history="1">
        <w:r w:rsidRPr="0082506E">
          <w:rPr>
            <w:rStyle w:val="Lienhypertexte"/>
            <w:rFonts w:eastAsia="Arial"/>
            <w:b/>
            <w:noProof/>
          </w:rPr>
          <w:t>B.</w:t>
        </w:r>
        <w:r w:rsidRPr="000A6346">
          <w:rPr>
            <w:rStyle w:val="Lienhypertexte"/>
            <w:rFonts w:eastAsia="Arial"/>
            <w:noProof/>
          </w:rPr>
          <w:t xml:space="preserve"> </w:t>
        </w:r>
        <w:r w:rsidRPr="00292952">
          <w:rPr>
            <w:rStyle w:val="Lienhypertexte"/>
            <w:rFonts w:eastAsia="Arial"/>
            <w:b/>
            <w:noProof/>
          </w:rPr>
          <w:t>DISPOSITIONS PARTICULIERES</w:t>
        </w:r>
        <w:r>
          <w:rPr>
            <w:noProof/>
            <w:webHidden/>
          </w:rPr>
          <w:tab/>
        </w:r>
        <w:r w:rsidR="00634FE1">
          <w:rPr>
            <w:noProof/>
            <w:webHidden/>
          </w:rPr>
          <w:fldChar w:fldCharType="begin"/>
        </w:r>
        <w:r>
          <w:rPr>
            <w:noProof/>
            <w:webHidden/>
          </w:rPr>
          <w:instrText xml:space="preserve"> PAGEREF _Toc42096255 \h </w:instrText>
        </w:r>
        <w:r w:rsidR="00634FE1">
          <w:rPr>
            <w:noProof/>
            <w:webHidden/>
          </w:rPr>
        </w:r>
        <w:r w:rsidR="00634FE1">
          <w:rPr>
            <w:noProof/>
            <w:webHidden/>
          </w:rPr>
          <w:fldChar w:fldCharType="separate"/>
        </w:r>
        <w:r w:rsidR="000C5862">
          <w:rPr>
            <w:noProof/>
            <w:webHidden/>
          </w:rPr>
          <w:t>15</w:t>
        </w:r>
        <w:r w:rsidR="00634FE1">
          <w:rPr>
            <w:noProof/>
            <w:webHidden/>
          </w:rPr>
          <w:fldChar w:fldCharType="end"/>
        </w:r>
      </w:hyperlink>
    </w:p>
    <w:p w14:paraId="54D6763C" w14:textId="29527F67" w:rsidR="00E3783B" w:rsidRDefault="00E3783B">
      <w:pPr>
        <w:pStyle w:val="TM2"/>
        <w:tabs>
          <w:tab w:val="right" w:leader="dot" w:pos="10198"/>
        </w:tabs>
        <w:rPr>
          <w:rFonts w:ascii="Calibri" w:eastAsia="Times New Roman" w:hAnsi="Calibri" w:cs="Times New Roman"/>
          <w:noProof/>
          <w:sz w:val="22"/>
          <w:szCs w:val="22"/>
        </w:rPr>
      </w:pPr>
      <w:hyperlink w:anchor="_Toc42096256" w:history="1">
        <w:r w:rsidRPr="000A6346">
          <w:rPr>
            <w:rStyle w:val="Lienhypertexte"/>
            <w:noProof/>
          </w:rPr>
          <w:t>1.1. IDENTIFICATION DU MILIEU D’ACCUEIL</w:t>
        </w:r>
        <w:r>
          <w:rPr>
            <w:noProof/>
            <w:webHidden/>
          </w:rPr>
          <w:tab/>
        </w:r>
        <w:r w:rsidR="00634FE1">
          <w:rPr>
            <w:noProof/>
            <w:webHidden/>
          </w:rPr>
          <w:fldChar w:fldCharType="begin"/>
        </w:r>
        <w:r>
          <w:rPr>
            <w:noProof/>
            <w:webHidden/>
          </w:rPr>
          <w:instrText xml:space="preserve"> PAGEREF _Toc42096256 \h </w:instrText>
        </w:r>
        <w:r w:rsidR="00634FE1">
          <w:rPr>
            <w:noProof/>
            <w:webHidden/>
          </w:rPr>
        </w:r>
        <w:r w:rsidR="00634FE1">
          <w:rPr>
            <w:noProof/>
            <w:webHidden/>
          </w:rPr>
          <w:fldChar w:fldCharType="separate"/>
        </w:r>
        <w:r w:rsidR="000C5862">
          <w:rPr>
            <w:noProof/>
            <w:webHidden/>
          </w:rPr>
          <w:t>15</w:t>
        </w:r>
        <w:r w:rsidR="00634FE1">
          <w:rPr>
            <w:noProof/>
            <w:webHidden/>
          </w:rPr>
          <w:fldChar w:fldCharType="end"/>
        </w:r>
      </w:hyperlink>
    </w:p>
    <w:p w14:paraId="4282C2D3" w14:textId="4193B376" w:rsidR="00E3783B" w:rsidRDefault="00E3783B">
      <w:pPr>
        <w:pStyle w:val="TM2"/>
        <w:tabs>
          <w:tab w:val="right" w:leader="dot" w:pos="10198"/>
        </w:tabs>
        <w:rPr>
          <w:rFonts w:ascii="Calibri" w:eastAsia="Times New Roman" w:hAnsi="Calibri" w:cs="Times New Roman"/>
          <w:noProof/>
          <w:sz w:val="22"/>
          <w:szCs w:val="22"/>
        </w:rPr>
      </w:pPr>
      <w:hyperlink w:anchor="_Toc42096257" w:history="1">
        <w:r w:rsidRPr="000A6346">
          <w:rPr>
            <w:rStyle w:val="Lienhypertexte"/>
            <w:noProof/>
          </w:rPr>
          <w:t>1.2. IDENTIFICATION DU(DES) PARENT(S)/OU DE LA(DES) PERSONNE(S) QUI  CONFIE(NT) L’ENFANT</w:t>
        </w:r>
        <w:r>
          <w:rPr>
            <w:noProof/>
            <w:webHidden/>
          </w:rPr>
          <w:tab/>
        </w:r>
        <w:r w:rsidR="00634FE1">
          <w:rPr>
            <w:noProof/>
            <w:webHidden/>
          </w:rPr>
          <w:fldChar w:fldCharType="begin"/>
        </w:r>
        <w:r>
          <w:rPr>
            <w:noProof/>
            <w:webHidden/>
          </w:rPr>
          <w:instrText xml:space="preserve"> PAGEREF _Toc42096257 \h </w:instrText>
        </w:r>
        <w:r w:rsidR="00634FE1">
          <w:rPr>
            <w:noProof/>
            <w:webHidden/>
          </w:rPr>
        </w:r>
        <w:r w:rsidR="00634FE1">
          <w:rPr>
            <w:noProof/>
            <w:webHidden/>
          </w:rPr>
          <w:fldChar w:fldCharType="separate"/>
        </w:r>
        <w:r w:rsidR="000C5862">
          <w:rPr>
            <w:noProof/>
            <w:webHidden/>
          </w:rPr>
          <w:t>15</w:t>
        </w:r>
        <w:r w:rsidR="00634FE1">
          <w:rPr>
            <w:noProof/>
            <w:webHidden/>
          </w:rPr>
          <w:fldChar w:fldCharType="end"/>
        </w:r>
      </w:hyperlink>
    </w:p>
    <w:p w14:paraId="2D78E920" w14:textId="0FA2860E" w:rsidR="00E3783B" w:rsidRDefault="00E3783B">
      <w:pPr>
        <w:pStyle w:val="TM2"/>
        <w:tabs>
          <w:tab w:val="right" w:leader="dot" w:pos="10198"/>
        </w:tabs>
        <w:rPr>
          <w:rFonts w:ascii="Calibri" w:eastAsia="Times New Roman" w:hAnsi="Calibri" w:cs="Times New Roman"/>
          <w:noProof/>
          <w:sz w:val="22"/>
          <w:szCs w:val="22"/>
        </w:rPr>
      </w:pPr>
      <w:hyperlink w:anchor="_Toc42096258" w:history="1">
        <w:r w:rsidRPr="000A6346">
          <w:rPr>
            <w:rStyle w:val="Lienhypertexte"/>
            <w:noProof/>
          </w:rPr>
          <w:t>2. IDENTIFICATION DE LA (DES) PERSONNE(S) DE PLUS DE 16 ANS (AUTRE(S) QUE LES PARENTS) QUI CONDUI(SEN)T L’ENFANT ET VIEN(NEN)T LE RECHERCHER.</w:t>
        </w:r>
        <w:r>
          <w:rPr>
            <w:noProof/>
            <w:webHidden/>
          </w:rPr>
          <w:tab/>
        </w:r>
        <w:r w:rsidR="00634FE1">
          <w:rPr>
            <w:noProof/>
            <w:webHidden/>
          </w:rPr>
          <w:fldChar w:fldCharType="begin"/>
        </w:r>
        <w:r>
          <w:rPr>
            <w:noProof/>
            <w:webHidden/>
          </w:rPr>
          <w:instrText xml:space="preserve"> PAGEREF _Toc42096258 \h </w:instrText>
        </w:r>
        <w:r w:rsidR="00634FE1">
          <w:rPr>
            <w:noProof/>
            <w:webHidden/>
          </w:rPr>
        </w:r>
        <w:r w:rsidR="00634FE1">
          <w:rPr>
            <w:noProof/>
            <w:webHidden/>
          </w:rPr>
          <w:fldChar w:fldCharType="separate"/>
        </w:r>
        <w:r w:rsidR="000C5862">
          <w:rPr>
            <w:noProof/>
            <w:webHidden/>
          </w:rPr>
          <w:t>15</w:t>
        </w:r>
        <w:r w:rsidR="00634FE1">
          <w:rPr>
            <w:noProof/>
            <w:webHidden/>
          </w:rPr>
          <w:fldChar w:fldCharType="end"/>
        </w:r>
      </w:hyperlink>
    </w:p>
    <w:p w14:paraId="12944D9D" w14:textId="5EDAFD6A" w:rsidR="00E3783B" w:rsidRDefault="00E3783B">
      <w:pPr>
        <w:pStyle w:val="TM2"/>
        <w:tabs>
          <w:tab w:val="right" w:leader="dot" w:pos="10198"/>
        </w:tabs>
        <w:rPr>
          <w:rFonts w:ascii="Calibri" w:eastAsia="Times New Roman" w:hAnsi="Calibri" w:cs="Times New Roman"/>
          <w:noProof/>
          <w:sz w:val="22"/>
          <w:szCs w:val="22"/>
        </w:rPr>
      </w:pPr>
      <w:hyperlink w:anchor="_Toc42096259" w:history="1">
        <w:r w:rsidRPr="000A6346">
          <w:rPr>
            <w:rStyle w:val="Lienhypertexte"/>
            <w:noProof/>
          </w:rPr>
          <w:t>3. IDENTIFICATION DE L’ENFANT</w:t>
        </w:r>
        <w:r>
          <w:rPr>
            <w:noProof/>
            <w:webHidden/>
          </w:rPr>
          <w:tab/>
        </w:r>
        <w:r w:rsidR="00634FE1">
          <w:rPr>
            <w:noProof/>
            <w:webHidden/>
          </w:rPr>
          <w:fldChar w:fldCharType="begin"/>
        </w:r>
        <w:r>
          <w:rPr>
            <w:noProof/>
            <w:webHidden/>
          </w:rPr>
          <w:instrText xml:space="preserve"> PAGEREF _Toc42096259 \h </w:instrText>
        </w:r>
        <w:r w:rsidR="00634FE1">
          <w:rPr>
            <w:noProof/>
            <w:webHidden/>
          </w:rPr>
        </w:r>
        <w:r w:rsidR="00634FE1">
          <w:rPr>
            <w:noProof/>
            <w:webHidden/>
          </w:rPr>
          <w:fldChar w:fldCharType="separate"/>
        </w:r>
        <w:r w:rsidR="000C5862">
          <w:rPr>
            <w:noProof/>
            <w:webHidden/>
          </w:rPr>
          <w:t>15</w:t>
        </w:r>
        <w:r w:rsidR="00634FE1">
          <w:rPr>
            <w:noProof/>
            <w:webHidden/>
          </w:rPr>
          <w:fldChar w:fldCharType="end"/>
        </w:r>
      </w:hyperlink>
    </w:p>
    <w:p w14:paraId="5E724378" w14:textId="250BF7E6" w:rsidR="00E3783B" w:rsidRDefault="00E3783B">
      <w:pPr>
        <w:pStyle w:val="TM2"/>
        <w:tabs>
          <w:tab w:val="right" w:leader="dot" w:pos="10198"/>
        </w:tabs>
        <w:rPr>
          <w:rFonts w:ascii="Calibri" w:eastAsia="Times New Roman" w:hAnsi="Calibri" w:cs="Times New Roman"/>
          <w:noProof/>
          <w:sz w:val="22"/>
          <w:szCs w:val="22"/>
        </w:rPr>
      </w:pPr>
      <w:hyperlink w:anchor="_Toc42096260" w:history="1">
        <w:r w:rsidRPr="000A6346">
          <w:rPr>
            <w:rStyle w:val="Lienhypertexte"/>
            <w:noProof/>
          </w:rPr>
          <w:t>4. HORAIRES D’ACCUEIL DE L’ENFANT</w:t>
        </w:r>
        <w:r>
          <w:rPr>
            <w:noProof/>
            <w:webHidden/>
          </w:rPr>
          <w:tab/>
        </w:r>
        <w:r w:rsidR="00634FE1">
          <w:rPr>
            <w:noProof/>
            <w:webHidden/>
          </w:rPr>
          <w:fldChar w:fldCharType="begin"/>
        </w:r>
        <w:r>
          <w:rPr>
            <w:noProof/>
            <w:webHidden/>
          </w:rPr>
          <w:instrText xml:space="preserve"> PAGEREF _Toc42096260 \h </w:instrText>
        </w:r>
        <w:r w:rsidR="00634FE1">
          <w:rPr>
            <w:noProof/>
            <w:webHidden/>
          </w:rPr>
        </w:r>
        <w:r w:rsidR="00634FE1">
          <w:rPr>
            <w:noProof/>
            <w:webHidden/>
          </w:rPr>
          <w:fldChar w:fldCharType="separate"/>
        </w:r>
        <w:r w:rsidR="000C5862">
          <w:rPr>
            <w:noProof/>
            <w:webHidden/>
          </w:rPr>
          <w:t>16</w:t>
        </w:r>
        <w:r w:rsidR="00634FE1">
          <w:rPr>
            <w:noProof/>
            <w:webHidden/>
          </w:rPr>
          <w:fldChar w:fldCharType="end"/>
        </w:r>
      </w:hyperlink>
    </w:p>
    <w:p w14:paraId="60933EB7" w14:textId="3321323F" w:rsidR="00E3783B" w:rsidRDefault="00E3783B">
      <w:pPr>
        <w:pStyle w:val="TM2"/>
        <w:tabs>
          <w:tab w:val="right" w:leader="dot" w:pos="10198"/>
        </w:tabs>
        <w:rPr>
          <w:rFonts w:ascii="Calibri" w:eastAsia="Times New Roman" w:hAnsi="Calibri" w:cs="Times New Roman"/>
          <w:noProof/>
          <w:sz w:val="22"/>
          <w:szCs w:val="22"/>
        </w:rPr>
      </w:pPr>
      <w:hyperlink w:anchor="_Toc42096261" w:history="1">
        <w:r w:rsidRPr="000A6346">
          <w:rPr>
            <w:rStyle w:val="Lienhypertexte"/>
            <w:noProof/>
          </w:rPr>
          <w:t>5. MODALITÉS DE PAIEMENT</w:t>
        </w:r>
        <w:r>
          <w:rPr>
            <w:noProof/>
            <w:webHidden/>
          </w:rPr>
          <w:tab/>
        </w:r>
        <w:r w:rsidR="00634FE1">
          <w:rPr>
            <w:noProof/>
            <w:webHidden/>
          </w:rPr>
          <w:fldChar w:fldCharType="begin"/>
        </w:r>
        <w:r>
          <w:rPr>
            <w:noProof/>
            <w:webHidden/>
          </w:rPr>
          <w:instrText xml:space="preserve"> PAGEREF _Toc42096261 \h </w:instrText>
        </w:r>
        <w:r w:rsidR="00634FE1">
          <w:rPr>
            <w:noProof/>
            <w:webHidden/>
          </w:rPr>
        </w:r>
        <w:r w:rsidR="00634FE1">
          <w:rPr>
            <w:noProof/>
            <w:webHidden/>
          </w:rPr>
          <w:fldChar w:fldCharType="separate"/>
        </w:r>
        <w:r w:rsidR="000C5862">
          <w:rPr>
            <w:noProof/>
            <w:webHidden/>
          </w:rPr>
          <w:t>16</w:t>
        </w:r>
        <w:r w:rsidR="00634FE1">
          <w:rPr>
            <w:noProof/>
            <w:webHidden/>
          </w:rPr>
          <w:fldChar w:fldCharType="end"/>
        </w:r>
      </w:hyperlink>
    </w:p>
    <w:p w14:paraId="0BD9D072" w14:textId="36FB4C73" w:rsidR="00E3783B" w:rsidRDefault="00E3783B">
      <w:pPr>
        <w:pStyle w:val="TM2"/>
        <w:tabs>
          <w:tab w:val="right" w:leader="dot" w:pos="10198"/>
        </w:tabs>
        <w:rPr>
          <w:rFonts w:ascii="Calibri" w:eastAsia="Times New Roman" w:hAnsi="Calibri" w:cs="Times New Roman"/>
          <w:noProof/>
          <w:sz w:val="22"/>
          <w:szCs w:val="22"/>
        </w:rPr>
      </w:pPr>
      <w:hyperlink w:anchor="_Toc42096262" w:history="1">
        <w:r w:rsidRPr="000A6346">
          <w:rPr>
            <w:rStyle w:val="Lienhypertexte"/>
            <w:noProof/>
          </w:rPr>
          <w:t>6. ENGAGEMENT CONTRACTUEL</w:t>
        </w:r>
        <w:r>
          <w:rPr>
            <w:noProof/>
            <w:webHidden/>
          </w:rPr>
          <w:tab/>
        </w:r>
        <w:r w:rsidR="00634FE1">
          <w:rPr>
            <w:noProof/>
            <w:webHidden/>
          </w:rPr>
          <w:fldChar w:fldCharType="begin"/>
        </w:r>
        <w:r>
          <w:rPr>
            <w:noProof/>
            <w:webHidden/>
          </w:rPr>
          <w:instrText xml:space="preserve"> PAGEREF _Toc42096262 \h </w:instrText>
        </w:r>
        <w:r w:rsidR="00634FE1">
          <w:rPr>
            <w:noProof/>
            <w:webHidden/>
          </w:rPr>
        </w:r>
        <w:r w:rsidR="00634FE1">
          <w:rPr>
            <w:noProof/>
            <w:webHidden/>
          </w:rPr>
          <w:fldChar w:fldCharType="separate"/>
        </w:r>
        <w:r w:rsidR="000C5862">
          <w:rPr>
            <w:noProof/>
            <w:webHidden/>
          </w:rPr>
          <w:t>17</w:t>
        </w:r>
        <w:r w:rsidR="00634FE1">
          <w:rPr>
            <w:noProof/>
            <w:webHidden/>
          </w:rPr>
          <w:fldChar w:fldCharType="end"/>
        </w:r>
      </w:hyperlink>
    </w:p>
    <w:p w14:paraId="3E1E5059" w14:textId="50C92105"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63" w:history="1">
        <w:r w:rsidRPr="00292952">
          <w:rPr>
            <w:rStyle w:val="Lienhypertexte"/>
            <w:rFonts w:eastAsia="Arial"/>
            <w:b/>
            <w:noProof/>
          </w:rPr>
          <w:t>ANNEXE 1</w:t>
        </w:r>
        <w:r w:rsidR="00292952" w:rsidRPr="00292952">
          <w:rPr>
            <w:rStyle w:val="Lienhypertexte"/>
            <w:rFonts w:eastAsia="Arial"/>
            <w:b/>
            <w:noProof/>
          </w:rPr>
          <w:t xml:space="preserve"> </w:t>
        </w:r>
        <w:r w:rsidR="00292952">
          <w:rPr>
            <w:rStyle w:val="Lienhypertexte"/>
            <w:rFonts w:eastAsia="Arial"/>
            <w:noProof/>
          </w:rPr>
          <w:t xml:space="preserve">- </w:t>
        </w:r>
        <w:r w:rsidRPr="000A6346">
          <w:rPr>
            <w:rStyle w:val="Lienhypertexte"/>
            <w:rFonts w:eastAsia="Arial"/>
            <w:noProof/>
          </w:rPr>
          <w:t>GESTION DES DEMANDES D’ACCUEIL</w:t>
        </w:r>
        <w:r>
          <w:rPr>
            <w:noProof/>
            <w:webHidden/>
          </w:rPr>
          <w:tab/>
        </w:r>
        <w:r w:rsidR="00634FE1">
          <w:rPr>
            <w:noProof/>
            <w:webHidden/>
          </w:rPr>
          <w:fldChar w:fldCharType="begin"/>
        </w:r>
        <w:r>
          <w:rPr>
            <w:noProof/>
            <w:webHidden/>
          </w:rPr>
          <w:instrText xml:space="preserve"> PAGEREF _Toc42096263 \h </w:instrText>
        </w:r>
        <w:r w:rsidR="00634FE1">
          <w:rPr>
            <w:noProof/>
            <w:webHidden/>
          </w:rPr>
        </w:r>
        <w:r w:rsidR="00634FE1">
          <w:rPr>
            <w:noProof/>
            <w:webHidden/>
          </w:rPr>
          <w:fldChar w:fldCharType="separate"/>
        </w:r>
        <w:r w:rsidR="000C5862">
          <w:rPr>
            <w:noProof/>
            <w:webHidden/>
          </w:rPr>
          <w:t>19</w:t>
        </w:r>
        <w:r w:rsidR="00634FE1">
          <w:rPr>
            <w:noProof/>
            <w:webHidden/>
          </w:rPr>
          <w:fldChar w:fldCharType="end"/>
        </w:r>
      </w:hyperlink>
    </w:p>
    <w:p w14:paraId="2BFD433F" w14:textId="005362D8"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64" w:history="1">
        <w:r w:rsidRPr="00292952">
          <w:rPr>
            <w:rStyle w:val="Lienhypertexte"/>
            <w:b/>
            <w:noProof/>
          </w:rPr>
          <w:t>ANNEXE 2</w:t>
        </w:r>
        <w:r w:rsidR="00292952">
          <w:rPr>
            <w:rFonts w:ascii="Calibri" w:eastAsia="Times New Roman" w:hAnsi="Calibri" w:cs="Times New Roman"/>
            <w:noProof/>
            <w:sz w:val="22"/>
            <w:szCs w:val="22"/>
          </w:rPr>
          <w:t xml:space="preserve"> - </w:t>
        </w:r>
        <w:r w:rsidRPr="000A6346">
          <w:rPr>
            <w:rStyle w:val="Lienhypertexte"/>
            <w:noProof/>
          </w:rPr>
          <w:t>TABLEAU DES MOTIFS D'ABSENCE DES ENFANTS   ET DES JUSTIFICATIFS À PRODUIRE</w:t>
        </w:r>
        <w:r>
          <w:rPr>
            <w:noProof/>
            <w:webHidden/>
          </w:rPr>
          <w:tab/>
        </w:r>
        <w:r w:rsidR="00634FE1">
          <w:rPr>
            <w:noProof/>
            <w:webHidden/>
          </w:rPr>
          <w:fldChar w:fldCharType="begin"/>
        </w:r>
        <w:r>
          <w:rPr>
            <w:noProof/>
            <w:webHidden/>
          </w:rPr>
          <w:instrText xml:space="preserve"> PAGEREF _Toc42096264 \h </w:instrText>
        </w:r>
        <w:r w:rsidR="00634FE1">
          <w:rPr>
            <w:noProof/>
            <w:webHidden/>
          </w:rPr>
        </w:r>
        <w:r w:rsidR="00634FE1">
          <w:rPr>
            <w:noProof/>
            <w:webHidden/>
          </w:rPr>
          <w:fldChar w:fldCharType="separate"/>
        </w:r>
        <w:r w:rsidR="000C5862">
          <w:rPr>
            <w:noProof/>
            <w:webHidden/>
          </w:rPr>
          <w:t>20</w:t>
        </w:r>
        <w:r w:rsidR="00634FE1">
          <w:rPr>
            <w:noProof/>
            <w:webHidden/>
          </w:rPr>
          <w:fldChar w:fldCharType="end"/>
        </w:r>
      </w:hyperlink>
    </w:p>
    <w:p w14:paraId="2E09845B" w14:textId="170E1570"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65" w:history="1">
        <w:r w:rsidRPr="00292952">
          <w:rPr>
            <w:rStyle w:val="Lienhypertexte"/>
            <w:b/>
            <w:noProof/>
          </w:rPr>
          <w:t>ANNEXE 3</w:t>
        </w:r>
        <w:r w:rsidR="00292952" w:rsidRPr="00292952">
          <w:rPr>
            <w:rFonts w:ascii="Calibri" w:eastAsia="Times New Roman" w:hAnsi="Calibri" w:cs="Times New Roman"/>
            <w:b/>
            <w:noProof/>
            <w:sz w:val="22"/>
            <w:szCs w:val="22"/>
          </w:rPr>
          <w:t xml:space="preserve"> </w:t>
        </w:r>
        <w:r w:rsidR="00292952">
          <w:rPr>
            <w:rFonts w:ascii="Calibri" w:eastAsia="Times New Roman" w:hAnsi="Calibri" w:cs="Times New Roman"/>
            <w:noProof/>
            <w:sz w:val="22"/>
            <w:szCs w:val="22"/>
          </w:rPr>
          <w:t xml:space="preserve">- </w:t>
        </w:r>
        <w:r w:rsidRPr="000A6346">
          <w:rPr>
            <w:rStyle w:val="Lienhypertexte"/>
            <w:noProof/>
          </w:rPr>
          <w:t>AUTORISATION (Droit à l’image)</w:t>
        </w:r>
        <w:r>
          <w:rPr>
            <w:noProof/>
            <w:webHidden/>
          </w:rPr>
          <w:tab/>
        </w:r>
        <w:r w:rsidR="00634FE1">
          <w:rPr>
            <w:noProof/>
            <w:webHidden/>
          </w:rPr>
          <w:fldChar w:fldCharType="begin"/>
        </w:r>
        <w:r>
          <w:rPr>
            <w:noProof/>
            <w:webHidden/>
          </w:rPr>
          <w:instrText xml:space="preserve"> PAGEREF _Toc42096265 \h </w:instrText>
        </w:r>
        <w:r w:rsidR="00634FE1">
          <w:rPr>
            <w:noProof/>
            <w:webHidden/>
          </w:rPr>
        </w:r>
        <w:r w:rsidR="00634FE1">
          <w:rPr>
            <w:noProof/>
            <w:webHidden/>
          </w:rPr>
          <w:fldChar w:fldCharType="separate"/>
        </w:r>
        <w:r w:rsidR="000C5862">
          <w:rPr>
            <w:noProof/>
            <w:webHidden/>
          </w:rPr>
          <w:t>21</w:t>
        </w:r>
        <w:r w:rsidR="00634FE1">
          <w:rPr>
            <w:noProof/>
            <w:webHidden/>
          </w:rPr>
          <w:fldChar w:fldCharType="end"/>
        </w:r>
      </w:hyperlink>
    </w:p>
    <w:p w14:paraId="3E2760F0" w14:textId="037A4308"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67" w:history="1">
        <w:r w:rsidRPr="00292952">
          <w:rPr>
            <w:rStyle w:val="Lienhypertexte"/>
            <w:b/>
            <w:noProof/>
          </w:rPr>
          <w:t>ANNEXE 4</w:t>
        </w:r>
        <w:r w:rsidR="00292952">
          <w:rPr>
            <w:rFonts w:ascii="Calibri" w:eastAsia="Times New Roman" w:hAnsi="Calibri" w:cs="Times New Roman"/>
            <w:noProof/>
            <w:sz w:val="22"/>
            <w:szCs w:val="22"/>
          </w:rPr>
          <w:t xml:space="preserve"> - </w:t>
        </w:r>
        <w:r w:rsidRPr="000A6346">
          <w:rPr>
            <w:rStyle w:val="Lienhypertexte"/>
            <w:noProof/>
          </w:rPr>
          <w:t>COMMUNICATION AUX PARENTS</w:t>
        </w:r>
        <w:r w:rsidR="00292952">
          <w:rPr>
            <w:rStyle w:val="Lienhypertexte"/>
            <w:noProof/>
          </w:rPr>
          <w:t xml:space="preserve"> (Collaborations Crèche – parents – ONE)</w:t>
        </w:r>
        <w:r>
          <w:rPr>
            <w:noProof/>
            <w:webHidden/>
          </w:rPr>
          <w:tab/>
        </w:r>
        <w:r w:rsidR="00634FE1">
          <w:rPr>
            <w:noProof/>
            <w:webHidden/>
          </w:rPr>
          <w:fldChar w:fldCharType="begin"/>
        </w:r>
        <w:r>
          <w:rPr>
            <w:noProof/>
            <w:webHidden/>
          </w:rPr>
          <w:instrText xml:space="preserve"> PAGEREF _Toc42096267 \h </w:instrText>
        </w:r>
        <w:r w:rsidR="00634FE1">
          <w:rPr>
            <w:noProof/>
            <w:webHidden/>
          </w:rPr>
        </w:r>
        <w:r w:rsidR="00634FE1">
          <w:rPr>
            <w:noProof/>
            <w:webHidden/>
          </w:rPr>
          <w:fldChar w:fldCharType="separate"/>
        </w:r>
        <w:r w:rsidR="000C5862">
          <w:rPr>
            <w:noProof/>
            <w:webHidden/>
          </w:rPr>
          <w:t>23</w:t>
        </w:r>
        <w:r w:rsidR="00634FE1">
          <w:rPr>
            <w:noProof/>
            <w:webHidden/>
          </w:rPr>
          <w:fldChar w:fldCharType="end"/>
        </w:r>
      </w:hyperlink>
    </w:p>
    <w:p w14:paraId="07BEB4C7" w14:textId="78768CAF"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68" w:history="1">
        <w:r w:rsidRPr="00292952">
          <w:rPr>
            <w:rStyle w:val="Lienhypertexte"/>
            <w:b/>
            <w:noProof/>
            <w:u w:color="87888A"/>
          </w:rPr>
          <w:t>ANNEXE 5</w:t>
        </w:r>
        <w:r w:rsidR="00292952">
          <w:rPr>
            <w:rFonts w:ascii="Calibri" w:eastAsia="Times New Roman" w:hAnsi="Calibri" w:cs="Times New Roman"/>
            <w:noProof/>
            <w:sz w:val="22"/>
            <w:szCs w:val="22"/>
          </w:rPr>
          <w:t xml:space="preserve"> - </w:t>
        </w:r>
        <w:r w:rsidRPr="000A6346">
          <w:rPr>
            <w:rStyle w:val="Lienhypertexte"/>
            <w:noProof/>
            <w:u w:color="87888A"/>
          </w:rPr>
          <w:t>CERTIFICAT D’ENTRÉE</w:t>
        </w:r>
        <w:r>
          <w:rPr>
            <w:noProof/>
            <w:webHidden/>
          </w:rPr>
          <w:tab/>
        </w:r>
        <w:r w:rsidR="00634FE1">
          <w:rPr>
            <w:noProof/>
            <w:webHidden/>
          </w:rPr>
          <w:fldChar w:fldCharType="begin"/>
        </w:r>
        <w:r>
          <w:rPr>
            <w:noProof/>
            <w:webHidden/>
          </w:rPr>
          <w:instrText xml:space="preserve"> PAGEREF _Toc42096268 \h </w:instrText>
        </w:r>
        <w:r w:rsidR="00634FE1">
          <w:rPr>
            <w:noProof/>
            <w:webHidden/>
          </w:rPr>
        </w:r>
        <w:r w:rsidR="00634FE1">
          <w:rPr>
            <w:noProof/>
            <w:webHidden/>
          </w:rPr>
          <w:fldChar w:fldCharType="separate"/>
        </w:r>
        <w:r w:rsidR="000C5862">
          <w:rPr>
            <w:noProof/>
            <w:webHidden/>
          </w:rPr>
          <w:t>25</w:t>
        </w:r>
        <w:r w:rsidR="00634FE1">
          <w:rPr>
            <w:noProof/>
            <w:webHidden/>
          </w:rPr>
          <w:fldChar w:fldCharType="end"/>
        </w:r>
      </w:hyperlink>
    </w:p>
    <w:p w14:paraId="3A29E4C0" w14:textId="5A58011E"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70" w:history="1">
        <w:r w:rsidRPr="00292952">
          <w:rPr>
            <w:rStyle w:val="Lienhypertexte"/>
            <w:b/>
            <w:noProof/>
            <w:u w:color="87888A"/>
          </w:rPr>
          <w:t>ANNEXE 6</w:t>
        </w:r>
        <w:r w:rsidR="00292952">
          <w:rPr>
            <w:rFonts w:ascii="Calibri" w:eastAsia="Times New Roman" w:hAnsi="Calibri" w:cs="Times New Roman"/>
            <w:noProof/>
            <w:sz w:val="22"/>
            <w:szCs w:val="22"/>
          </w:rPr>
          <w:t xml:space="preserve"> - </w:t>
        </w:r>
        <w:r w:rsidRPr="000A6346">
          <w:rPr>
            <w:rStyle w:val="Lienhypertexte"/>
            <w:noProof/>
            <w:u w:color="87888A"/>
          </w:rPr>
          <w:t>CERTIFICAT MALADIE</w:t>
        </w:r>
        <w:r>
          <w:rPr>
            <w:noProof/>
            <w:webHidden/>
          </w:rPr>
          <w:tab/>
        </w:r>
        <w:r w:rsidR="00634FE1">
          <w:rPr>
            <w:noProof/>
            <w:webHidden/>
          </w:rPr>
          <w:fldChar w:fldCharType="begin"/>
        </w:r>
        <w:r>
          <w:rPr>
            <w:noProof/>
            <w:webHidden/>
          </w:rPr>
          <w:instrText xml:space="preserve"> PAGEREF _Toc42096270 \h </w:instrText>
        </w:r>
        <w:r w:rsidR="00634FE1">
          <w:rPr>
            <w:noProof/>
            <w:webHidden/>
          </w:rPr>
        </w:r>
        <w:r w:rsidR="00634FE1">
          <w:rPr>
            <w:noProof/>
            <w:webHidden/>
          </w:rPr>
          <w:fldChar w:fldCharType="separate"/>
        </w:r>
        <w:r w:rsidR="000C5862">
          <w:rPr>
            <w:noProof/>
            <w:webHidden/>
          </w:rPr>
          <w:t>25</w:t>
        </w:r>
        <w:r w:rsidR="00634FE1">
          <w:rPr>
            <w:noProof/>
            <w:webHidden/>
          </w:rPr>
          <w:fldChar w:fldCharType="end"/>
        </w:r>
      </w:hyperlink>
    </w:p>
    <w:p w14:paraId="743964E6" w14:textId="2B645970"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72" w:history="1">
        <w:r w:rsidRPr="00292952">
          <w:rPr>
            <w:rStyle w:val="Lienhypertexte"/>
            <w:b/>
            <w:noProof/>
            <w:u w:color="87888A"/>
          </w:rPr>
          <w:t>ANNEXE 7</w:t>
        </w:r>
        <w:r w:rsidR="00292952">
          <w:rPr>
            <w:rFonts w:ascii="Calibri" w:eastAsia="Times New Roman" w:hAnsi="Calibri" w:cs="Times New Roman"/>
            <w:noProof/>
            <w:sz w:val="22"/>
            <w:szCs w:val="22"/>
          </w:rPr>
          <w:t xml:space="preserve"> - </w:t>
        </w:r>
        <w:r w:rsidRPr="000A6346">
          <w:rPr>
            <w:rStyle w:val="Lienhypertexte"/>
            <w:noProof/>
            <w:u w:color="87888A"/>
          </w:rPr>
          <w:t>TABLEAU D’ÉVICTION</w:t>
        </w:r>
        <w:r>
          <w:rPr>
            <w:noProof/>
            <w:webHidden/>
          </w:rPr>
          <w:tab/>
        </w:r>
        <w:r w:rsidR="00634FE1">
          <w:rPr>
            <w:noProof/>
            <w:webHidden/>
          </w:rPr>
          <w:fldChar w:fldCharType="begin"/>
        </w:r>
        <w:r>
          <w:rPr>
            <w:noProof/>
            <w:webHidden/>
          </w:rPr>
          <w:instrText xml:space="preserve"> PAGE   \* MERGEFORMAT </w:instrText>
        </w:r>
        <w:r w:rsidR="00634FE1">
          <w:rPr>
            <w:noProof/>
            <w:webHidden/>
          </w:rPr>
          <w:fldChar w:fldCharType="separate"/>
        </w:r>
        <w:r w:rsidR="000C5862">
          <w:rPr>
            <w:noProof/>
            <w:webHidden/>
          </w:rPr>
          <w:t>2</w:t>
        </w:r>
        <w:r w:rsidR="00634FE1">
          <w:rPr>
            <w:noProof/>
            <w:webHidden/>
          </w:rPr>
          <w:fldChar w:fldCharType="end"/>
        </w:r>
        <w:r>
          <w:rPr>
            <w:noProof/>
            <w:webHidden/>
          </w:rPr>
          <w:t>1</w:t>
        </w:r>
      </w:hyperlink>
    </w:p>
    <w:p w14:paraId="58E0D2E0" w14:textId="645102AF"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74" w:history="1">
        <w:r w:rsidRPr="00292952">
          <w:rPr>
            <w:rStyle w:val="Lienhypertexte"/>
            <w:b/>
            <w:noProof/>
          </w:rPr>
          <w:t>ANNEXE 8</w:t>
        </w:r>
        <w:r w:rsidR="00292952" w:rsidRPr="00292952">
          <w:rPr>
            <w:rFonts w:ascii="Calibri" w:eastAsia="Times New Roman" w:hAnsi="Calibri" w:cs="Times New Roman"/>
            <w:b/>
            <w:noProof/>
            <w:sz w:val="22"/>
            <w:szCs w:val="22"/>
          </w:rPr>
          <w:t xml:space="preserve"> </w:t>
        </w:r>
        <w:r w:rsidR="00292952">
          <w:rPr>
            <w:rFonts w:ascii="Calibri" w:eastAsia="Times New Roman" w:hAnsi="Calibri" w:cs="Times New Roman"/>
            <w:noProof/>
            <w:sz w:val="22"/>
            <w:szCs w:val="22"/>
          </w:rPr>
          <w:t xml:space="preserve">- </w:t>
        </w:r>
        <w:r w:rsidRPr="000A6346">
          <w:rPr>
            <w:rStyle w:val="Lienhypertexte"/>
            <w:noProof/>
          </w:rPr>
          <w:t>AUTORISATION DE VACCINATION</w:t>
        </w:r>
        <w:r>
          <w:rPr>
            <w:noProof/>
            <w:webHidden/>
          </w:rPr>
          <w:tab/>
        </w:r>
        <w:r w:rsidR="00634FE1">
          <w:rPr>
            <w:noProof/>
            <w:webHidden/>
          </w:rPr>
          <w:fldChar w:fldCharType="begin"/>
        </w:r>
        <w:r>
          <w:rPr>
            <w:noProof/>
            <w:webHidden/>
          </w:rPr>
          <w:instrText xml:space="preserve"> PAGEREF _Toc42096274 \h </w:instrText>
        </w:r>
        <w:r w:rsidR="00634FE1">
          <w:rPr>
            <w:noProof/>
            <w:webHidden/>
          </w:rPr>
        </w:r>
        <w:r w:rsidR="00634FE1">
          <w:rPr>
            <w:noProof/>
            <w:webHidden/>
          </w:rPr>
          <w:fldChar w:fldCharType="separate"/>
        </w:r>
        <w:r w:rsidR="000C5862">
          <w:rPr>
            <w:noProof/>
            <w:webHidden/>
          </w:rPr>
          <w:t>29</w:t>
        </w:r>
        <w:r w:rsidR="00634FE1">
          <w:rPr>
            <w:noProof/>
            <w:webHidden/>
          </w:rPr>
          <w:fldChar w:fldCharType="end"/>
        </w:r>
      </w:hyperlink>
    </w:p>
    <w:p w14:paraId="4406B703" w14:textId="5ACCACC6" w:rsidR="00E3783B" w:rsidRDefault="00E3783B" w:rsidP="00292952">
      <w:pPr>
        <w:pStyle w:val="TM3"/>
        <w:tabs>
          <w:tab w:val="left" w:pos="1600"/>
          <w:tab w:val="right" w:leader="dot" w:pos="10198"/>
        </w:tabs>
        <w:ind w:left="0"/>
        <w:rPr>
          <w:rFonts w:ascii="Calibri" w:eastAsia="Times New Roman" w:hAnsi="Calibri" w:cs="Times New Roman"/>
          <w:noProof/>
          <w:sz w:val="22"/>
          <w:szCs w:val="22"/>
        </w:rPr>
      </w:pPr>
      <w:hyperlink w:anchor="_Toc42096276" w:history="1">
        <w:r w:rsidRPr="00292952">
          <w:rPr>
            <w:rStyle w:val="Lienhypertexte"/>
            <w:b/>
            <w:noProof/>
          </w:rPr>
          <w:t>ANNEXE 9</w:t>
        </w:r>
        <w:r w:rsidR="00292952">
          <w:rPr>
            <w:rFonts w:ascii="Calibri" w:eastAsia="Times New Roman" w:hAnsi="Calibri" w:cs="Times New Roman"/>
            <w:noProof/>
            <w:sz w:val="22"/>
            <w:szCs w:val="22"/>
          </w:rPr>
          <w:t xml:space="preserve"> - </w:t>
        </w:r>
        <w:r w:rsidRPr="000A6346">
          <w:rPr>
            <w:rStyle w:val="Lienhypertexte"/>
            <w:noProof/>
          </w:rPr>
          <w:t>FICHE DE PRESENCES TYPE</w:t>
        </w:r>
        <w:r>
          <w:rPr>
            <w:noProof/>
            <w:webHidden/>
          </w:rPr>
          <w:tab/>
        </w:r>
        <w:r w:rsidR="00634FE1">
          <w:rPr>
            <w:noProof/>
            <w:webHidden/>
          </w:rPr>
          <w:fldChar w:fldCharType="begin"/>
        </w:r>
        <w:r>
          <w:rPr>
            <w:noProof/>
            <w:webHidden/>
          </w:rPr>
          <w:instrText xml:space="preserve"> PAGEREF _Toc42096276 \h </w:instrText>
        </w:r>
        <w:r w:rsidR="00634FE1">
          <w:rPr>
            <w:noProof/>
            <w:webHidden/>
          </w:rPr>
        </w:r>
        <w:r w:rsidR="00634FE1">
          <w:rPr>
            <w:noProof/>
            <w:webHidden/>
          </w:rPr>
          <w:fldChar w:fldCharType="separate"/>
        </w:r>
        <w:r w:rsidR="000C5862">
          <w:rPr>
            <w:noProof/>
            <w:webHidden/>
          </w:rPr>
          <w:t>31</w:t>
        </w:r>
        <w:r w:rsidR="00634FE1">
          <w:rPr>
            <w:noProof/>
            <w:webHidden/>
          </w:rPr>
          <w:fldChar w:fldCharType="end"/>
        </w:r>
      </w:hyperlink>
    </w:p>
    <w:p w14:paraId="50A7CD8C" w14:textId="77777777" w:rsidR="008F4D0D" w:rsidRPr="00853D9D" w:rsidRDefault="00634FE1" w:rsidP="00853D9D">
      <w:pPr>
        <w:pStyle w:val="TM3"/>
        <w:tabs>
          <w:tab w:val="left" w:pos="1540"/>
          <w:tab w:val="right" w:leader="dot" w:pos="10198"/>
        </w:tabs>
        <w:ind w:left="0"/>
        <w:rPr>
          <w:rFonts w:eastAsia="Times New Roman" w:cs="Times New Roman"/>
          <w:noProof/>
          <w:sz w:val="22"/>
          <w:szCs w:val="22"/>
        </w:rPr>
      </w:pPr>
      <w:r w:rsidRPr="00393D19">
        <w:rPr>
          <w:b/>
          <w:bCs/>
          <w:lang w:val="fr-FR"/>
        </w:rPr>
        <w:fldChar w:fldCharType="end"/>
      </w:r>
    </w:p>
    <w:p w14:paraId="50855D6F" w14:textId="77777777" w:rsidR="008F4D0D" w:rsidRDefault="008F4D0D" w:rsidP="00751726">
      <w:pPr>
        <w:pStyle w:val="Titre1"/>
        <w:ind w:right="2"/>
        <w:rPr>
          <w:rFonts w:eastAsia="Arial"/>
        </w:rPr>
      </w:pPr>
    </w:p>
    <w:p w14:paraId="275E428B" w14:textId="77777777" w:rsidR="008F4D0D" w:rsidRDefault="008F4D0D" w:rsidP="00751726">
      <w:pPr>
        <w:ind w:right="2"/>
        <w:rPr>
          <w:rFonts w:eastAsia="Arial" w:cs="Times New Roman"/>
          <w:b/>
          <w:bCs/>
          <w:sz w:val="36"/>
          <w:szCs w:val="28"/>
        </w:rPr>
      </w:pPr>
      <w:r>
        <w:rPr>
          <w:rFonts w:eastAsia="Arial"/>
        </w:rPr>
        <w:br w:type="page"/>
      </w:r>
    </w:p>
    <w:p w14:paraId="662B9274" w14:textId="77777777" w:rsidR="00716481" w:rsidRPr="00677092" w:rsidRDefault="00827C77" w:rsidP="00751726">
      <w:pPr>
        <w:pStyle w:val="Titre1"/>
        <w:ind w:right="2"/>
        <w:rPr>
          <w:rFonts w:eastAsia="Arial"/>
        </w:rPr>
      </w:pPr>
      <w:bookmarkStart w:id="2" w:name="_Toc42096239"/>
      <w:r>
        <w:rPr>
          <w:rFonts w:eastAsia="Arial"/>
        </w:rPr>
        <w:lastRenderedPageBreak/>
        <w:t xml:space="preserve">A. </w:t>
      </w:r>
      <w:r w:rsidR="0057704E" w:rsidRPr="00827C77">
        <w:rPr>
          <w:rFonts w:eastAsia="Arial"/>
        </w:rPr>
        <w:t>DISPOSITIONS GENERALES</w:t>
      </w:r>
      <w:bookmarkEnd w:id="2"/>
    </w:p>
    <w:p w14:paraId="309E62AE" w14:textId="77777777" w:rsidR="00D23A87" w:rsidRPr="0031108C" w:rsidRDefault="00D23A87" w:rsidP="00751726">
      <w:pPr>
        <w:pStyle w:val="Titre2"/>
        <w:ind w:right="2"/>
      </w:pPr>
      <w:bookmarkStart w:id="3" w:name="_Toc42096240"/>
      <w:r w:rsidRPr="0031108C">
        <w:t>1. DENOMINATION</w:t>
      </w:r>
      <w:bookmarkEnd w:id="3"/>
    </w:p>
    <w:p w14:paraId="473C6E53" w14:textId="77777777"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Nom du Pouvoir Organisateur : </w:t>
      </w:r>
      <w:r w:rsidR="0046030D">
        <w:rPr>
          <w:rFonts w:eastAsia="Arial"/>
        </w:rPr>
        <w:t>CPAS de Gembloux</w:t>
      </w:r>
    </w:p>
    <w:p w14:paraId="74613A12" w14:textId="77777777" w:rsidR="00677092" w:rsidRPr="00914C4F" w:rsidRDefault="00677092" w:rsidP="00751726">
      <w:pPr>
        <w:spacing w:line="200" w:lineRule="exact"/>
        <w:ind w:right="2"/>
        <w:rPr>
          <w:rFonts w:eastAsia="Times New Roman"/>
        </w:rPr>
      </w:pPr>
    </w:p>
    <w:p w14:paraId="50FDAF29" w14:textId="77777777"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Statut juridique : </w:t>
      </w:r>
      <w:r w:rsidR="008918F2" w:rsidRPr="008918F2">
        <w:rPr>
          <w:rFonts w:eastAsia="Arial"/>
        </w:rPr>
        <w:t>Service public</w:t>
      </w:r>
    </w:p>
    <w:p w14:paraId="2F35A404" w14:textId="77777777" w:rsidR="00677092" w:rsidRPr="00914C4F" w:rsidRDefault="00677092" w:rsidP="00751726">
      <w:pPr>
        <w:spacing w:line="0" w:lineRule="atLeast"/>
        <w:ind w:right="2"/>
        <w:rPr>
          <w:rFonts w:eastAsia="Arial"/>
          <w:b/>
        </w:rPr>
      </w:pPr>
    </w:p>
    <w:p w14:paraId="37E20B6A" w14:textId="77777777"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1413F8">
        <w:rPr>
          <w:rFonts w:eastAsia="Arial"/>
        </w:rPr>
        <w:t>Numéro d’entreprise (Banque Carrefour) :</w:t>
      </w:r>
      <w:r>
        <w:rPr>
          <w:rFonts w:eastAsia="Arial"/>
        </w:rPr>
        <w:t xml:space="preserve"> </w:t>
      </w:r>
      <w:r w:rsidR="001413F8">
        <w:rPr>
          <w:rFonts w:eastAsia="Arial"/>
        </w:rPr>
        <w:t>0216 697 604</w:t>
      </w:r>
    </w:p>
    <w:p w14:paraId="75DCB2CD" w14:textId="77777777" w:rsidR="00677092" w:rsidRPr="00914C4F" w:rsidRDefault="00677092" w:rsidP="00751726">
      <w:pPr>
        <w:spacing w:line="0" w:lineRule="atLeast"/>
        <w:ind w:right="2"/>
        <w:rPr>
          <w:rFonts w:eastAsia="Arial"/>
          <w:b/>
        </w:rPr>
      </w:pPr>
    </w:p>
    <w:p w14:paraId="2EC465C0" w14:textId="77777777"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Adresse du Pouvoir Organisateur :</w:t>
      </w:r>
      <w:r>
        <w:rPr>
          <w:rFonts w:eastAsia="Arial"/>
        </w:rPr>
        <w:t xml:space="preserve"> </w:t>
      </w:r>
      <w:r w:rsidR="00275388">
        <w:rPr>
          <w:rFonts w:eastAsia="Arial"/>
        </w:rPr>
        <w:t>Rue Chapelle Marion, 1 – 5030 GEMBLOUX</w:t>
      </w:r>
    </w:p>
    <w:p w14:paraId="3F803338" w14:textId="77777777" w:rsidR="00677092" w:rsidRPr="00914C4F" w:rsidRDefault="00677092" w:rsidP="00751726">
      <w:pPr>
        <w:spacing w:line="200" w:lineRule="exact"/>
        <w:ind w:right="2"/>
        <w:rPr>
          <w:rFonts w:eastAsia="Times New Roman"/>
        </w:rPr>
      </w:pPr>
    </w:p>
    <w:p w14:paraId="3EBED3D0" w14:textId="77777777" w:rsidR="0077791E" w:rsidRPr="00C94554" w:rsidRDefault="0077791E" w:rsidP="0077791E">
      <w:pPr>
        <w:pBdr>
          <w:top w:val="single" w:sz="4" w:space="1" w:color="auto"/>
          <w:left w:val="single" w:sz="4" w:space="4" w:color="auto"/>
          <w:bottom w:val="single" w:sz="4" w:space="1" w:color="auto"/>
          <w:right w:val="single" w:sz="4" w:space="4" w:color="auto"/>
        </w:pBdr>
        <w:spacing w:line="0" w:lineRule="atLeast"/>
        <w:ind w:right="2"/>
        <w:rPr>
          <w:rFonts w:eastAsia="Arial"/>
        </w:rPr>
      </w:pPr>
      <w:r>
        <w:rPr>
          <w:rFonts w:eastAsia="Arial"/>
        </w:rPr>
        <w:t>Représenté par : Muriel RYELANDT</w:t>
      </w:r>
    </w:p>
    <w:p w14:paraId="39D09E9E" w14:textId="3AE59D48" w:rsidR="0077791E" w:rsidRPr="00C94554" w:rsidRDefault="0077791E" w:rsidP="0077791E">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Téléphone :</w:t>
      </w:r>
      <w:r>
        <w:rPr>
          <w:rFonts w:eastAsia="Arial"/>
        </w:rPr>
        <w:t xml:space="preserve"> 081/627.</w:t>
      </w:r>
      <w:r w:rsidR="007639CC">
        <w:rPr>
          <w:rFonts w:eastAsia="Arial"/>
        </w:rPr>
        <w:t>281</w:t>
      </w:r>
    </w:p>
    <w:p w14:paraId="1361D4E4" w14:textId="77777777" w:rsidR="0077791E" w:rsidRDefault="0077791E" w:rsidP="0077791E">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Fonction :</w:t>
      </w:r>
      <w:r>
        <w:rPr>
          <w:rFonts w:eastAsia="Arial"/>
        </w:rPr>
        <w:t xml:space="preserve"> Directrice</w:t>
      </w:r>
    </w:p>
    <w:p w14:paraId="2B30D8DD" w14:textId="57466A35" w:rsidR="0077791E" w:rsidRPr="00C94554" w:rsidRDefault="0077791E" w:rsidP="0077791E">
      <w:pPr>
        <w:pBdr>
          <w:top w:val="single" w:sz="4" w:space="1" w:color="auto"/>
          <w:left w:val="single" w:sz="4" w:space="4" w:color="auto"/>
          <w:bottom w:val="single" w:sz="4" w:space="1" w:color="auto"/>
          <w:right w:val="single" w:sz="4" w:space="4" w:color="auto"/>
        </w:pBdr>
        <w:spacing w:line="0" w:lineRule="atLeast"/>
        <w:ind w:right="2"/>
        <w:rPr>
          <w:rFonts w:eastAsia="Arial"/>
        </w:rPr>
      </w:pPr>
      <w:proofErr w:type="gramStart"/>
      <w:r w:rsidRPr="00C94554">
        <w:rPr>
          <w:rFonts w:eastAsia="Arial"/>
        </w:rPr>
        <w:t>E-mail</w:t>
      </w:r>
      <w:proofErr w:type="gramEnd"/>
      <w:r w:rsidRPr="00C94554">
        <w:rPr>
          <w:rFonts w:eastAsia="Arial"/>
        </w:rPr>
        <w:t xml:space="preserve"> :</w:t>
      </w:r>
      <w:r>
        <w:rPr>
          <w:rFonts w:eastAsia="Arial"/>
        </w:rPr>
        <w:t xml:space="preserve"> muriel.ryelandt@cpas-gembloux.be</w:t>
      </w:r>
    </w:p>
    <w:p w14:paraId="2361017A" w14:textId="77777777" w:rsidR="00677092" w:rsidRDefault="00677092" w:rsidP="00751726">
      <w:pPr>
        <w:spacing w:line="200" w:lineRule="exact"/>
        <w:ind w:right="2"/>
        <w:rPr>
          <w:rFonts w:eastAsia="Times New Roman"/>
        </w:rPr>
      </w:pPr>
    </w:p>
    <w:p w14:paraId="5B825A98" w14:textId="77777777" w:rsidR="008918F2" w:rsidRPr="00914C4F" w:rsidRDefault="008918F2" w:rsidP="00751726">
      <w:pPr>
        <w:spacing w:line="200" w:lineRule="exact"/>
        <w:ind w:right="2"/>
        <w:rPr>
          <w:rFonts w:eastAsia="Times New Roman"/>
        </w:rPr>
      </w:pPr>
    </w:p>
    <w:p w14:paraId="32DA58AE" w14:textId="34A1CBDE" w:rsidR="00677092"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Personne de contact (si différente) :</w:t>
      </w:r>
      <w:r w:rsidR="00275388">
        <w:rPr>
          <w:rFonts w:eastAsia="Arial"/>
        </w:rPr>
        <w:t xml:space="preserve"> </w:t>
      </w:r>
    </w:p>
    <w:p w14:paraId="7D88CE6B" w14:textId="7CE9E923" w:rsidR="00275388" w:rsidRPr="00C94554" w:rsidRDefault="00275388"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Pr>
          <w:rFonts w:eastAsia="Arial"/>
        </w:rPr>
        <w:t xml:space="preserve">Fonction : </w:t>
      </w:r>
    </w:p>
    <w:p w14:paraId="0463DC74" w14:textId="49B697C9"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proofErr w:type="gramStart"/>
      <w:r w:rsidRPr="00C94554">
        <w:rPr>
          <w:rFonts w:eastAsia="Arial"/>
        </w:rPr>
        <w:t>E-mail</w:t>
      </w:r>
      <w:proofErr w:type="gramEnd"/>
      <w:r w:rsidRPr="00C94554">
        <w:rPr>
          <w:rFonts w:eastAsia="Arial"/>
        </w:rPr>
        <w:t xml:space="preserve"> : </w:t>
      </w:r>
    </w:p>
    <w:p w14:paraId="060D121B" w14:textId="14819179"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Téléphone : </w:t>
      </w:r>
    </w:p>
    <w:p w14:paraId="3E7C3F9E" w14:textId="77777777" w:rsidR="00716481" w:rsidRPr="0031108C" w:rsidRDefault="00D23A87" w:rsidP="00751726">
      <w:pPr>
        <w:pStyle w:val="Titre2"/>
        <w:ind w:right="2"/>
      </w:pPr>
      <w:bookmarkStart w:id="4" w:name="_Toc42096241"/>
      <w:r w:rsidRPr="0031108C">
        <w:t>2</w:t>
      </w:r>
      <w:r w:rsidR="00716481" w:rsidRPr="0031108C">
        <w:t>. RESPECT DES REGLEMENTATIONS EN VIGUEUR</w:t>
      </w:r>
      <w:bookmarkEnd w:id="4"/>
    </w:p>
    <w:p w14:paraId="3FA177E0" w14:textId="77777777" w:rsidR="00677092" w:rsidRPr="00914C4F" w:rsidRDefault="00677092" w:rsidP="00751726">
      <w:pPr>
        <w:ind w:right="2"/>
        <w:jc w:val="both"/>
        <w:rPr>
          <w:rFonts w:eastAsia="Arial"/>
        </w:rPr>
      </w:pPr>
      <w:r w:rsidRPr="00914C4F">
        <w:rPr>
          <w:rFonts w:eastAsia="Arial"/>
        </w:rPr>
        <w:t xml:space="preserve">Conformément : </w:t>
      </w:r>
    </w:p>
    <w:p w14:paraId="3080A04C"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 xml:space="preserve">au </w:t>
      </w:r>
      <w:r w:rsidR="00677092" w:rsidRPr="004B0821">
        <w:rPr>
          <w:rFonts w:eastAsia="Arial"/>
          <w:b/>
        </w:rPr>
        <w:t>Décret visant à renforcer la qualité et à l’accessibilité de l’accueil de la petite enfance en Communauté française</w:t>
      </w:r>
      <w:r w:rsidR="00677092" w:rsidRPr="004B0821">
        <w:rPr>
          <w:rFonts w:eastAsia="Arial"/>
        </w:rPr>
        <w:t xml:space="preserve"> du 21/02/2019,</w:t>
      </w:r>
    </w:p>
    <w:p w14:paraId="519247DE"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à l’</w:t>
      </w:r>
      <w:r w:rsidR="00677092" w:rsidRPr="004B0821">
        <w:rPr>
          <w:rFonts w:eastAsia="Arial"/>
          <w:b/>
        </w:rPr>
        <w:t>Arrêté</w:t>
      </w:r>
      <w:r w:rsidR="00677092" w:rsidRPr="004B0821">
        <w:rPr>
          <w:rFonts w:eastAsia="Arial"/>
        </w:rPr>
        <w:t xml:space="preserve"> du Gouvernement de la Communauté française fixant le </w:t>
      </w:r>
      <w:r w:rsidR="00677092" w:rsidRPr="004B0821">
        <w:rPr>
          <w:rFonts w:eastAsia="Arial"/>
          <w:b/>
        </w:rPr>
        <w:t>régime d'autorisation et de subvention des crèches, des services d'accueil d'enfants et des (</w:t>
      </w:r>
      <w:proofErr w:type="spellStart"/>
      <w:r w:rsidR="00677092" w:rsidRPr="004B0821">
        <w:rPr>
          <w:rFonts w:eastAsia="Arial"/>
          <w:b/>
        </w:rPr>
        <w:t>co</w:t>
      </w:r>
      <w:proofErr w:type="spellEnd"/>
      <w:r w:rsidR="00677092" w:rsidRPr="004B0821">
        <w:rPr>
          <w:rFonts w:eastAsia="Arial"/>
          <w:b/>
        </w:rPr>
        <w:t>)accueillant(e)s d'enfants indépendant(e)s</w:t>
      </w:r>
      <w:r w:rsidR="00677092" w:rsidRPr="004B0821">
        <w:rPr>
          <w:rFonts w:eastAsia="Arial"/>
        </w:rPr>
        <w:t xml:space="preserve">, tel qu'approuvé par le Gouvernement de la Communauté française en date du 2 mai 2019 et </w:t>
      </w:r>
    </w:p>
    <w:p w14:paraId="73DBFBB1"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à l’</w:t>
      </w:r>
      <w:r w:rsidR="00677092" w:rsidRPr="004B0821">
        <w:rPr>
          <w:rFonts w:eastAsia="Arial"/>
          <w:b/>
        </w:rPr>
        <w:t>Arrêté</w:t>
      </w:r>
      <w:r w:rsidR="00677092" w:rsidRPr="004B0821">
        <w:rPr>
          <w:rFonts w:eastAsia="Arial"/>
        </w:rPr>
        <w:t xml:space="preserve"> fixant le</w:t>
      </w:r>
      <w:r w:rsidR="00677092" w:rsidRPr="004B0821">
        <w:rPr>
          <w:rFonts w:eastAsia="Arial"/>
          <w:b/>
        </w:rPr>
        <w:t xml:space="preserve"> Code de qualité de l’accueil </w:t>
      </w:r>
      <w:r w:rsidR="00677092" w:rsidRPr="004B0821">
        <w:rPr>
          <w:rFonts w:eastAsia="Arial"/>
        </w:rPr>
        <w:t>du 17/12/2003, les</w:t>
      </w:r>
      <w:r w:rsidR="00677092" w:rsidRPr="004B0821">
        <w:rPr>
          <w:rFonts w:eastAsia="Arial"/>
          <w:b/>
        </w:rPr>
        <w:t xml:space="preserve"> </w:t>
      </w:r>
      <w:r w:rsidR="00677092" w:rsidRPr="004B0821">
        <w:rPr>
          <w:rFonts w:eastAsia="Arial"/>
        </w:rPr>
        <w:t>dispositions suivantes sont d’application :</w:t>
      </w:r>
    </w:p>
    <w:p w14:paraId="5953B2A8" w14:textId="77777777" w:rsidR="00677092" w:rsidRPr="00914C4F" w:rsidRDefault="00677092" w:rsidP="00751726">
      <w:pPr>
        <w:ind w:right="2"/>
        <w:rPr>
          <w:rFonts w:eastAsia="Times New Roman"/>
          <w:sz w:val="18"/>
        </w:rPr>
      </w:pPr>
    </w:p>
    <w:p w14:paraId="7AF9AC85" w14:textId="263AF186" w:rsidR="00677092" w:rsidRPr="00914C4F" w:rsidRDefault="00677092" w:rsidP="00751726">
      <w:pPr>
        <w:ind w:right="2"/>
        <w:jc w:val="both"/>
        <w:rPr>
          <w:rFonts w:eastAsia="Arial"/>
        </w:rPr>
      </w:pPr>
      <w:proofErr w:type="gramStart"/>
      <w:r>
        <w:rPr>
          <w:rFonts w:eastAsia="Arial"/>
        </w:rPr>
        <w:t>l</w:t>
      </w:r>
      <w:r w:rsidRPr="00914C4F">
        <w:rPr>
          <w:rFonts w:eastAsia="Arial"/>
        </w:rPr>
        <w:t>a</w:t>
      </w:r>
      <w:proofErr w:type="gramEnd"/>
      <w:r w:rsidRPr="00914C4F">
        <w:rPr>
          <w:rFonts w:eastAsia="Arial"/>
        </w:rPr>
        <w:t xml:space="preserve"> crèche a élaboré un </w:t>
      </w:r>
      <w:r w:rsidRPr="00914C4F">
        <w:rPr>
          <w:rFonts w:eastAsia="Arial"/>
          <w:b/>
        </w:rPr>
        <w:t>projet d’accueil</w:t>
      </w:r>
      <w:r w:rsidRPr="00914C4F">
        <w:rPr>
          <w:rFonts w:eastAsia="Arial"/>
        </w:rPr>
        <w:t xml:space="preserve"> et un </w:t>
      </w:r>
      <w:r w:rsidRPr="00914C4F">
        <w:rPr>
          <w:rFonts w:eastAsia="Arial"/>
          <w:b/>
        </w:rPr>
        <w:t>contrat d’accueil</w:t>
      </w:r>
      <w:r w:rsidRPr="00914C4F">
        <w:rPr>
          <w:rFonts w:eastAsia="Arial"/>
        </w:rPr>
        <w:t xml:space="preserve"> et s’engage à les mettre en œuvre. Ces documents sont consultables sur</w:t>
      </w:r>
      <w:r>
        <w:rPr>
          <w:rFonts w:eastAsia="Arial"/>
          <w:color w:val="58585A"/>
        </w:rPr>
        <w:t xml:space="preserve"> </w:t>
      </w:r>
      <w:hyperlink r:id="rId9" w:history="1">
        <w:proofErr w:type="spellStart"/>
        <w:r w:rsidR="00466A9E">
          <w:rPr>
            <w:rStyle w:val="Lienhypertexte"/>
            <w:rFonts w:eastAsia="Arial"/>
          </w:rPr>
          <w:t>My</w:t>
        </w:r>
        <w:proofErr w:type="spellEnd"/>
      </w:hyperlink>
      <w:r w:rsidR="00466A9E">
        <w:rPr>
          <w:rStyle w:val="Lienhypertexte"/>
          <w:rFonts w:eastAsia="Arial"/>
        </w:rPr>
        <w:t xml:space="preserve"> One</w:t>
      </w:r>
      <w:r>
        <w:rPr>
          <w:rFonts w:eastAsia="Arial"/>
          <w:color w:val="58585A"/>
        </w:rPr>
        <w:t xml:space="preserve"> </w:t>
      </w:r>
      <w:r w:rsidRPr="00914C4F">
        <w:rPr>
          <w:rFonts w:eastAsia="Arial"/>
        </w:rPr>
        <w:t>ou sur le lieu d’accueil et sont remis aux parents pour approbation et signature, après acceptation de la demande.</w:t>
      </w:r>
    </w:p>
    <w:p w14:paraId="575C742F" w14:textId="77777777" w:rsidR="00677092" w:rsidRPr="00914C4F" w:rsidRDefault="00677092" w:rsidP="00751726">
      <w:pPr>
        <w:ind w:right="2"/>
        <w:rPr>
          <w:rFonts w:eastAsia="Times New Roman"/>
          <w:sz w:val="18"/>
        </w:rPr>
      </w:pPr>
    </w:p>
    <w:p w14:paraId="10E2114F" w14:textId="77777777" w:rsidR="00677092" w:rsidRPr="00914C4F" w:rsidRDefault="00677092" w:rsidP="00751726">
      <w:pPr>
        <w:ind w:right="2"/>
        <w:jc w:val="both"/>
        <w:rPr>
          <w:rFonts w:eastAsia="Arial"/>
        </w:rPr>
      </w:pPr>
      <w:r w:rsidRPr="00914C4F">
        <w:rPr>
          <w:rFonts w:eastAsia="Arial"/>
        </w:rPr>
        <w:t>La mise en œuvre du projet d’accueil fait l’objet d’une évaluation régulière entre la crèche et l’ONE.</w:t>
      </w:r>
    </w:p>
    <w:p w14:paraId="4BBEBC32" w14:textId="77777777" w:rsidR="00677092" w:rsidRPr="00914C4F" w:rsidRDefault="00677092" w:rsidP="00751726">
      <w:pPr>
        <w:ind w:right="2"/>
        <w:rPr>
          <w:rFonts w:eastAsia="Times New Roman"/>
          <w:sz w:val="18"/>
        </w:rPr>
      </w:pPr>
    </w:p>
    <w:p w14:paraId="6F46A25A" w14:textId="77777777" w:rsidR="00721FB4" w:rsidRPr="00677092" w:rsidRDefault="00677092" w:rsidP="00751726">
      <w:pPr>
        <w:ind w:right="2"/>
        <w:jc w:val="both"/>
        <w:rPr>
          <w:rFonts w:eastAsia="Arial"/>
        </w:rPr>
      </w:pPr>
      <w:r w:rsidRPr="00914C4F">
        <w:rPr>
          <w:rFonts w:eastAsia="Arial"/>
        </w:rPr>
        <w:t xml:space="preserve">La crèche est également soumise à l’application de la </w:t>
      </w:r>
      <w:r w:rsidRPr="00914C4F">
        <w:rPr>
          <w:rFonts w:eastAsia="Arial"/>
          <w:b/>
        </w:rPr>
        <w:t>législation relative à la sécurité alimentaire dans</w:t>
      </w:r>
      <w:r w:rsidRPr="00914C4F">
        <w:rPr>
          <w:rFonts w:eastAsia="Arial"/>
        </w:rPr>
        <w:t xml:space="preserve"> </w:t>
      </w:r>
      <w:r w:rsidRPr="00914C4F">
        <w:rPr>
          <w:rFonts w:eastAsia="Arial"/>
          <w:b/>
        </w:rPr>
        <w:t>les milieux d’accueil collectifs de la petite enfance (AFSCA)</w:t>
      </w:r>
      <w:r w:rsidRPr="00914C4F">
        <w:rPr>
          <w:rFonts w:eastAsia="Arial"/>
        </w:rPr>
        <w:t>. Toutes dispositions particulières relatives à</w:t>
      </w:r>
      <w:r w:rsidRPr="00914C4F">
        <w:rPr>
          <w:rFonts w:eastAsia="Arial"/>
          <w:b/>
        </w:rPr>
        <w:t xml:space="preserve"> </w:t>
      </w:r>
      <w:r w:rsidRPr="00914C4F">
        <w:rPr>
          <w:rFonts w:eastAsia="Arial"/>
        </w:rPr>
        <w:t xml:space="preserve">l’apport éventuel de denrées alimentaires dans le milieu d’accueil engagent aussi la responsabilité des parents (modes de préparation, </w:t>
      </w:r>
      <w:proofErr w:type="gramStart"/>
      <w:r w:rsidRPr="00914C4F">
        <w:rPr>
          <w:rFonts w:eastAsia="Arial"/>
        </w:rPr>
        <w:t>traçabilité,…</w:t>
      </w:r>
      <w:proofErr w:type="gramEnd"/>
      <w:r w:rsidRPr="00914C4F">
        <w:rPr>
          <w:rFonts w:eastAsia="Arial"/>
        </w:rPr>
        <w:t>).</w:t>
      </w:r>
    </w:p>
    <w:p w14:paraId="03CF4EE2" w14:textId="77777777" w:rsidR="00716481" w:rsidRPr="00E27401" w:rsidRDefault="00D23A87" w:rsidP="00751726">
      <w:pPr>
        <w:pStyle w:val="Titre2"/>
        <w:ind w:right="2"/>
      </w:pPr>
      <w:bookmarkStart w:id="5" w:name="_Toc42096242"/>
      <w:r w:rsidRPr="00E27401">
        <w:t>3</w:t>
      </w:r>
      <w:r w:rsidR="00716481" w:rsidRPr="00E27401">
        <w:t>. ACCESSIBILITE</w:t>
      </w:r>
      <w:r w:rsidR="0097367A" w:rsidRPr="00E27401">
        <w:t xml:space="preserve"> ET GESTION DES DEMANDES D’ACCUEIL</w:t>
      </w:r>
      <w:bookmarkEnd w:id="5"/>
    </w:p>
    <w:p w14:paraId="4311F511" w14:textId="77777777" w:rsidR="00A26817" w:rsidRPr="00A26817" w:rsidRDefault="00A26817" w:rsidP="00751726">
      <w:pPr>
        <w:ind w:right="2"/>
        <w:jc w:val="both"/>
        <w:rPr>
          <w:rFonts w:eastAsia="Arial"/>
        </w:rPr>
      </w:pPr>
      <w:r w:rsidRPr="00A26817">
        <w:rPr>
          <w:rFonts w:eastAsia="Arial"/>
        </w:rPr>
        <w:t xml:space="preserve">L’accès à la </w:t>
      </w:r>
      <w:r>
        <w:rPr>
          <w:rFonts w:eastAsia="Arial"/>
        </w:rPr>
        <w:t>c</w:t>
      </w:r>
      <w:r w:rsidRPr="00A26817">
        <w:rPr>
          <w:rFonts w:eastAsia="Arial"/>
        </w:rPr>
        <w:t xml:space="preserve">rèche ne peut, en aucun cas, être limité par des critères discriminatoires, tels que l’origine culturelle, la langue maternelle, le </w:t>
      </w:r>
      <w:proofErr w:type="gramStart"/>
      <w:r w:rsidRPr="00A26817">
        <w:rPr>
          <w:rFonts w:eastAsia="Arial"/>
        </w:rPr>
        <w:t>sexe,…</w:t>
      </w:r>
      <w:proofErr w:type="gramEnd"/>
    </w:p>
    <w:p w14:paraId="22F35329" w14:textId="77777777" w:rsidR="00A26817" w:rsidRDefault="00A26817" w:rsidP="00751726">
      <w:pPr>
        <w:ind w:right="2"/>
        <w:jc w:val="both"/>
        <w:rPr>
          <w:rFonts w:eastAsia="Arial"/>
        </w:rPr>
      </w:pPr>
    </w:p>
    <w:p w14:paraId="6BCA1865" w14:textId="77777777" w:rsidR="00F42E6B" w:rsidRDefault="007810AA" w:rsidP="00751726">
      <w:pPr>
        <w:ind w:right="2"/>
        <w:jc w:val="both"/>
        <w:rPr>
          <w:rFonts w:eastAsia="Arial"/>
        </w:rPr>
      </w:pPr>
      <w:r>
        <w:rPr>
          <w:rFonts w:eastAsia="Arial"/>
        </w:rPr>
        <w:t>Pour la gestion des demandes d’accueil, se référer à l’</w:t>
      </w:r>
      <w:r w:rsidR="00952D9D" w:rsidRPr="00952D9D">
        <w:rPr>
          <w:rFonts w:eastAsia="Arial"/>
          <w:b/>
        </w:rPr>
        <w:t>ANNEXE</w:t>
      </w:r>
      <w:r w:rsidRPr="00952D9D">
        <w:rPr>
          <w:rFonts w:eastAsia="Arial"/>
          <w:b/>
        </w:rPr>
        <w:t xml:space="preserve"> 1</w:t>
      </w:r>
      <w:r>
        <w:rPr>
          <w:rFonts w:eastAsia="Arial"/>
        </w:rPr>
        <w:t xml:space="preserve"> du présent contrat.</w:t>
      </w:r>
    </w:p>
    <w:p w14:paraId="4316C5FD" w14:textId="77777777" w:rsidR="00C30C57" w:rsidRDefault="00C30C57" w:rsidP="00751726">
      <w:pPr>
        <w:ind w:right="2"/>
        <w:jc w:val="both"/>
        <w:rPr>
          <w:rFonts w:eastAsia="Arial"/>
        </w:rPr>
      </w:pPr>
    </w:p>
    <w:p w14:paraId="5BB658F2" w14:textId="77777777" w:rsidR="00A26817" w:rsidRPr="00A26817" w:rsidRDefault="009D454B" w:rsidP="00751726">
      <w:pPr>
        <w:ind w:right="2"/>
        <w:jc w:val="both"/>
        <w:rPr>
          <w:rFonts w:eastAsia="Arial"/>
        </w:rPr>
      </w:pPr>
      <w:r>
        <w:rPr>
          <w:rFonts w:eastAsia="Arial"/>
        </w:rPr>
        <w:t>L</w:t>
      </w:r>
      <w:r w:rsidR="00A26817" w:rsidRPr="00A26817">
        <w:rPr>
          <w:rFonts w:eastAsia="Arial"/>
        </w:rPr>
        <w:t xml:space="preserve">a </w:t>
      </w:r>
      <w:r w:rsidR="00A26817">
        <w:rPr>
          <w:rFonts w:eastAsia="Arial"/>
        </w:rPr>
        <w:t>c</w:t>
      </w:r>
      <w:r w:rsidR="00A26817" w:rsidRPr="00A26817">
        <w:rPr>
          <w:rFonts w:eastAsia="Arial"/>
        </w:rPr>
        <w:t>rèche accorde</w:t>
      </w:r>
      <w:r w:rsidR="0097367A">
        <w:rPr>
          <w:rFonts w:eastAsia="Arial"/>
        </w:rPr>
        <w:t xml:space="preserve"> </w:t>
      </w:r>
      <w:r w:rsidR="00677092">
        <w:rPr>
          <w:rFonts w:eastAsia="Arial"/>
        </w:rPr>
        <w:t xml:space="preserve">une priorité d’inscription de </w:t>
      </w:r>
      <w:r w:rsidR="00275388" w:rsidRPr="00412EAB">
        <w:rPr>
          <w:rFonts w:eastAsia="Arial"/>
        </w:rPr>
        <w:t>20</w:t>
      </w:r>
      <w:r w:rsidR="003D0629" w:rsidRPr="00412EAB">
        <w:rPr>
          <w:rFonts w:eastAsia="Arial"/>
        </w:rPr>
        <w:t xml:space="preserve"> </w:t>
      </w:r>
      <w:r w:rsidR="00A26817" w:rsidRPr="00412EAB">
        <w:rPr>
          <w:rFonts w:eastAsia="Arial"/>
        </w:rPr>
        <w:t>%</w:t>
      </w:r>
      <w:r w:rsidR="00A26817" w:rsidRPr="00A26817">
        <w:rPr>
          <w:rFonts w:eastAsia="Arial"/>
        </w:rPr>
        <w:t xml:space="preserve"> de sa capacité d’accueil, en vue de rencontrer les besoins d’accueil spécifique d’enfants (accueil dans le respect des fratries</w:t>
      </w:r>
      <w:r w:rsidR="00275388">
        <w:rPr>
          <w:rStyle w:val="Appelnotedebasdep"/>
          <w:rFonts w:eastAsia="Arial"/>
        </w:rPr>
        <w:footnoteReference w:id="2"/>
      </w:r>
      <w:r w:rsidR="00A26817" w:rsidRPr="00A26817">
        <w:rPr>
          <w:rFonts w:eastAsia="Arial"/>
        </w:rPr>
        <w:t xml:space="preserve">, accueil d'enfants dans le cadre d'un processus d'adoption, accueil d'enfants en situation de handicap, accueil d'urgence dans le cadre de mesure de prévention ou de protection de l'enfant, accueil d'enfants dont les parents sont en situation de vulnérabilité socio-économique, notamment en raison de circonstances liées à l'employabilité des parents, accueil d'enfants dont les </w:t>
      </w:r>
      <w:proofErr w:type="gramStart"/>
      <w:r w:rsidR="00A26817" w:rsidRPr="00A26817">
        <w:rPr>
          <w:rFonts w:eastAsia="Arial"/>
        </w:rPr>
        <w:lastRenderedPageBreak/>
        <w:t>parents</w:t>
      </w:r>
      <w:proofErr w:type="gramEnd"/>
      <w:r w:rsidR="00A26817" w:rsidRPr="00A26817">
        <w:rPr>
          <w:rFonts w:eastAsia="Arial"/>
        </w:rPr>
        <w:t xml:space="preserve"> ont besoin d'un accueil offrant une accessibilité horaire renforcée, autre besoin spécifique lié à la situation socio-économique de l'enfant moyennant accord préalable de l'ONE).</w:t>
      </w:r>
    </w:p>
    <w:p w14:paraId="7D7F142D" w14:textId="77777777" w:rsidR="003D0629" w:rsidRDefault="003D0629">
      <w:pPr>
        <w:rPr>
          <w:rFonts w:eastAsia="Arial"/>
        </w:rPr>
      </w:pPr>
    </w:p>
    <w:p w14:paraId="0F360181" w14:textId="77777777" w:rsidR="00677092" w:rsidRDefault="00677092" w:rsidP="00751726">
      <w:pPr>
        <w:widowControl w:val="0"/>
        <w:suppressAutoHyphens/>
        <w:ind w:right="2"/>
        <w:jc w:val="both"/>
        <w:rPr>
          <w:rFonts w:eastAsia="Arial"/>
        </w:rPr>
      </w:pPr>
      <w:r>
        <w:rPr>
          <w:rFonts w:eastAsia="Arial"/>
        </w:rPr>
        <w:t>Par ailleurs,</w:t>
      </w:r>
    </w:p>
    <w:p w14:paraId="25E46EC8" w14:textId="77777777" w:rsidR="00677092" w:rsidRDefault="00677092" w:rsidP="00751726">
      <w:pPr>
        <w:widowControl w:val="0"/>
        <w:suppressAutoHyphens/>
        <w:ind w:right="2"/>
        <w:jc w:val="both"/>
        <w:rPr>
          <w:rFonts w:eastAsia="Arial"/>
        </w:rPr>
      </w:pPr>
    </w:p>
    <w:p w14:paraId="477ABBFB" w14:textId="77777777" w:rsidR="00677092" w:rsidRPr="00346DA6" w:rsidRDefault="00677092" w:rsidP="00751726">
      <w:pPr>
        <w:widowControl w:val="0"/>
        <w:suppressAutoHyphens/>
        <w:ind w:right="2"/>
        <w:jc w:val="both"/>
        <w:rPr>
          <w:rFonts w:eastAsia="Arial"/>
        </w:rPr>
      </w:pPr>
      <w:r w:rsidRPr="00346DA6">
        <w:rPr>
          <w:rFonts w:eastAsia="Arial"/>
        </w:rPr>
        <w:t>La crèche :</w:t>
      </w:r>
    </w:p>
    <w:p w14:paraId="4A8A7768" w14:textId="77777777" w:rsidR="00677092" w:rsidRPr="000045B7" w:rsidRDefault="00677092" w:rsidP="000045B7">
      <w:pPr>
        <w:ind w:right="2"/>
        <w:jc w:val="both"/>
        <w:rPr>
          <w:rFonts w:eastAsia="Arial"/>
        </w:rPr>
      </w:pPr>
    </w:p>
    <w:p w14:paraId="3D13A7D9" w14:textId="77777777" w:rsidR="00A26817" w:rsidRPr="00C30C57" w:rsidRDefault="00677092" w:rsidP="00A27487">
      <w:pPr>
        <w:pStyle w:val="Paragraphedeliste"/>
        <w:numPr>
          <w:ilvl w:val="0"/>
          <w:numId w:val="18"/>
        </w:numPr>
        <w:ind w:left="426" w:right="2" w:hanging="426"/>
        <w:jc w:val="both"/>
        <w:rPr>
          <w:rFonts w:eastAsia="Arial"/>
        </w:rPr>
      </w:pPr>
      <w:proofErr w:type="gramStart"/>
      <w:r w:rsidRPr="00C30C57">
        <w:rPr>
          <w:rFonts w:eastAsia="Arial"/>
        </w:rPr>
        <w:t>accorde</w:t>
      </w:r>
      <w:proofErr w:type="gramEnd"/>
      <w:r w:rsidRPr="00C30C57">
        <w:rPr>
          <w:rFonts w:eastAsia="Arial"/>
        </w:rPr>
        <w:t xml:space="preserve"> une priorité à l’inscription pour :</w:t>
      </w:r>
    </w:p>
    <w:p w14:paraId="361B0C38" w14:textId="77777777" w:rsidR="008918F2" w:rsidRPr="00412EAB" w:rsidRDefault="008918F2" w:rsidP="008918F2">
      <w:pPr>
        <w:pStyle w:val="Paragraphedeliste"/>
        <w:numPr>
          <w:ilvl w:val="0"/>
          <w:numId w:val="18"/>
        </w:numPr>
        <w:ind w:left="993" w:right="2" w:hanging="426"/>
        <w:jc w:val="both"/>
        <w:rPr>
          <w:rFonts w:eastAsia="Arial"/>
        </w:rPr>
      </w:pPr>
      <w:proofErr w:type="gramStart"/>
      <w:r w:rsidRPr="00412EAB">
        <w:rPr>
          <w:rFonts w:eastAsia="Arial"/>
        </w:rPr>
        <w:t>les</w:t>
      </w:r>
      <w:proofErr w:type="gramEnd"/>
      <w:r w:rsidRPr="00412EAB">
        <w:rPr>
          <w:rFonts w:eastAsia="Arial"/>
        </w:rPr>
        <w:t xml:space="preserve"> besoins de parents dont l’un au moins est membre du personnel CPAS, </w:t>
      </w:r>
    </w:p>
    <w:p w14:paraId="46B098C2" w14:textId="77777777" w:rsidR="008918F2" w:rsidRPr="00412EAB" w:rsidRDefault="008918F2" w:rsidP="008918F2">
      <w:pPr>
        <w:pStyle w:val="Paragraphedeliste"/>
        <w:numPr>
          <w:ilvl w:val="0"/>
          <w:numId w:val="18"/>
        </w:numPr>
        <w:ind w:left="993" w:right="2" w:hanging="426"/>
        <w:jc w:val="both"/>
        <w:rPr>
          <w:rFonts w:eastAsia="Arial"/>
        </w:rPr>
      </w:pPr>
      <w:proofErr w:type="gramStart"/>
      <w:r w:rsidRPr="00412EAB">
        <w:rPr>
          <w:rFonts w:eastAsia="Arial"/>
        </w:rPr>
        <w:t>les</w:t>
      </w:r>
      <w:proofErr w:type="gramEnd"/>
      <w:r w:rsidRPr="00412EAB">
        <w:rPr>
          <w:rFonts w:eastAsia="Arial"/>
        </w:rPr>
        <w:t xml:space="preserve"> besoins de parents dont l’un au moins habite sur le territoire de la Commune concernée, lorsque le pouvoir organisateur est un pouvoir local, ou l’un des parents au moins est membre du personnel communal</w:t>
      </w:r>
    </w:p>
    <w:p w14:paraId="7FE13133" w14:textId="77777777" w:rsidR="00A26817" w:rsidRPr="00412EAB" w:rsidRDefault="00A26817" w:rsidP="00751726">
      <w:pPr>
        <w:pStyle w:val="Paragraphedeliste"/>
        <w:ind w:left="1440" w:right="2"/>
        <w:jc w:val="both"/>
        <w:rPr>
          <w:rFonts w:eastAsia="Arial"/>
        </w:rPr>
      </w:pPr>
    </w:p>
    <w:p w14:paraId="7D2972DA" w14:textId="77777777" w:rsidR="00A26817" w:rsidRPr="00412EAB" w:rsidRDefault="007810AA" w:rsidP="00751726">
      <w:pPr>
        <w:ind w:right="2"/>
        <w:jc w:val="both"/>
        <w:rPr>
          <w:rFonts w:eastAsia="Times New Roman"/>
          <w:sz w:val="18"/>
        </w:rPr>
      </w:pPr>
      <w:r w:rsidRPr="00412EAB">
        <w:rPr>
          <w:rFonts w:eastAsia="Arial"/>
        </w:rPr>
        <w:t>En premier lieu, la crèche accepte les demandes répondant aux besoins d’accueil spécifiques et ensuite accepte les demandes prioritair</w:t>
      </w:r>
      <w:r w:rsidR="00872B6D" w:rsidRPr="00412EAB">
        <w:rPr>
          <w:rFonts w:eastAsia="Arial"/>
        </w:rPr>
        <w:t xml:space="preserve">es dans l’ordre chronologique. </w:t>
      </w:r>
      <w:r w:rsidR="00A432C4" w:rsidRPr="00412EAB">
        <w:rPr>
          <w:rFonts w:eastAsia="Arial"/>
        </w:rPr>
        <w:t>S’</w:t>
      </w:r>
      <w:r w:rsidRPr="00412EAB">
        <w:rPr>
          <w:rFonts w:eastAsia="Arial"/>
        </w:rPr>
        <w:t xml:space="preserve">il reste des places disponibles, la crèche </w:t>
      </w:r>
      <w:r w:rsidR="00A432C4" w:rsidRPr="00412EAB">
        <w:rPr>
          <w:rFonts w:eastAsia="Arial"/>
        </w:rPr>
        <w:t>accepte les demandes non-prioritaires dans l’ordre chronologique.</w:t>
      </w:r>
    </w:p>
    <w:p w14:paraId="3A2802D1" w14:textId="77777777" w:rsidR="00A26817" w:rsidRPr="00412EAB" w:rsidRDefault="00A26817" w:rsidP="00751726">
      <w:pPr>
        <w:ind w:right="2"/>
        <w:rPr>
          <w:rFonts w:eastAsia="Times New Roman"/>
          <w:sz w:val="18"/>
        </w:rPr>
      </w:pPr>
    </w:p>
    <w:p w14:paraId="2C00DBE0" w14:textId="77777777" w:rsidR="007810AA" w:rsidRPr="00412EAB" w:rsidRDefault="007810AA" w:rsidP="00751726">
      <w:pPr>
        <w:ind w:right="2"/>
        <w:rPr>
          <w:rFonts w:eastAsia="Times New Roman"/>
        </w:rPr>
      </w:pPr>
      <w:r w:rsidRPr="00412EAB">
        <w:rPr>
          <w:rFonts w:eastAsia="Times New Roman"/>
        </w:rPr>
        <w:t xml:space="preserve">Les seuls motifs de refus de demandes légalement admissibles sont </w:t>
      </w:r>
      <w:r w:rsidR="00A90AEC" w:rsidRPr="00412EAB">
        <w:rPr>
          <w:rFonts w:eastAsia="Times New Roman"/>
        </w:rPr>
        <w:t>les suivants :</w:t>
      </w:r>
    </w:p>
    <w:p w14:paraId="37FFF2F2" w14:textId="77777777" w:rsidR="00A90AEC" w:rsidRPr="00412EAB" w:rsidRDefault="00A90AEC" w:rsidP="00A27487">
      <w:pPr>
        <w:pStyle w:val="Paragraphedeliste"/>
        <w:numPr>
          <w:ilvl w:val="0"/>
          <w:numId w:val="6"/>
        </w:numPr>
        <w:ind w:right="2"/>
        <w:rPr>
          <w:rFonts w:eastAsia="Times New Roman"/>
        </w:rPr>
      </w:pPr>
      <w:proofErr w:type="gramStart"/>
      <w:r w:rsidRPr="00412EAB">
        <w:rPr>
          <w:rFonts w:eastAsia="Times New Roman"/>
        </w:rPr>
        <w:t>absence</w:t>
      </w:r>
      <w:proofErr w:type="gramEnd"/>
      <w:r w:rsidRPr="00412EAB">
        <w:rPr>
          <w:rFonts w:eastAsia="Times New Roman"/>
        </w:rPr>
        <w:t xml:space="preserve"> de place d’accueil disponible</w:t>
      </w:r>
      <w:r w:rsidR="00872B6D" w:rsidRPr="00412EAB">
        <w:rPr>
          <w:rFonts w:eastAsia="Times New Roman"/>
        </w:rPr>
        <w:t>,</w:t>
      </w:r>
    </w:p>
    <w:p w14:paraId="71180E32" w14:textId="77777777" w:rsidR="00A90AEC" w:rsidRPr="00412EAB" w:rsidRDefault="00A90AEC" w:rsidP="00A27487">
      <w:pPr>
        <w:pStyle w:val="Paragraphedeliste"/>
        <w:numPr>
          <w:ilvl w:val="0"/>
          <w:numId w:val="6"/>
        </w:numPr>
        <w:ind w:right="2"/>
        <w:rPr>
          <w:rFonts w:eastAsia="Times New Roman"/>
        </w:rPr>
      </w:pPr>
      <w:proofErr w:type="gramStart"/>
      <w:r w:rsidRPr="00412EAB">
        <w:rPr>
          <w:rFonts w:eastAsia="Times New Roman"/>
        </w:rPr>
        <w:t>incompatibilité</w:t>
      </w:r>
      <w:proofErr w:type="gramEnd"/>
      <w:r w:rsidRPr="00412EAB">
        <w:rPr>
          <w:rFonts w:eastAsia="Times New Roman"/>
        </w:rPr>
        <w:t xml:space="preserve"> de la demande avec le projet d’accueil et/ou le contrat d’accueil</w:t>
      </w:r>
      <w:r w:rsidR="00872B6D" w:rsidRPr="00412EAB">
        <w:rPr>
          <w:rFonts w:eastAsia="Times New Roman"/>
        </w:rPr>
        <w:t>.</w:t>
      </w:r>
    </w:p>
    <w:p w14:paraId="42E57DAA" w14:textId="77777777" w:rsidR="00A90AEC" w:rsidRPr="00412EAB" w:rsidRDefault="00A90AEC" w:rsidP="00751726">
      <w:pPr>
        <w:ind w:right="2"/>
        <w:rPr>
          <w:rFonts w:eastAsia="Times New Roman"/>
        </w:rPr>
      </w:pPr>
    </w:p>
    <w:p w14:paraId="7912B301" w14:textId="77777777" w:rsidR="00A26817" w:rsidRPr="00412EAB" w:rsidRDefault="00A26817" w:rsidP="00751726">
      <w:pPr>
        <w:ind w:right="2"/>
        <w:rPr>
          <w:rFonts w:eastAsia="Arial"/>
        </w:rPr>
      </w:pPr>
      <w:r w:rsidRPr="00412EAB">
        <w:rPr>
          <w:rFonts w:eastAsia="Arial"/>
        </w:rPr>
        <w:t>La crèche prévoit une fréquentation minimale obligatoire de :</w:t>
      </w:r>
      <w:r w:rsidR="00C80450" w:rsidRPr="00412EAB">
        <w:rPr>
          <w:rFonts w:eastAsia="Arial"/>
        </w:rPr>
        <w:t xml:space="preserve"> </w:t>
      </w:r>
    </w:p>
    <w:p w14:paraId="5D6A1BCE" w14:textId="77777777" w:rsidR="00677092" w:rsidRPr="00412EAB" w:rsidRDefault="008918F2" w:rsidP="00C80450">
      <w:pPr>
        <w:pBdr>
          <w:top w:val="single" w:sz="4" w:space="1" w:color="auto"/>
          <w:left w:val="single" w:sz="4" w:space="4" w:color="auto"/>
          <w:bottom w:val="single" w:sz="4" w:space="1" w:color="auto"/>
          <w:right w:val="single" w:sz="4" w:space="4" w:color="auto"/>
        </w:pBdr>
        <w:tabs>
          <w:tab w:val="left" w:pos="1920"/>
        </w:tabs>
        <w:ind w:right="2"/>
        <w:rPr>
          <w:rFonts w:eastAsia="Arial"/>
        </w:rPr>
      </w:pPr>
      <w:r w:rsidRPr="00412EAB">
        <w:rPr>
          <w:rFonts w:eastAsia="Arial"/>
        </w:rPr>
        <w:t>3 présences/semaine</w:t>
      </w:r>
    </w:p>
    <w:p w14:paraId="4AB9A426" w14:textId="77777777" w:rsidR="00CC6DDE" w:rsidRPr="00412EAB" w:rsidRDefault="0097367A" w:rsidP="00751726">
      <w:pPr>
        <w:pStyle w:val="Titre2"/>
        <w:ind w:right="2"/>
      </w:pPr>
      <w:bookmarkStart w:id="6" w:name="_Toc42096243"/>
      <w:r w:rsidRPr="00412EAB">
        <w:t>4</w:t>
      </w:r>
      <w:r w:rsidR="00CC6DDE" w:rsidRPr="00412EAB">
        <w:t xml:space="preserve">. </w:t>
      </w:r>
      <w:r w:rsidR="005E409B" w:rsidRPr="00412EAB">
        <w:t>AVANCE FORFAITAIRE</w:t>
      </w:r>
      <w:bookmarkEnd w:id="6"/>
    </w:p>
    <w:p w14:paraId="4EDB1860" w14:textId="77777777" w:rsidR="00913BDA" w:rsidRPr="00412EAB" w:rsidRDefault="006575FD" w:rsidP="00751726">
      <w:pPr>
        <w:autoSpaceDE w:val="0"/>
        <w:autoSpaceDN w:val="0"/>
        <w:adjustRightInd w:val="0"/>
        <w:ind w:right="2"/>
        <w:jc w:val="both"/>
        <w:rPr>
          <w:rFonts w:eastAsia="Arial"/>
        </w:rPr>
      </w:pPr>
      <w:r w:rsidRPr="00412EAB">
        <w:rPr>
          <w:rFonts w:eastAsia="Arial"/>
        </w:rPr>
        <w:t>A la confirmation de la naissance</w:t>
      </w:r>
      <w:r w:rsidR="00A72BDB" w:rsidRPr="00412EAB">
        <w:rPr>
          <w:rFonts w:eastAsia="Arial"/>
        </w:rPr>
        <w:t xml:space="preserve">, </w:t>
      </w:r>
      <w:r w:rsidR="00913BDA" w:rsidRPr="00412EAB">
        <w:rPr>
          <w:rFonts w:eastAsia="Arial"/>
        </w:rPr>
        <w:t>la c</w:t>
      </w:r>
      <w:r w:rsidR="00A72BDB" w:rsidRPr="00412EAB">
        <w:rPr>
          <w:rFonts w:eastAsia="Arial"/>
        </w:rPr>
        <w:t>rèche</w:t>
      </w:r>
      <w:r w:rsidR="00913BDA" w:rsidRPr="00412EAB">
        <w:rPr>
          <w:rFonts w:eastAsia="Arial"/>
        </w:rPr>
        <w:t> :</w:t>
      </w:r>
    </w:p>
    <w:p w14:paraId="4642FB28" w14:textId="77777777" w:rsidR="00A432C4" w:rsidRPr="00412EAB" w:rsidRDefault="00A432C4" w:rsidP="00751726">
      <w:pPr>
        <w:autoSpaceDE w:val="0"/>
        <w:autoSpaceDN w:val="0"/>
        <w:adjustRightInd w:val="0"/>
        <w:ind w:right="2"/>
        <w:jc w:val="both"/>
        <w:rPr>
          <w:rFonts w:eastAsia="Arial"/>
        </w:rPr>
      </w:pPr>
    </w:p>
    <w:p w14:paraId="12AA1709" w14:textId="77777777" w:rsidR="00B91A06" w:rsidRPr="00412EAB" w:rsidRDefault="00913BDA" w:rsidP="00A27487">
      <w:pPr>
        <w:pStyle w:val="Paragraphedeliste"/>
        <w:numPr>
          <w:ilvl w:val="0"/>
          <w:numId w:val="20"/>
        </w:numPr>
        <w:spacing w:line="257" w:lineRule="auto"/>
        <w:ind w:left="851" w:right="2" w:hanging="284"/>
        <w:jc w:val="both"/>
        <w:rPr>
          <w:rFonts w:eastAsia="Arial"/>
        </w:rPr>
      </w:pPr>
      <w:proofErr w:type="gramStart"/>
      <w:r w:rsidRPr="00412EAB">
        <w:rPr>
          <w:rFonts w:eastAsia="Arial"/>
        </w:rPr>
        <w:t>demande</w:t>
      </w:r>
      <w:proofErr w:type="gramEnd"/>
      <w:r w:rsidR="00A72BDB" w:rsidRPr="00412EAB">
        <w:rPr>
          <w:rFonts w:eastAsia="Arial"/>
        </w:rPr>
        <w:t xml:space="preserve"> aux parents le versement d'une avance forfaitaire destinée à assurer la réservation de la place et à garantir la bonne exécution de leurs obligations contractuelles et financières tout au lo</w:t>
      </w:r>
      <w:r w:rsidR="004016B0" w:rsidRPr="00412EAB">
        <w:rPr>
          <w:rFonts w:eastAsia="Arial"/>
        </w:rPr>
        <w:t>ng de l'accueil de leur enfant.</w:t>
      </w:r>
      <w:r w:rsidR="00A90AEC" w:rsidRPr="00412EAB">
        <w:rPr>
          <w:rFonts w:eastAsia="Arial"/>
        </w:rPr>
        <w:t xml:space="preserve"> Le montant correspond à un mois d’accueil maximum calculé selon la fréquentation de l’enfant. </w:t>
      </w:r>
    </w:p>
    <w:p w14:paraId="22425E28" w14:textId="77777777" w:rsidR="00913BDA" w:rsidRPr="00412EAB" w:rsidRDefault="00913BDA" w:rsidP="00751726">
      <w:pPr>
        <w:autoSpaceDE w:val="0"/>
        <w:autoSpaceDN w:val="0"/>
        <w:adjustRightInd w:val="0"/>
        <w:ind w:right="2"/>
        <w:jc w:val="both"/>
        <w:rPr>
          <w:rFonts w:eastAsia="Arial"/>
        </w:rPr>
      </w:pPr>
    </w:p>
    <w:p w14:paraId="6722EC9C" w14:textId="77777777" w:rsidR="004016B0" w:rsidRPr="00412EAB" w:rsidRDefault="004016B0" w:rsidP="00751726">
      <w:pPr>
        <w:autoSpaceDE w:val="0"/>
        <w:autoSpaceDN w:val="0"/>
        <w:adjustRightInd w:val="0"/>
        <w:ind w:right="2"/>
        <w:jc w:val="both"/>
        <w:rPr>
          <w:rFonts w:eastAsia="Arial"/>
        </w:rPr>
      </w:pPr>
      <w:r w:rsidRPr="00412EAB">
        <w:rPr>
          <w:rFonts w:eastAsia="Arial"/>
        </w:rPr>
        <w:t xml:space="preserve">Cette avance </w:t>
      </w:r>
      <w:r w:rsidR="00B91A06" w:rsidRPr="00412EAB">
        <w:rPr>
          <w:rFonts w:eastAsia="Arial"/>
        </w:rPr>
        <w:t>forfaitaire sera</w:t>
      </w:r>
      <w:r w:rsidRPr="00412EAB">
        <w:rPr>
          <w:rFonts w:eastAsia="Arial"/>
        </w:rPr>
        <w:t xml:space="preserve"> restituée </w:t>
      </w:r>
      <w:r w:rsidR="00B91A06" w:rsidRPr="00412EAB">
        <w:rPr>
          <w:rFonts w:eastAsia="Arial"/>
        </w:rPr>
        <w:t xml:space="preserve">aux parents </w:t>
      </w:r>
      <w:r w:rsidRPr="00412EAB">
        <w:rPr>
          <w:rFonts w:eastAsia="Arial"/>
        </w:rPr>
        <w:t>si l'entrée d</w:t>
      </w:r>
      <w:r w:rsidR="005C198C" w:rsidRPr="00412EAB">
        <w:rPr>
          <w:rFonts w:eastAsia="Arial"/>
        </w:rPr>
        <w:t>e</w:t>
      </w:r>
      <w:r w:rsidRPr="00412EAB">
        <w:rPr>
          <w:rFonts w:eastAsia="Arial"/>
        </w:rPr>
        <w:t xml:space="preserve"> l'enfant n'a pu avoir lieu pour un motif relevant d'un cas de force majeure </w:t>
      </w:r>
      <w:r w:rsidR="00707466" w:rsidRPr="00412EAB">
        <w:rPr>
          <w:rFonts w:eastAsia="Arial"/>
        </w:rPr>
        <w:t xml:space="preserve">(ex : maladie, perte </w:t>
      </w:r>
      <w:proofErr w:type="gramStart"/>
      <w:r w:rsidR="00707466" w:rsidRPr="00412EAB">
        <w:rPr>
          <w:rFonts w:eastAsia="Arial"/>
        </w:rPr>
        <w:t>d’emploi,…</w:t>
      </w:r>
      <w:proofErr w:type="gramEnd"/>
      <w:r w:rsidR="00707466" w:rsidRPr="00412EAB">
        <w:rPr>
          <w:rFonts w:eastAsia="Arial"/>
        </w:rPr>
        <w:t xml:space="preserve">) </w:t>
      </w:r>
      <w:r w:rsidRPr="00412EAB">
        <w:rPr>
          <w:rFonts w:eastAsia="Arial"/>
        </w:rPr>
        <w:t>ou à la fin de l'accueil si toutes les obligations parentales ont été exécutées et ce, dans un délai ne dépassant pas un mois.</w:t>
      </w:r>
    </w:p>
    <w:p w14:paraId="41DC12D6" w14:textId="77777777" w:rsidR="00707466" w:rsidRPr="004D6C69" w:rsidRDefault="00CA0BDE" w:rsidP="00751726">
      <w:pPr>
        <w:autoSpaceDE w:val="0"/>
        <w:autoSpaceDN w:val="0"/>
        <w:adjustRightInd w:val="0"/>
        <w:ind w:right="2"/>
        <w:jc w:val="both"/>
        <w:rPr>
          <w:rFonts w:eastAsia="Arial"/>
        </w:rPr>
      </w:pPr>
      <w:r w:rsidRPr="00412EAB">
        <w:rPr>
          <w:rFonts w:eastAsia="Arial"/>
        </w:rPr>
        <w:t>L’</w:t>
      </w:r>
      <w:r w:rsidR="00707466" w:rsidRPr="00412EAB">
        <w:rPr>
          <w:rFonts w:eastAsia="Arial"/>
        </w:rPr>
        <w:t xml:space="preserve">annulation </w:t>
      </w:r>
      <w:r w:rsidRPr="00412EAB">
        <w:rPr>
          <w:rFonts w:eastAsia="Arial"/>
        </w:rPr>
        <w:t xml:space="preserve">en cas de force majeure </w:t>
      </w:r>
      <w:r w:rsidR="00707466" w:rsidRPr="00412EAB">
        <w:rPr>
          <w:rFonts w:eastAsia="Arial"/>
        </w:rPr>
        <w:t>doit être notifiée par mail à muriel.ryelandt@cpas-gembloux.be.</w:t>
      </w:r>
    </w:p>
    <w:p w14:paraId="32CB6061" w14:textId="77777777" w:rsidR="004016B0" w:rsidRPr="004D6C69" w:rsidRDefault="004016B0" w:rsidP="00751726">
      <w:pPr>
        <w:autoSpaceDE w:val="0"/>
        <w:autoSpaceDN w:val="0"/>
        <w:adjustRightInd w:val="0"/>
        <w:spacing w:line="257" w:lineRule="auto"/>
        <w:ind w:right="2"/>
        <w:jc w:val="both"/>
        <w:rPr>
          <w:rFonts w:eastAsia="Arial"/>
        </w:rPr>
      </w:pPr>
    </w:p>
    <w:p w14:paraId="3F3D2B66" w14:textId="77777777" w:rsidR="005E409B" w:rsidRPr="00D07ADC" w:rsidRDefault="00D07ADC" w:rsidP="00A27487">
      <w:pPr>
        <w:numPr>
          <w:ilvl w:val="0"/>
          <w:numId w:val="3"/>
        </w:numPr>
        <w:tabs>
          <w:tab w:val="left" w:pos="240"/>
        </w:tabs>
        <w:ind w:right="2"/>
        <w:jc w:val="both"/>
        <w:rPr>
          <w:rFonts w:eastAsia="Arial"/>
          <w:sz w:val="22"/>
        </w:rPr>
      </w:pPr>
      <w:r>
        <w:rPr>
          <w:rFonts w:eastAsia="Arial"/>
          <w:b/>
          <w:sz w:val="22"/>
        </w:rPr>
        <w:t>A</w:t>
      </w:r>
      <w:r w:rsidRPr="00D07ADC">
        <w:rPr>
          <w:rFonts w:eastAsia="Arial"/>
          <w:b/>
          <w:sz w:val="22"/>
        </w:rPr>
        <w:t>NNULATION DE L’INSCRIPTION PAR LES PARENTS :</w:t>
      </w:r>
    </w:p>
    <w:p w14:paraId="28B6D0CE" w14:textId="77777777" w:rsidR="005E409B" w:rsidRPr="0024734C" w:rsidRDefault="005E409B" w:rsidP="00751726">
      <w:pPr>
        <w:ind w:right="2"/>
        <w:rPr>
          <w:rFonts w:eastAsia="Arial"/>
          <w:sz w:val="22"/>
        </w:rPr>
      </w:pPr>
    </w:p>
    <w:p w14:paraId="08754622" w14:textId="77777777" w:rsidR="005E409B" w:rsidRPr="004D6C69" w:rsidRDefault="00E27401" w:rsidP="00751726">
      <w:pPr>
        <w:tabs>
          <w:tab w:val="left" w:pos="860"/>
        </w:tabs>
        <w:ind w:right="2"/>
        <w:jc w:val="both"/>
        <w:rPr>
          <w:rFonts w:eastAsia="Arial"/>
        </w:rPr>
      </w:pPr>
      <w:r>
        <w:rPr>
          <w:rFonts w:eastAsia="Arial"/>
          <w:b/>
        </w:rPr>
        <w:t>E</w:t>
      </w:r>
      <w:r w:rsidR="005E409B" w:rsidRPr="004D6C69">
        <w:rPr>
          <w:rFonts w:eastAsia="Arial"/>
          <w:b/>
        </w:rPr>
        <w:t>n cas de force majeure</w:t>
      </w:r>
      <w:r w:rsidR="005E409B" w:rsidRPr="004D6C69">
        <w:rPr>
          <w:rFonts w:eastAsia="Arial"/>
        </w:rPr>
        <w:t xml:space="preserve">, </w:t>
      </w:r>
      <w:r w:rsidR="00D07ADC" w:rsidRPr="004D6C69">
        <w:rPr>
          <w:rFonts w:eastAsia="Arial"/>
        </w:rPr>
        <w:t>la c</w:t>
      </w:r>
      <w:r w:rsidR="00D36559" w:rsidRPr="004D6C69">
        <w:rPr>
          <w:rFonts w:eastAsia="Arial"/>
        </w:rPr>
        <w:t>rèche</w:t>
      </w:r>
      <w:r w:rsidR="005E409B" w:rsidRPr="004D6C69">
        <w:rPr>
          <w:rFonts w:eastAsia="Arial"/>
        </w:rPr>
        <w:t xml:space="preserve"> restituera aux parents l’avance forfaitaire éventuelle</w:t>
      </w:r>
      <w:r w:rsidR="005E409B" w:rsidRPr="004D6C69">
        <w:rPr>
          <w:rFonts w:eastAsia="Arial"/>
          <w:b/>
        </w:rPr>
        <w:t xml:space="preserve"> </w:t>
      </w:r>
      <w:r w:rsidR="005E409B" w:rsidRPr="004D6C69">
        <w:rPr>
          <w:rFonts w:eastAsia="Arial"/>
        </w:rPr>
        <w:t>dans un délai ne dépassant pas le mois qui suit la décision des parents.</w:t>
      </w:r>
    </w:p>
    <w:p w14:paraId="16102AEB" w14:textId="77777777" w:rsidR="00F42E6B" w:rsidRDefault="00F42E6B" w:rsidP="00751726">
      <w:pPr>
        <w:tabs>
          <w:tab w:val="left" w:pos="860"/>
        </w:tabs>
        <w:ind w:left="284" w:right="2"/>
        <w:jc w:val="both"/>
        <w:rPr>
          <w:rFonts w:eastAsia="Arial"/>
          <w:b/>
        </w:rPr>
      </w:pPr>
    </w:p>
    <w:p w14:paraId="054B456D" w14:textId="77777777" w:rsidR="005E409B" w:rsidRPr="000045B7" w:rsidRDefault="00E27401" w:rsidP="000045B7">
      <w:pPr>
        <w:rPr>
          <w:rFonts w:eastAsia="Arial"/>
          <w:b/>
        </w:rPr>
      </w:pPr>
      <w:r>
        <w:rPr>
          <w:rFonts w:eastAsia="Arial"/>
          <w:b/>
        </w:rPr>
        <w:t>E</w:t>
      </w:r>
      <w:r w:rsidR="005E409B" w:rsidRPr="004D6C69">
        <w:rPr>
          <w:rFonts w:eastAsia="Arial"/>
          <w:b/>
        </w:rPr>
        <w:t>n l’absence de cas de force majeure</w:t>
      </w:r>
      <w:r w:rsidR="00707466">
        <w:rPr>
          <w:rFonts w:eastAsia="Arial"/>
          <w:b/>
        </w:rPr>
        <w:t> :</w:t>
      </w:r>
    </w:p>
    <w:p w14:paraId="33B32816" w14:textId="77777777" w:rsidR="005E409B" w:rsidRPr="004D6C69" w:rsidRDefault="005E409B" w:rsidP="00751726">
      <w:pPr>
        <w:ind w:right="2"/>
        <w:rPr>
          <w:rFonts w:eastAsia="Times New Roman"/>
          <w:sz w:val="18"/>
        </w:rPr>
      </w:pPr>
    </w:p>
    <w:p w14:paraId="7B15A463" w14:textId="77777777" w:rsidR="00E27401" w:rsidRPr="009E3F56" w:rsidRDefault="00E27401" w:rsidP="009E3F56">
      <w:pPr>
        <w:pStyle w:val="Paragraphedeliste"/>
        <w:numPr>
          <w:ilvl w:val="0"/>
          <w:numId w:val="32"/>
        </w:numPr>
        <w:tabs>
          <w:tab w:val="left" w:pos="10773"/>
        </w:tabs>
        <w:ind w:right="2"/>
        <w:jc w:val="both"/>
        <w:rPr>
          <w:rFonts w:eastAsia="Arial"/>
        </w:rPr>
      </w:pPr>
      <w:r w:rsidRPr="009E3F56">
        <w:rPr>
          <w:rFonts w:eastAsia="Arial"/>
        </w:rPr>
        <w:t>La crèche ne remboursera pas l’avance forfaitaire.</w:t>
      </w:r>
    </w:p>
    <w:p w14:paraId="08506659" w14:textId="77777777" w:rsidR="000060AC" w:rsidRDefault="000060AC" w:rsidP="000045B7">
      <w:pPr>
        <w:tabs>
          <w:tab w:val="left" w:pos="10773"/>
        </w:tabs>
        <w:ind w:right="2"/>
        <w:jc w:val="both"/>
        <w:rPr>
          <w:rFonts w:eastAsia="Arial"/>
          <w:color w:val="58585A"/>
        </w:rPr>
      </w:pPr>
    </w:p>
    <w:p w14:paraId="117254ED" w14:textId="77777777" w:rsidR="00466A9E" w:rsidRDefault="00466A9E" w:rsidP="000045B7">
      <w:pPr>
        <w:tabs>
          <w:tab w:val="left" w:pos="10773"/>
        </w:tabs>
        <w:ind w:right="2"/>
        <w:jc w:val="both"/>
        <w:rPr>
          <w:rFonts w:eastAsia="Arial"/>
          <w:color w:val="58585A"/>
        </w:rPr>
      </w:pPr>
    </w:p>
    <w:p w14:paraId="6E365E6E" w14:textId="77777777" w:rsidR="00466A9E" w:rsidRDefault="00466A9E" w:rsidP="000045B7">
      <w:pPr>
        <w:tabs>
          <w:tab w:val="left" w:pos="10773"/>
        </w:tabs>
        <w:ind w:right="2"/>
        <w:jc w:val="both"/>
        <w:rPr>
          <w:rFonts w:eastAsia="Arial"/>
          <w:color w:val="58585A"/>
        </w:rPr>
      </w:pPr>
    </w:p>
    <w:p w14:paraId="0DC1CB8B" w14:textId="77777777" w:rsidR="00466A9E" w:rsidRDefault="00466A9E" w:rsidP="000045B7">
      <w:pPr>
        <w:tabs>
          <w:tab w:val="left" w:pos="10773"/>
        </w:tabs>
        <w:ind w:right="2"/>
        <w:jc w:val="both"/>
        <w:rPr>
          <w:rFonts w:eastAsia="Arial"/>
          <w:color w:val="58585A"/>
        </w:rPr>
      </w:pPr>
    </w:p>
    <w:p w14:paraId="4FFC568E" w14:textId="77777777" w:rsidR="00466A9E" w:rsidRDefault="00466A9E" w:rsidP="000045B7">
      <w:pPr>
        <w:tabs>
          <w:tab w:val="left" w:pos="10773"/>
        </w:tabs>
        <w:ind w:right="2"/>
        <w:jc w:val="both"/>
        <w:rPr>
          <w:rFonts w:eastAsia="Arial"/>
          <w:color w:val="58585A"/>
        </w:rPr>
      </w:pPr>
    </w:p>
    <w:p w14:paraId="0B8C3E8F" w14:textId="77777777" w:rsidR="00466A9E" w:rsidRDefault="00466A9E" w:rsidP="000045B7">
      <w:pPr>
        <w:tabs>
          <w:tab w:val="left" w:pos="10773"/>
        </w:tabs>
        <w:ind w:right="2"/>
        <w:jc w:val="both"/>
        <w:rPr>
          <w:rFonts w:eastAsia="Arial"/>
          <w:color w:val="58585A"/>
        </w:rPr>
      </w:pPr>
    </w:p>
    <w:p w14:paraId="54FF439F" w14:textId="77777777" w:rsidR="00466A9E" w:rsidRDefault="00466A9E" w:rsidP="000045B7">
      <w:pPr>
        <w:tabs>
          <w:tab w:val="left" w:pos="10773"/>
        </w:tabs>
        <w:ind w:right="2"/>
        <w:jc w:val="both"/>
        <w:rPr>
          <w:rFonts w:eastAsia="Arial"/>
          <w:color w:val="58585A"/>
        </w:rPr>
      </w:pPr>
    </w:p>
    <w:p w14:paraId="5D1D1B9A" w14:textId="77777777" w:rsidR="00466A9E" w:rsidRDefault="00466A9E" w:rsidP="000045B7">
      <w:pPr>
        <w:tabs>
          <w:tab w:val="left" w:pos="10773"/>
        </w:tabs>
        <w:ind w:right="2"/>
        <w:jc w:val="both"/>
        <w:rPr>
          <w:rFonts w:eastAsia="Arial"/>
          <w:color w:val="58585A"/>
        </w:rPr>
      </w:pPr>
    </w:p>
    <w:p w14:paraId="6B67BC89" w14:textId="77777777" w:rsidR="00466A9E" w:rsidRDefault="00466A9E" w:rsidP="000045B7">
      <w:pPr>
        <w:tabs>
          <w:tab w:val="left" w:pos="10773"/>
        </w:tabs>
        <w:ind w:right="2"/>
        <w:jc w:val="both"/>
        <w:rPr>
          <w:rFonts w:eastAsia="Arial"/>
          <w:color w:val="58585A"/>
        </w:rPr>
      </w:pPr>
    </w:p>
    <w:p w14:paraId="456ED5A8" w14:textId="77777777" w:rsidR="00466A9E" w:rsidRDefault="00466A9E" w:rsidP="000045B7">
      <w:pPr>
        <w:tabs>
          <w:tab w:val="left" w:pos="10773"/>
        </w:tabs>
        <w:ind w:right="2"/>
        <w:jc w:val="both"/>
        <w:rPr>
          <w:rFonts w:eastAsia="Arial"/>
          <w:color w:val="58585A"/>
        </w:rPr>
      </w:pPr>
    </w:p>
    <w:p w14:paraId="6DE25322" w14:textId="77777777" w:rsidR="00466A9E" w:rsidRDefault="00466A9E" w:rsidP="000045B7">
      <w:pPr>
        <w:tabs>
          <w:tab w:val="left" w:pos="10773"/>
        </w:tabs>
        <w:ind w:right="2"/>
        <w:jc w:val="both"/>
        <w:rPr>
          <w:rFonts w:eastAsia="Arial"/>
          <w:color w:val="58585A"/>
        </w:rPr>
      </w:pPr>
    </w:p>
    <w:p w14:paraId="4BB71C90" w14:textId="77777777" w:rsidR="00466A9E" w:rsidRDefault="00466A9E" w:rsidP="000045B7">
      <w:pPr>
        <w:tabs>
          <w:tab w:val="left" w:pos="10773"/>
        </w:tabs>
        <w:ind w:right="2"/>
        <w:jc w:val="both"/>
        <w:rPr>
          <w:rFonts w:eastAsia="Arial"/>
          <w:color w:val="58585A"/>
        </w:rPr>
      </w:pPr>
    </w:p>
    <w:p w14:paraId="3F7AD689" w14:textId="77777777" w:rsidR="00466A9E" w:rsidRPr="00E27401" w:rsidRDefault="00466A9E" w:rsidP="000045B7">
      <w:pPr>
        <w:tabs>
          <w:tab w:val="left" w:pos="10773"/>
        </w:tabs>
        <w:ind w:right="2"/>
        <w:jc w:val="both"/>
        <w:rPr>
          <w:rFonts w:eastAsia="Arial"/>
          <w:color w:val="58585A"/>
        </w:rPr>
      </w:pPr>
    </w:p>
    <w:p w14:paraId="0F732BE4" w14:textId="77777777" w:rsidR="00FB224E" w:rsidRPr="00E27401" w:rsidRDefault="00DD4916" w:rsidP="00751726">
      <w:pPr>
        <w:pStyle w:val="Titre2"/>
        <w:ind w:right="2"/>
      </w:pPr>
      <w:bookmarkStart w:id="7" w:name="_Toc42096244"/>
      <w:r w:rsidRPr="0031108C">
        <w:lastRenderedPageBreak/>
        <w:t>5</w:t>
      </w:r>
      <w:r w:rsidR="00FB224E" w:rsidRPr="0031108C">
        <w:t>. PARTI</w:t>
      </w:r>
      <w:r w:rsidR="003C524A" w:rsidRPr="0031108C">
        <w:t>CIPATION FINANCIÈRE DES PARENTS</w:t>
      </w:r>
      <w:bookmarkEnd w:id="7"/>
    </w:p>
    <w:p w14:paraId="131B9494" w14:textId="77777777" w:rsidR="00466A9E" w:rsidRPr="0055179C" w:rsidRDefault="00466A9E" w:rsidP="00466A9E">
      <w:pPr>
        <w:ind w:right="2"/>
        <w:rPr>
          <w:rFonts w:eastAsia="Arial"/>
          <w:b/>
          <w:sz w:val="22"/>
        </w:rPr>
      </w:pPr>
      <w:r w:rsidRPr="00FA42C3">
        <w:rPr>
          <w:rFonts w:eastAsia="Arial"/>
          <w:sz w:val="22"/>
        </w:rPr>
        <w:t xml:space="preserve">• </w:t>
      </w:r>
      <w:r w:rsidRPr="0055179C">
        <w:rPr>
          <w:rFonts w:eastAsia="Arial"/>
          <w:b/>
          <w:sz w:val="22"/>
        </w:rPr>
        <w:t>DISPOSITION GÉNÉRALE</w:t>
      </w:r>
    </w:p>
    <w:p w14:paraId="241FAEC2" w14:textId="77777777" w:rsidR="00466A9E" w:rsidRPr="0055179C" w:rsidRDefault="00466A9E" w:rsidP="00466A9E">
      <w:pPr>
        <w:ind w:right="2"/>
        <w:rPr>
          <w:rFonts w:eastAsia="Arial"/>
          <w:b/>
          <w:sz w:val="22"/>
        </w:rPr>
      </w:pPr>
    </w:p>
    <w:p w14:paraId="6E801CC5" w14:textId="77777777" w:rsidR="00466A9E" w:rsidRPr="0055179C" w:rsidRDefault="00466A9E" w:rsidP="00466A9E">
      <w:pPr>
        <w:pStyle w:val="Paragraphedeliste"/>
        <w:numPr>
          <w:ilvl w:val="0"/>
          <w:numId w:val="33"/>
        </w:numPr>
        <w:ind w:right="2"/>
        <w:rPr>
          <w:rFonts w:eastAsia="Arial"/>
          <w:b/>
          <w:sz w:val="22"/>
          <w:u w:val="single"/>
        </w:rPr>
      </w:pPr>
      <w:bookmarkStart w:id="8" w:name="_Hlk161064754"/>
      <w:r w:rsidRPr="0055179C">
        <w:rPr>
          <w:rFonts w:eastAsia="Arial"/>
          <w:b/>
          <w:sz w:val="22"/>
          <w:u w:val="single"/>
        </w:rPr>
        <w:t>Calcul du tarif journalier</w:t>
      </w:r>
    </w:p>
    <w:bookmarkEnd w:id="8"/>
    <w:p w14:paraId="1B0D950F" w14:textId="77777777" w:rsidR="00466A9E" w:rsidRPr="0055179C" w:rsidRDefault="00466A9E" w:rsidP="00466A9E">
      <w:pPr>
        <w:ind w:right="2"/>
        <w:jc w:val="both"/>
        <w:rPr>
          <w:rFonts w:eastAsia="Arial"/>
        </w:rPr>
      </w:pPr>
    </w:p>
    <w:p w14:paraId="60D78EB1" w14:textId="77777777" w:rsidR="004B28E0" w:rsidRPr="0055179C" w:rsidRDefault="004B28E0" w:rsidP="004B28E0">
      <w:pPr>
        <w:ind w:right="2"/>
        <w:jc w:val="both"/>
        <w:rPr>
          <w:rFonts w:eastAsia="Arial"/>
        </w:rPr>
      </w:pPr>
      <w:r>
        <w:rPr>
          <w:rFonts w:eastAsia="Arial"/>
        </w:rPr>
        <w:t>Le</w:t>
      </w:r>
      <w:r w:rsidRPr="0055179C">
        <w:rPr>
          <w:rFonts w:eastAsia="Arial"/>
        </w:rPr>
        <w:t xml:space="preserve"> calcul de de PFP </w:t>
      </w:r>
      <w:r>
        <w:rPr>
          <w:rFonts w:eastAsia="Arial"/>
        </w:rPr>
        <w:t>se</w:t>
      </w:r>
      <w:r w:rsidRPr="0055179C">
        <w:rPr>
          <w:rFonts w:eastAsia="Arial"/>
        </w:rPr>
        <w:t xml:space="preserve"> bas</w:t>
      </w:r>
      <w:r>
        <w:rPr>
          <w:rFonts w:eastAsia="Arial"/>
        </w:rPr>
        <w:t>e</w:t>
      </w:r>
      <w:r w:rsidRPr="0055179C">
        <w:rPr>
          <w:rFonts w:eastAsia="Arial"/>
        </w:rPr>
        <w:t xml:space="preserve"> sur les revenus mensuels nets cumulés du ménage avec les justificatifs à transmettre par les parents.</w:t>
      </w:r>
    </w:p>
    <w:p w14:paraId="1D7F2056" w14:textId="77777777" w:rsidR="00466A9E" w:rsidRPr="0055179C" w:rsidRDefault="00466A9E" w:rsidP="00466A9E">
      <w:pPr>
        <w:ind w:right="2"/>
        <w:jc w:val="both"/>
        <w:rPr>
          <w:rFonts w:eastAsia="Arial"/>
        </w:rPr>
      </w:pPr>
    </w:p>
    <w:p w14:paraId="310853A4" w14:textId="77777777" w:rsidR="00466A9E" w:rsidRPr="0055179C" w:rsidRDefault="00466A9E" w:rsidP="00466A9E">
      <w:pPr>
        <w:ind w:right="2"/>
        <w:jc w:val="both"/>
        <w:rPr>
          <w:rFonts w:eastAsia="Arial"/>
        </w:rPr>
      </w:pPr>
      <w:r w:rsidRPr="0055179C">
        <w:rPr>
          <w:rFonts w:eastAsia="Arial"/>
        </w:rPr>
        <w:t>Un pourcentage croissant est prélevé sur 4 tranches du même revenu mensuel net du ménage, chaque revenu mensuel net cumulé étant décomposé en tranches avec pour chaque tranche un taux différent (ce qui donne une PFP mensuelle que l’on divise ensuite par 20 pour obtenir le taux journalier).</w:t>
      </w:r>
    </w:p>
    <w:p w14:paraId="277D9099" w14:textId="77777777" w:rsidR="00466A9E" w:rsidRPr="0055179C" w:rsidRDefault="00466A9E" w:rsidP="00466A9E">
      <w:pPr>
        <w:ind w:right="2"/>
        <w:jc w:val="both"/>
        <w:rPr>
          <w:rFonts w:eastAsia="Arial"/>
        </w:rPr>
      </w:pPr>
    </w:p>
    <w:p w14:paraId="1A3FDE83" w14:textId="53439027" w:rsidR="00466A9E" w:rsidRPr="0055179C" w:rsidRDefault="00BD3E9D" w:rsidP="00BD3E9D">
      <w:pPr>
        <w:ind w:right="2"/>
        <w:jc w:val="both"/>
        <w:rPr>
          <w:rFonts w:eastAsia="Arial"/>
          <w:b/>
          <w:lang w:val="fr-FR"/>
        </w:rPr>
      </w:pPr>
      <w:r>
        <w:rPr>
          <w:rFonts w:eastAsia="Arial"/>
          <w:lang w:val="fr-FR"/>
        </w:rPr>
        <w:t>La grille barémique de l’année en cours est consultable sur le site du CPAS de Gembloux ou de l’ONE.</w:t>
      </w:r>
      <w:r w:rsidR="00466A9E" w:rsidRPr="0055179C">
        <w:rPr>
          <w:rFonts w:eastAsia="Arial"/>
          <w:b/>
          <w:lang w:val="fr-FR"/>
        </w:rPr>
        <w:t xml:space="preserve"> </w:t>
      </w:r>
    </w:p>
    <w:p w14:paraId="1F480209" w14:textId="77777777" w:rsidR="00466A9E" w:rsidRPr="0055179C" w:rsidRDefault="00466A9E" w:rsidP="00466A9E">
      <w:pPr>
        <w:ind w:right="2"/>
        <w:jc w:val="both"/>
        <w:rPr>
          <w:rFonts w:eastAsia="Arial"/>
          <w:b/>
          <w:lang w:val="fr-FR"/>
        </w:rPr>
      </w:pPr>
    </w:p>
    <w:p w14:paraId="2882E0D2"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Les parents qui bénéficient de l’intervention majorée de l’assurance soins de santé (statut BIM) bénéficient également de la gratuité de l’accueil effectif de leur enfant</w:t>
      </w:r>
      <w:r w:rsidRPr="0055179C">
        <w:rPr>
          <w:rStyle w:val="Appelnotedebasdep"/>
          <w:rFonts w:eastAsia="Arial"/>
        </w:rPr>
        <w:footnoteReference w:id="3"/>
      </w:r>
      <w:r w:rsidRPr="0055179C">
        <w:rPr>
          <w:rFonts w:eastAsia="Arial"/>
        </w:rPr>
        <w:t>.</w:t>
      </w:r>
    </w:p>
    <w:p w14:paraId="3FF7B20E" w14:textId="77777777" w:rsidR="00466A9E" w:rsidRPr="0055179C" w:rsidRDefault="00466A9E" w:rsidP="00466A9E">
      <w:pPr>
        <w:autoSpaceDE w:val="0"/>
        <w:autoSpaceDN w:val="0"/>
        <w:adjustRightInd w:val="0"/>
        <w:ind w:right="2"/>
        <w:jc w:val="both"/>
        <w:rPr>
          <w:rFonts w:eastAsia="Arial"/>
        </w:rPr>
      </w:pPr>
    </w:p>
    <w:p w14:paraId="1C768DCB" w14:textId="77777777" w:rsidR="00466A9E" w:rsidRPr="0055179C" w:rsidRDefault="00466A9E" w:rsidP="00466A9E">
      <w:pPr>
        <w:autoSpaceDE w:val="0"/>
        <w:autoSpaceDN w:val="0"/>
        <w:adjustRightInd w:val="0"/>
        <w:ind w:right="2"/>
        <w:jc w:val="both"/>
        <w:rPr>
          <w:rFonts w:eastAsia="Arial"/>
        </w:rPr>
      </w:pPr>
      <w:r w:rsidRPr="0055179C">
        <w:rPr>
          <w:rFonts w:eastAsia="Arial"/>
        </w:rPr>
        <w:sym w:font="Wingdings" w:char="F0E0"/>
      </w:r>
      <w:r w:rsidRPr="0055179C">
        <w:rPr>
          <w:rFonts w:eastAsia="Arial"/>
        </w:rPr>
        <w:t xml:space="preserve"> Le montant est fixé à 100% pour un accueil journalier au-delà de 5 heures et à 60% pour un accueil jusqu’à 5 heures par jour.</w:t>
      </w:r>
    </w:p>
    <w:p w14:paraId="0B2A5BE6" w14:textId="77777777" w:rsidR="00466A9E" w:rsidRPr="0055179C" w:rsidRDefault="00466A9E" w:rsidP="00466A9E">
      <w:pPr>
        <w:pStyle w:val="Commentaire"/>
        <w:ind w:right="2"/>
        <w:rPr>
          <w:rFonts w:eastAsia="Arial"/>
        </w:rPr>
      </w:pPr>
    </w:p>
    <w:p w14:paraId="73142E0A"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Lorsqu’au moins 2 enfants d’une même famille sont simultanément accueillis, chaque enfant bénéficie d’une réduction variable en fonction des revenus du ménage.</w:t>
      </w:r>
    </w:p>
    <w:p w14:paraId="68372B45" w14:textId="77777777" w:rsidR="00466A9E" w:rsidRPr="0055179C" w:rsidRDefault="00466A9E" w:rsidP="00466A9E">
      <w:pPr>
        <w:ind w:right="2"/>
        <w:jc w:val="both"/>
        <w:rPr>
          <w:rFonts w:eastAsia="Arial"/>
        </w:rPr>
      </w:pPr>
    </w:p>
    <w:p w14:paraId="2783D6CD"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Lorsqu’une famille compte au moins 3 enfants dont elle assume la responsabilité, l’enfant accueilli bénéficie d’une réduction variable en fonction des revenus du ménage.</w:t>
      </w:r>
    </w:p>
    <w:p w14:paraId="07D43D0F" w14:textId="77777777" w:rsidR="00466A9E" w:rsidRPr="0055179C" w:rsidRDefault="00466A9E" w:rsidP="00466A9E">
      <w:pPr>
        <w:ind w:right="2"/>
        <w:jc w:val="both"/>
        <w:rPr>
          <w:rFonts w:eastAsia="Arial"/>
        </w:rPr>
      </w:pPr>
    </w:p>
    <w:p w14:paraId="74371FF8"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Lorsqu’une famille en situation monoparentale assume la garde exclusive ou majoritaire de l’enfant, sa participation financière bénéficie d’une réduction en fonction des revenus du ménage.</w:t>
      </w:r>
    </w:p>
    <w:p w14:paraId="01D25DCA" w14:textId="77777777" w:rsidR="00466A9E" w:rsidRPr="0055179C" w:rsidRDefault="00466A9E" w:rsidP="00466A9E">
      <w:pPr>
        <w:ind w:right="2"/>
        <w:jc w:val="both"/>
        <w:rPr>
          <w:rFonts w:eastAsia="Arial"/>
        </w:rPr>
      </w:pPr>
    </w:p>
    <w:p w14:paraId="7E64C90C"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Lorsqu’un enfant est en hébergement alterné, il est comptabilisé pour une unité dans chaque ménage.</w:t>
      </w:r>
    </w:p>
    <w:p w14:paraId="7B81DA2D" w14:textId="77777777" w:rsidR="00466A9E" w:rsidRPr="0055179C" w:rsidRDefault="00466A9E" w:rsidP="00466A9E">
      <w:pPr>
        <w:ind w:right="2"/>
        <w:jc w:val="both"/>
        <w:rPr>
          <w:rFonts w:eastAsia="Arial"/>
        </w:rPr>
      </w:pPr>
    </w:p>
    <w:p w14:paraId="3F9BFB31" w14:textId="77777777" w:rsidR="00466A9E" w:rsidRPr="0055179C" w:rsidRDefault="00466A9E" w:rsidP="00466A9E">
      <w:pPr>
        <w:ind w:right="2"/>
        <w:jc w:val="both"/>
        <w:rPr>
          <w:rFonts w:eastAsia="Arial"/>
        </w:rPr>
      </w:pPr>
      <w:r w:rsidRPr="0055179C">
        <w:rPr>
          <w:rFonts w:eastAsia="Arial"/>
        </w:rPr>
        <w:sym w:font="Wingdings" w:char="F0E0"/>
      </w:r>
      <w:r w:rsidRPr="0055179C">
        <w:rPr>
          <w:rFonts w:eastAsia="Arial"/>
        </w:rPr>
        <w:t xml:space="preserve"> Lorsqu’un enfant en situation de handicap bénéficie d’allocations majorées, il compte pour 2 unités dans le calcul du nombre d’enfants faisant partie de la famille.</w:t>
      </w:r>
    </w:p>
    <w:p w14:paraId="5E00509B" w14:textId="77777777" w:rsidR="00466A9E" w:rsidRPr="0055179C" w:rsidRDefault="00466A9E" w:rsidP="00466A9E">
      <w:pPr>
        <w:ind w:right="2"/>
        <w:jc w:val="both"/>
        <w:rPr>
          <w:rFonts w:eastAsia="Arial"/>
          <w:b/>
          <w:lang w:val="fr-FR"/>
        </w:rPr>
      </w:pPr>
    </w:p>
    <w:p w14:paraId="2D4D7C6B" w14:textId="77777777" w:rsidR="009971B6" w:rsidRPr="009971B6" w:rsidRDefault="009971B6" w:rsidP="009971B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r w:rsidRPr="009971B6">
        <w:rPr>
          <w:rFonts w:eastAsia="Arial"/>
        </w:rPr>
        <w:t xml:space="preserve">Les parents s’engagent à transmettre les documents qui permettent de fixer la PFP dans un délai de </w:t>
      </w:r>
      <w:r w:rsidRPr="009971B6">
        <w:rPr>
          <w:rFonts w:eastAsia="Arial"/>
          <w:noProof/>
        </w:rPr>
        <w:t>2</w:t>
      </w:r>
      <w:r w:rsidRPr="009971B6">
        <w:rPr>
          <w:rFonts w:eastAsia="Arial"/>
        </w:rPr>
        <w:t xml:space="preserve"> mois. Passé ce délai, la PFP maximale sera appliquée jusqu’à la production des documents, sans rétrocession.</w:t>
      </w:r>
    </w:p>
    <w:p w14:paraId="10AAD2D7" w14:textId="77777777" w:rsidR="009971B6" w:rsidRPr="009971B6" w:rsidRDefault="009971B6" w:rsidP="009971B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p>
    <w:p w14:paraId="04673DE7" w14:textId="77777777" w:rsidR="009971B6" w:rsidRPr="009971B6" w:rsidRDefault="009971B6" w:rsidP="009971B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r w:rsidRPr="009971B6">
        <w:rPr>
          <w:rFonts w:eastAsia="Arial"/>
        </w:rPr>
        <w:t xml:space="preserve">Toute modification significative de la situation sociale et/ou financière du ménage doit être signalée au milieu d’accueil dans un délai de 15 jours suivant sa survenance. Cette déclaration entraîne une adaptation du montant de la participation financière à partir du mois suivant celle-ci.   </w:t>
      </w:r>
    </w:p>
    <w:p w14:paraId="1D3CAC4D" w14:textId="48AC4F8D" w:rsidR="00805AA3" w:rsidRDefault="00805AA3">
      <w:pPr>
        <w:rPr>
          <w:rFonts w:eastAsia="Arial"/>
        </w:rPr>
      </w:pPr>
      <w:r>
        <w:rPr>
          <w:rFonts w:eastAsia="Arial"/>
        </w:rPr>
        <w:br w:type="page"/>
      </w:r>
    </w:p>
    <w:p w14:paraId="1574B0FD" w14:textId="77777777" w:rsidR="00F95F9A" w:rsidRPr="0055179C" w:rsidRDefault="00F95F9A" w:rsidP="00751726">
      <w:pPr>
        <w:ind w:right="2"/>
        <w:jc w:val="both"/>
        <w:rPr>
          <w:rFonts w:eastAsia="Arial"/>
        </w:rPr>
      </w:pPr>
    </w:p>
    <w:p w14:paraId="0187F956" w14:textId="77777777" w:rsidR="00444746" w:rsidRPr="0055179C" w:rsidRDefault="00444746" w:rsidP="00444746">
      <w:pPr>
        <w:pStyle w:val="Paragraphedeliste"/>
        <w:numPr>
          <w:ilvl w:val="0"/>
          <w:numId w:val="33"/>
        </w:numPr>
        <w:ind w:right="2"/>
        <w:jc w:val="both"/>
        <w:rPr>
          <w:rFonts w:eastAsia="Arial"/>
          <w:b/>
          <w:sz w:val="22"/>
          <w:szCs w:val="22"/>
          <w:u w:val="single"/>
          <w:lang w:val="fr-FR"/>
        </w:rPr>
      </w:pPr>
      <w:r w:rsidRPr="0055179C">
        <w:rPr>
          <w:rFonts w:eastAsia="Arial"/>
          <w:b/>
          <w:sz w:val="22"/>
          <w:szCs w:val="22"/>
          <w:u w:val="single"/>
          <w:lang w:val="fr-FR"/>
        </w:rPr>
        <w:t>Modalités de facturation</w:t>
      </w:r>
    </w:p>
    <w:p w14:paraId="22FB7D43" w14:textId="77777777" w:rsidR="00444746" w:rsidRPr="0055179C" w:rsidRDefault="00444746" w:rsidP="00444746">
      <w:pPr>
        <w:ind w:right="2"/>
        <w:rPr>
          <w:rFonts w:eastAsia="Arial"/>
        </w:rPr>
      </w:pPr>
    </w:p>
    <w:p w14:paraId="4C01FEFE" w14:textId="77777777" w:rsidR="00444746" w:rsidRDefault="00444746" w:rsidP="00444746">
      <w:pPr>
        <w:ind w:right="2"/>
        <w:jc w:val="both"/>
        <w:rPr>
          <w:rFonts w:eastAsia="Arial"/>
        </w:rPr>
      </w:pPr>
      <w:r w:rsidRPr="0055179C">
        <w:rPr>
          <w:rFonts w:eastAsia="Arial"/>
        </w:rPr>
        <w:t>Pour tous les enfants, quelle que soit la date d’entrée en milieu d’accueil, à partir du 1</w:t>
      </w:r>
      <w:r w:rsidRPr="0055179C">
        <w:rPr>
          <w:rFonts w:eastAsia="Arial"/>
          <w:vertAlign w:val="superscript"/>
        </w:rPr>
        <w:t>er</w:t>
      </w:r>
      <w:r w:rsidRPr="0055179C">
        <w:rPr>
          <w:rFonts w:eastAsia="Arial"/>
        </w:rPr>
        <w:t xml:space="preserve"> janvier 2025, les absences justifiées sont limitées à 40 jours maximum par an pour un accueil à temps plein et au prorata en cas d’accueil à temps partiel (exemple : 20 jours pour un mi-temps).  </w:t>
      </w:r>
    </w:p>
    <w:p w14:paraId="7A984CE9" w14:textId="77777777" w:rsidR="00BD00AB" w:rsidRDefault="00BD00AB" w:rsidP="00444746">
      <w:pPr>
        <w:ind w:right="2"/>
        <w:jc w:val="both"/>
        <w:rPr>
          <w:rFonts w:eastAsia="Arial"/>
        </w:rPr>
      </w:pPr>
    </w:p>
    <w:p w14:paraId="6141D801" w14:textId="000565EE" w:rsidR="00BD00AB" w:rsidRDefault="00BD00AB" w:rsidP="00BD00AB">
      <w:pPr>
        <w:ind w:right="2"/>
        <w:jc w:val="both"/>
        <w:rPr>
          <w:rFonts w:eastAsia="Arial"/>
        </w:rPr>
      </w:pPr>
      <w:r>
        <w:rPr>
          <w:rFonts w:eastAsia="Arial"/>
        </w:rPr>
        <w:t>L</w:t>
      </w:r>
      <w:r w:rsidRPr="0055179C">
        <w:rPr>
          <w:rFonts w:eastAsia="Arial"/>
        </w:rPr>
        <w:t xml:space="preserve">es jours de fermeture du milieu d’accueil seront pris en compte dans le calcul des 40 jours à concurrence d’un maximum de 10 jours. </w:t>
      </w:r>
    </w:p>
    <w:p w14:paraId="03A03177" w14:textId="77777777" w:rsidR="00444746" w:rsidRPr="0055179C" w:rsidRDefault="00444746" w:rsidP="00444746">
      <w:pPr>
        <w:ind w:right="2"/>
        <w:jc w:val="both"/>
        <w:rPr>
          <w:rFonts w:eastAsia="Arial"/>
        </w:rPr>
      </w:pPr>
    </w:p>
    <w:p w14:paraId="4D2977D1" w14:textId="330623AC" w:rsidR="00444746" w:rsidRPr="0055179C" w:rsidRDefault="00444746" w:rsidP="00444746">
      <w:pPr>
        <w:ind w:right="2"/>
        <w:jc w:val="both"/>
        <w:rPr>
          <w:rFonts w:eastAsia="Arial"/>
        </w:rPr>
      </w:pPr>
      <w:r w:rsidRPr="0055179C">
        <w:rPr>
          <w:rFonts w:eastAsia="Arial"/>
        </w:rPr>
        <w:t xml:space="preserve">Les absences de plus </w:t>
      </w:r>
      <w:proofErr w:type="gramStart"/>
      <w:r w:rsidRPr="0055179C">
        <w:rPr>
          <w:rFonts w:eastAsia="Arial"/>
        </w:rPr>
        <w:t>d’un jour</w:t>
      </w:r>
      <w:r w:rsidR="00715169">
        <w:rPr>
          <w:rFonts w:eastAsia="Arial"/>
        </w:rPr>
        <w:t xml:space="preserve"> </w:t>
      </w:r>
      <w:r w:rsidRPr="0055179C">
        <w:rPr>
          <w:rFonts w:eastAsia="Arial"/>
        </w:rPr>
        <w:t>couvertes</w:t>
      </w:r>
      <w:proofErr w:type="gramEnd"/>
      <w:r w:rsidRPr="0055179C">
        <w:rPr>
          <w:rFonts w:eastAsia="Arial"/>
        </w:rPr>
        <w:t xml:space="preserve"> par certificat médical ne seront pas prises en compte pour le calcul et ne viendront pas réduire ce quota annuel. </w:t>
      </w:r>
      <w:proofErr w:type="gramStart"/>
      <w:r w:rsidR="00BD00AB">
        <w:rPr>
          <w:rFonts w:eastAsia="Arial"/>
        </w:rPr>
        <w:t>Par contre</w:t>
      </w:r>
      <w:proofErr w:type="gramEnd"/>
      <w:r w:rsidR="00BD00AB">
        <w:rPr>
          <w:rFonts w:eastAsia="Arial"/>
        </w:rPr>
        <w:t>, les absences d’un jour, « déclaration sur l’honneur</w:t>
      </w:r>
      <w:proofErr w:type="gramStart"/>
      <w:r w:rsidR="00BD00AB">
        <w:rPr>
          <w:rFonts w:eastAsia="Arial"/>
        </w:rPr>
        <w:t> »seront</w:t>
      </w:r>
      <w:proofErr w:type="gramEnd"/>
      <w:r w:rsidR="00BD00AB">
        <w:rPr>
          <w:rFonts w:eastAsia="Arial"/>
        </w:rPr>
        <w:t xml:space="preserve"> déduites.</w:t>
      </w:r>
    </w:p>
    <w:p w14:paraId="4AE66604" w14:textId="77777777" w:rsidR="00444746" w:rsidRPr="0055179C" w:rsidRDefault="00444746" w:rsidP="00444746">
      <w:pPr>
        <w:ind w:right="2"/>
        <w:jc w:val="both"/>
        <w:rPr>
          <w:rFonts w:eastAsia="Arial"/>
          <w:b/>
          <w:u w:val="single"/>
        </w:rPr>
      </w:pPr>
      <w:r w:rsidRPr="0055179C">
        <w:rPr>
          <w:rFonts w:eastAsia="Arial"/>
          <w:b/>
          <w:u w:val="single"/>
        </w:rPr>
        <w:t xml:space="preserve"> </w:t>
      </w:r>
    </w:p>
    <w:p w14:paraId="03E4802C" w14:textId="1F7F4C93" w:rsidR="00444746" w:rsidRPr="0055179C" w:rsidRDefault="00444746" w:rsidP="00444746">
      <w:pPr>
        <w:ind w:right="2"/>
        <w:jc w:val="both"/>
        <w:rPr>
          <w:rFonts w:eastAsia="Arial"/>
          <w:b/>
          <w:u w:val="single"/>
        </w:rPr>
      </w:pPr>
      <w:r w:rsidRPr="0055179C">
        <w:rPr>
          <w:rFonts w:eastAsia="Arial"/>
        </w:rPr>
        <w:t>Les motifs et les modalités de justification des absences dites justifiées sont reprises dans l’annexe 2.</w:t>
      </w:r>
    </w:p>
    <w:p w14:paraId="7015CDDB" w14:textId="77777777" w:rsidR="00444746" w:rsidRPr="0055179C" w:rsidRDefault="00444746" w:rsidP="00444746">
      <w:pPr>
        <w:ind w:right="2"/>
        <w:jc w:val="both"/>
        <w:rPr>
          <w:rFonts w:eastAsia="Arial"/>
        </w:rPr>
      </w:pPr>
    </w:p>
    <w:p w14:paraId="0F873B67" w14:textId="278E103A" w:rsidR="00444746" w:rsidRPr="0055179C" w:rsidRDefault="00444746" w:rsidP="00444746">
      <w:pPr>
        <w:ind w:right="2"/>
        <w:jc w:val="both"/>
        <w:rPr>
          <w:rFonts w:eastAsia="Arial"/>
        </w:rPr>
      </w:pPr>
      <w:r w:rsidRPr="0055179C">
        <w:rPr>
          <w:rFonts w:eastAsia="Arial"/>
        </w:rPr>
        <w:t xml:space="preserve">Les certificats médicaux </w:t>
      </w:r>
      <w:r w:rsidR="00BD00AB">
        <w:rPr>
          <w:rFonts w:eastAsia="Arial"/>
        </w:rPr>
        <w:t xml:space="preserve">et autres justificatifs </w:t>
      </w:r>
      <w:r w:rsidRPr="0055179C">
        <w:rPr>
          <w:rFonts w:eastAsia="Arial"/>
        </w:rPr>
        <w:t>couvrant les absences imprévues des enfants doivent être fournis par les parents</w:t>
      </w:r>
      <w:r w:rsidR="00BD00AB">
        <w:rPr>
          <w:rFonts w:eastAsia="Arial"/>
        </w:rPr>
        <w:t xml:space="preserve"> au plus tard le jour du retour de l’enfant à la crèche</w:t>
      </w:r>
      <w:r w:rsidRPr="0055179C">
        <w:rPr>
          <w:rFonts w:eastAsia="Arial"/>
        </w:rPr>
        <w:t xml:space="preserve">. </w:t>
      </w:r>
    </w:p>
    <w:p w14:paraId="693FF821" w14:textId="77777777" w:rsidR="00B23230" w:rsidRPr="0055179C" w:rsidRDefault="00B23230" w:rsidP="00751726">
      <w:pPr>
        <w:ind w:right="2"/>
        <w:jc w:val="both"/>
        <w:rPr>
          <w:rFonts w:eastAsia="Arial"/>
        </w:rPr>
      </w:pPr>
    </w:p>
    <w:p w14:paraId="561F0312" w14:textId="77777777" w:rsidR="00B23230" w:rsidRPr="00412EAB" w:rsidRDefault="0097664B" w:rsidP="00751726">
      <w:pPr>
        <w:ind w:right="2"/>
        <w:jc w:val="both"/>
        <w:rPr>
          <w:rFonts w:eastAsia="Arial"/>
        </w:rPr>
      </w:pPr>
      <w:r w:rsidRPr="0055179C">
        <w:rPr>
          <w:rFonts w:eastAsia="Arial"/>
        </w:rPr>
        <w:t>Les factures sont adressées par mail a</w:t>
      </w:r>
      <w:r w:rsidR="00B23230" w:rsidRPr="0055179C">
        <w:rPr>
          <w:rFonts w:eastAsia="Arial"/>
        </w:rPr>
        <w:t xml:space="preserve">ux parents, dans le mois suivant l’accueil, sauf « situations exceptionnelles ». </w:t>
      </w:r>
      <w:r w:rsidR="00B23230" w:rsidRPr="0055179C">
        <w:rPr>
          <w:rFonts w:eastAsia="Arial"/>
        </w:rPr>
        <w:br/>
        <w:t xml:space="preserve">Si vous n’avez pas d’accès Internet, </w:t>
      </w:r>
      <w:r w:rsidR="00707466" w:rsidRPr="0055179C">
        <w:rPr>
          <w:rFonts w:eastAsia="Arial"/>
        </w:rPr>
        <w:t>veuillez-vous</w:t>
      </w:r>
      <w:r w:rsidR="00B23230" w:rsidRPr="0055179C">
        <w:rPr>
          <w:rFonts w:eastAsia="Arial"/>
        </w:rPr>
        <w:t xml:space="preserve"> adresser à la Coordinatrice.</w:t>
      </w:r>
    </w:p>
    <w:p w14:paraId="7EC5B7C1" w14:textId="77777777" w:rsidR="00F95F9A" w:rsidRPr="00412EAB" w:rsidRDefault="00F95F9A" w:rsidP="00751726">
      <w:pPr>
        <w:ind w:right="2"/>
        <w:jc w:val="both"/>
        <w:rPr>
          <w:rFonts w:eastAsia="Arial"/>
          <w:color w:val="FF0000"/>
        </w:rPr>
      </w:pPr>
    </w:p>
    <w:p w14:paraId="02276EBD" w14:textId="77777777" w:rsidR="00F20C13" w:rsidRPr="00412EAB" w:rsidRDefault="00FB224E" w:rsidP="00707466">
      <w:pPr>
        <w:numPr>
          <w:ilvl w:val="0"/>
          <w:numId w:val="3"/>
        </w:numPr>
        <w:tabs>
          <w:tab w:val="left" w:pos="230"/>
        </w:tabs>
        <w:ind w:right="2"/>
        <w:jc w:val="both"/>
        <w:rPr>
          <w:rFonts w:eastAsia="Arial"/>
        </w:rPr>
      </w:pPr>
      <w:r w:rsidRPr="00412EAB">
        <w:rPr>
          <w:rFonts w:eastAsia="Arial"/>
          <w:b/>
          <w:sz w:val="22"/>
        </w:rPr>
        <w:t>PÉNALITÉS</w:t>
      </w:r>
      <w:r w:rsidR="00812FFB" w:rsidRPr="00412EAB">
        <w:rPr>
          <w:rFonts w:eastAsia="Arial"/>
          <w:b/>
          <w:sz w:val="22"/>
        </w:rPr>
        <w:t xml:space="preserve"> </w:t>
      </w:r>
    </w:p>
    <w:p w14:paraId="3DCFF372" w14:textId="77777777" w:rsidR="00707466" w:rsidRPr="00412EAB" w:rsidRDefault="00707466" w:rsidP="00707466">
      <w:pPr>
        <w:tabs>
          <w:tab w:val="left" w:pos="230"/>
        </w:tabs>
        <w:ind w:right="2"/>
        <w:jc w:val="both"/>
        <w:rPr>
          <w:rFonts w:eastAsia="Arial"/>
        </w:rPr>
      </w:pPr>
    </w:p>
    <w:p w14:paraId="6DBB2B63" w14:textId="77777777" w:rsidR="00F20C13" w:rsidRDefault="00F20C13" w:rsidP="00751726">
      <w:pPr>
        <w:tabs>
          <w:tab w:val="left" w:pos="829"/>
          <w:tab w:val="left" w:pos="8129"/>
          <w:tab w:val="left" w:pos="9609"/>
        </w:tabs>
        <w:ind w:right="2"/>
        <w:jc w:val="both"/>
        <w:rPr>
          <w:rFonts w:eastAsia="Arial"/>
        </w:rPr>
      </w:pPr>
      <w:r w:rsidRPr="00412EAB">
        <w:rPr>
          <w:rFonts w:eastAsia="Arial"/>
        </w:rPr>
        <w:sym w:font="Wingdings" w:char="F0E0"/>
      </w:r>
      <w:r w:rsidRPr="00412EAB">
        <w:rPr>
          <w:rFonts w:eastAsia="Arial"/>
        </w:rPr>
        <w:t xml:space="preserve"> En cas d’arrivée tardive, au-delà des heures d’ouverture de la crèche, un supplément de </w:t>
      </w:r>
      <w:r w:rsidR="003C1FFF" w:rsidRPr="00412EAB">
        <w:rPr>
          <w:rFonts w:eastAsia="Arial"/>
        </w:rPr>
        <w:t>10</w:t>
      </w:r>
      <w:r w:rsidRPr="00412EAB">
        <w:rPr>
          <w:rFonts w:eastAsia="Arial"/>
        </w:rPr>
        <w:t xml:space="preserve"> EUR par </w:t>
      </w:r>
      <w:r w:rsidR="00D35D46" w:rsidRPr="00412EAB">
        <w:rPr>
          <w:rFonts w:eastAsia="Arial"/>
        </w:rPr>
        <w:t xml:space="preserve">¼ </w:t>
      </w:r>
      <w:proofErr w:type="gramStart"/>
      <w:r w:rsidRPr="00412EAB">
        <w:rPr>
          <w:rFonts w:eastAsia="Arial"/>
        </w:rPr>
        <w:t>heure entamé</w:t>
      </w:r>
      <w:proofErr w:type="gramEnd"/>
      <w:r w:rsidRPr="00412EAB">
        <w:rPr>
          <w:rFonts w:eastAsia="Arial"/>
        </w:rPr>
        <w:t xml:space="preserve"> vous sera demandé.</w:t>
      </w:r>
    </w:p>
    <w:p w14:paraId="4AFCABA5" w14:textId="77777777" w:rsidR="00777E18" w:rsidRDefault="00777E18" w:rsidP="00751726">
      <w:pPr>
        <w:tabs>
          <w:tab w:val="left" w:pos="829"/>
          <w:tab w:val="left" w:pos="8129"/>
          <w:tab w:val="left" w:pos="9609"/>
        </w:tabs>
        <w:ind w:right="2"/>
        <w:jc w:val="both"/>
        <w:rPr>
          <w:rFonts w:eastAsia="Arial"/>
        </w:rPr>
      </w:pPr>
    </w:p>
    <w:p w14:paraId="317AAA05" w14:textId="34E8ABF1" w:rsidR="00777E18" w:rsidRPr="00412EAB" w:rsidRDefault="00777E18" w:rsidP="00751726">
      <w:pPr>
        <w:tabs>
          <w:tab w:val="left" w:pos="829"/>
          <w:tab w:val="left" w:pos="8129"/>
          <w:tab w:val="left" w:pos="9609"/>
        </w:tabs>
        <w:ind w:right="2"/>
        <w:jc w:val="both"/>
        <w:rPr>
          <w:rFonts w:eastAsia="Arial"/>
        </w:rPr>
      </w:pPr>
      <w:r w:rsidRPr="00755500">
        <w:rPr>
          <w:rFonts w:eastAsia="Arial"/>
        </w:rPr>
        <w:sym w:font="Wingdings" w:char="F0E0"/>
      </w:r>
      <w:r w:rsidRPr="00755500">
        <w:rPr>
          <w:rFonts w:eastAsia="Arial"/>
        </w:rPr>
        <w:t xml:space="preserve"> Toute facture impayée au-delà de 2 mois sera majorée d’1% par mois de retard</w:t>
      </w:r>
      <w:r>
        <w:rPr>
          <w:rFonts w:eastAsia="Arial"/>
        </w:rPr>
        <w:t>.</w:t>
      </w:r>
    </w:p>
    <w:p w14:paraId="01EFA110" w14:textId="77777777" w:rsidR="00837835" w:rsidRPr="00412EAB" w:rsidRDefault="00837835" w:rsidP="00751726">
      <w:pPr>
        <w:ind w:right="2"/>
        <w:rPr>
          <w:rFonts w:eastAsia="Times New Roman"/>
        </w:rPr>
      </w:pPr>
    </w:p>
    <w:p w14:paraId="6102A1E7" w14:textId="77777777" w:rsidR="00FB224E" w:rsidRPr="00412EAB" w:rsidRDefault="003C524A" w:rsidP="00A27487">
      <w:pPr>
        <w:numPr>
          <w:ilvl w:val="0"/>
          <w:numId w:val="3"/>
        </w:numPr>
        <w:tabs>
          <w:tab w:val="left" w:pos="230"/>
        </w:tabs>
        <w:ind w:right="2"/>
        <w:jc w:val="both"/>
        <w:rPr>
          <w:rFonts w:eastAsia="Arial"/>
          <w:b/>
          <w:sz w:val="22"/>
        </w:rPr>
      </w:pPr>
      <w:r w:rsidRPr="00412EAB">
        <w:rPr>
          <w:rFonts w:eastAsia="Arial"/>
          <w:b/>
          <w:sz w:val="22"/>
        </w:rPr>
        <w:t xml:space="preserve">MODALITÉS DE RÉVISION DE LA PARTICIPATION FINANCIÈRE </w:t>
      </w:r>
    </w:p>
    <w:p w14:paraId="3D09F283" w14:textId="77777777" w:rsidR="00FB224E" w:rsidRPr="00412EAB" w:rsidRDefault="00FB224E" w:rsidP="00751726">
      <w:pPr>
        <w:ind w:right="2"/>
        <w:rPr>
          <w:rFonts w:eastAsia="Times New Roman"/>
        </w:rPr>
      </w:pPr>
    </w:p>
    <w:p w14:paraId="4DDA2042" w14:textId="7E4A18B1" w:rsidR="009E3ADF" w:rsidRPr="007B5790" w:rsidRDefault="00850EB5" w:rsidP="00751726">
      <w:pPr>
        <w:ind w:right="2"/>
        <w:jc w:val="both"/>
        <w:rPr>
          <w:rFonts w:eastAsia="Arial"/>
        </w:rPr>
      </w:pPr>
      <w:r w:rsidRPr="00412EAB">
        <w:rPr>
          <w:rFonts w:eastAsia="Arial"/>
        </w:rPr>
        <w:t>Le barème est révisé au 1</w:t>
      </w:r>
      <w:r w:rsidRPr="00412EAB">
        <w:rPr>
          <w:rFonts w:eastAsia="Arial"/>
          <w:vertAlign w:val="superscript"/>
        </w:rPr>
        <w:t>er</w:t>
      </w:r>
      <w:r w:rsidRPr="00412EAB">
        <w:rPr>
          <w:rFonts w:eastAsia="Arial"/>
        </w:rPr>
        <w:t xml:space="preserve"> janvier de chaque année, selon </w:t>
      </w:r>
      <w:r w:rsidR="00B71FA9" w:rsidRPr="00412EAB">
        <w:rPr>
          <w:rFonts w:eastAsia="Arial"/>
        </w:rPr>
        <w:t>les dispositions de la circulaire de l’ONE</w:t>
      </w:r>
      <w:r w:rsidRPr="00412EAB">
        <w:rPr>
          <w:rFonts w:eastAsia="Arial"/>
        </w:rPr>
        <w:t>.</w:t>
      </w:r>
    </w:p>
    <w:p w14:paraId="441473B2" w14:textId="77777777" w:rsidR="004C5056" w:rsidRPr="0031108C" w:rsidRDefault="00DD4916" w:rsidP="00751726">
      <w:pPr>
        <w:pStyle w:val="Titre2"/>
        <w:ind w:right="2"/>
      </w:pPr>
      <w:bookmarkStart w:id="9" w:name="_Toc42096245"/>
      <w:r w:rsidRPr="0031108C">
        <w:t>6</w:t>
      </w:r>
      <w:r w:rsidR="004C5056" w:rsidRPr="0031108C">
        <w:t>. MODALITES PRATIQUES DE L’ACCUEIL</w:t>
      </w:r>
      <w:bookmarkEnd w:id="9"/>
    </w:p>
    <w:p w14:paraId="5FA746D5" w14:textId="77777777" w:rsidR="004C5056" w:rsidRPr="004D6C69" w:rsidRDefault="004C5056" w:rsidP="00751726">
      <w:pPr>
        <w:ind w:right="2"/>
        <w:jc w:val="both"/>
        <w:rPr>
          <w:rFonts w:eastAsia="Arial"/>
        </w:rPr>
      </w:pPr>
      <w:r w:rsidRPr="004D6C69">
        <w:rPr>
          <w:rFonts w:eastAsia="Arial"/>
        </w:rPr>
        <w:t xml:space="preserve">Pour assurer un accueil de qualité, la </w:t>
      </w:r>
      <w:r w:rsidR="00355ABA" w:rsidRPr="004D6C69">
        <w:rPr>
          <w:rFonts w:eastAsia="Arial"/>
        </w:rPr>
        <w:t>c</w:t>
      </w:r>
      <w:r w:rsidRPr="004D6C69">
        <w:rPr>
          <w:rFonts w:eastAsia="Arial"/>
        </w:rPr>
        <w:t>rèche a prévu un ensemble de modalités pratiques. Certaines modalités peuvent être ajustées d’un commun accord dans l’intérêt de l’enfant.</w:t>
      </w:r>
    </w:p>
    <w:p w14:paraId="2F554B0C" w14:textId="77777777" w:rsidR="004C5056" w:rsidRPr="00700624" w:rsidRDefault="004C5056" w:rsidP="00751726">
      <w:pPr>
        <w:ind w:right="2"/>
        <w:rPr>
          <w:rFonts w:eastAsia="Times New Roman"/>
          <w:sz w:val="18"/>
        </w:rPr>
      </w:pPr>
    </w:p>
    <w:p w14:paraId="762CD3E3" w14:textId="77777777" w:rsidR="004F2F65" w:rsidRPr="004D6C69" w:rsidRDefault="004F2F65" w:rsidP="00751726">
      <w:pPr>
        <w:numPr>
          <w:ilvl w:val="0"/>
          <w:numId w:val="1"/>
        </w:numPr>
        <w:tabs>
          <w:tab w:val="left" w:pos="230"/>
        </w:tabs>
        <w:ind w:right="2"/>
        <w:jc w:val="both"/>
        <w:rPr>
          <w:rFonts w:eastAsia="Arial"/>
        </w:rPr>
      </w:pPr>
      <w:r w:rsidRPr="004D6C69">
        <w:rPr>
          <w:rFonts w:eastAsia="Arial"/>
          <w:b/>
          <w:sz w:val="22"/>
          <w:szCs w:val="22"/>
        </w:rPr>
        <w:t>LA PÉRIODE DE FAMILIARISATION</w:t>
      </w:r>
    </w:p>
    <w:p w14:paraId="30C9A513" w14:textId="77777777" w:rsidR="004F2F65" w:rsidRPr="004D6C69" w:rsidRDefault="004F2F65" w:rsidP="00751726">
      <w:pPr>
        <w:tabs>
          <w:tab w:val="left" w:pos="230"/>
        </w:tabs>
        <w:ind w:right="2"/>
        <w:jc w:val="both"/>
        <w:rPr>
          <w:rFonts w:eastAsia="Arial"/>
        </w:rPr>
      </w:pPr>
    </w:p>
    <w:p w14:paraId="42CE9C40" w14:textId="77777777" w:rsidR="004C5056" w:rsidRPr="004D6C69" w:rsidRDefault="004F2F65" w:rsidP="00751726">
      <w:pPr>
        <w:tabs>
          <w:tab w:val="left" w:pos="230"/>
        </w:tabs>
        <w:ind w:right="2"/>
        <w:jc w:val="both"/>
        <w:rPr>
          <w:rFonts w:eastAsia="Arial"/>
        </w:rPr>
      </w:pPr>
      <w:r w:rsidRPr="004D6C69">
        <w:rPr>
          <w:rFonts w:eastAsia="Arial"/>
        </w:rPr>
        <w:t>I</w:t>
      </w:r>
      <w:r w:rsidR="004C5056" w:rsidRPr="004D6C69">
        <w:rPr>
          <w:rFonts w:eastAsia="Arial"/>
        </w:rPr>
        <w:t>l s’agit d’un moment qui permet la construction de nouveaux liens entre l’enfant et le professionnel, entre les parents et le professionnel, entre l’enfant et les autres enfants accueillis. Investir dans ces premiers moments de l’accueil est une condition essentielle pour le bien-être de chacun.</w:t>
      </w:r>
    </w:p>
    <w:p w14:paraId="0B4D0EA2" w14:textId="77777777" w:rsidR="004C5056" w:rsidRPr="004D6C69" w:rsidRDefault="004C5056" w:rsidP="00751726">
      <w:pPr>
        <w:ind w:right="2"/>
        <w:rPr>
          <w:rFonts w:eastAsia="Times New Roman"/>
          <w:sz w:val="18"/>
        </w:rPr>
      </w:pPr>
    </w:p>
    <w:p w14:paraId="263705FD" w14:textId="77777777" w:rsidR="004C5056" w:rsidRPr="00412EAB" w:rsidRDefault="00355ABA" w:rsidP="00751726">
      <w:pPr>
        <w:autoSpaceDE w:val="0"/>
        <w:autoSpaceDN w:val="0"/>
        <w:adjustRightInd w:val="0"/>
        <w:ind w:right="2"/>
        <w:jc w:val="both"/>
        <w:rPr>
          <w:rFonts w:eastAsia="Arial"/>
        </w:rPr>
      </w:pPr>
      <w:r w:rsidRPr="00412EAB">
        <w:rPr>
          <w:rFonts w:eastAsia="Arial"/>
        </w:rPr>
        <w:t>La c</w:t>
      </w:r>
      <w:r w:rsidR="004C5056" w:rsidRPr="00412EAB">
        <w:rPr>
          <w:rFonts w:eastAsia="Arial"/>
        </w:rPr>
        <w:t xml:space="preserve">rèche prévoit cette période de familiarisation </w:t>
      </w:r>
      <w:r w:rsidR="005058A1" w:rsidRPr="00412EAB">
        <w:rPr>
          <w:rFonts w:eastAsia="Arial"/>
        </w:rPr>
        <w:t>dans les</w:t>
      </w:r>
      <w:r w:rsidR="0097664B" w:rsidRPr="00412EAB">
        <w:rPr>
          <w:rFonts w:eastAsia="Arial"/>
        </w:rPr>
        <w:t xml:space="preserve"> 2 semaines</w:t>
      </w:r>
      <w:r w:rsidR="005058A1" w:rsidRPr="00412EAB">
        <w:rPr>
          <w:rFonts w:eastAsia="Arial"/>
        </w:rPr>
        <w:t xml:space="preserve"> </w:t>
      </w:r>
      <w:r w:rsidR="00D66FD9" w:rsidRPr="00412EAB">
        <w:rPr>
          <w:rFonts w:eastAsia="Arial"/>
        </w:rPr>
        <w:t>qui précèdent</w:t>
      </w:r>
      <w:r w:rsidR="004C5056" w:rsidRPr="00412EAB">
        <w:rPr>
          <w:rFonts w:eastAsia="Arial"/>
        </w:rPr>
        <w:t xml:space="preserve"> l'entrée </w:t>
      </w:r>
      <w:r w:rsidR="005058A1" w:rsidRPr="00412EAB">
        <w:rPr>
          <w:rFonts w:eastAsia="Arial"/>
        </w:rPr>
        <w:t>définitive</w:t>
      </w:r>
      <w:r w:rsidR="004C5056" w:rsidRPr="00412EAB">
        <w:rPr>
          <w:rFonts w:eastAsia="Arial"/>
        </w:rPr>
        <w:t xml:space="preserve"> de l’enfant, progressivement avec et sans ses parents</w:t>
      </w:r>
      <w:r w:rsidR="005058A1" w:rsidRPr="00412EAB">
        <w:rPr>
          <w:rFonts w:eastAsia="Arial"/>
        </w:rPr>
        <w:t>,</w:t>
      </w:r>
      <w:r w:rsidR="004C5056" w:rsidRPr="00412EAB">
        <w:rPr>
          <w:rFonts w:eastAsia="Arial"/>
        </w:rPr>
        <w:t xml:space="preserve"> en vue de faciliter la transition entre le milieu de vie et le milieu d'accueil.</w:t>
      </w:r>
    </w:p>
    <w:p w14:paraId="27ED8A09" w14:textId="77777777" w:rsidR="004C5056" w:rsidRPr="00412EAB" w:rsidRDefault="004C5056" w:rsidP="00751726">
      <w:pPr>
        <w:ind w:right="2"/>
        <w:rPr>
          <w:rFonts w:eastAsia="Times New Roman"/>
          <w:sz w:val="18"/>
        </w:rPr>
      </w:pPr>
    </w:p>
    <w:p w14:paraId="5ED54DEA" w14:textId="77777777" w:rsidR="004C5056" w:rsidRPr="00412EAB" w:rsidRDefault="004C5056" w:rsidP="00751726">
      <w:pPr>
        <w:ind w:right="2"/>
        <w:rPr>
          <w:rFonts w:eastAsia="Arial"/>
        </w:rPr>
      </w:pPr>
      <w:r w:rsidRPr="00412EAB">
        <w:rPr>
          <w:rFonts w:eastAsia="Arial"/>
        </w:rPr>
        <w:t xml:space="preserve">Cette période s’organise de la manière suivante : </w:t>
      </w:r>
    </w:p>
    <w:p w14:paraId="381AF143" w14:textId="77777777" w:rsidR="00A07886" w:rsidRPr="00412EAB" w:rsidRDefault="00A07886" w:rsidP="00751726">
      <w:pPr>
        <w:ind w:right="2"/>
        <w:rPr>
          <w:rFonts w:eastAsia="Arial"/>
        </w:rPr>
      </w:pPr>
    </w:p>
    <w:p w14:paraId="7CA6565A" w14:textId="10B845BD" w:rsidR="00751726" w:rsidRPr="00412EAB" w:rsidRDefault="00751726" w:rsidP="00751726">
      <w:pPr>
        <w:tabs>
          <w:tab w:val="left" w:pos="10773"/>
        </w:tabs>
        <w:ind w:firstLine="720"/>
        <w:jc w:val="both"/>
        <w:rPr>
          <w:rFonts w:eastAsia="Arial"/>
        </w:rPr>
      </w:pPr>
      <w:r w:rsidRPr="00412EAB">
        <w:rPr>
          <w:rFonts w:eastAsia="Arial"/>
        </w:rPr>
        <w:t>-</w:t>
      </w:r>
      <w:r w:rsidRPr="00412EAB">
        <w:rPr>
          <w:rFonts w:eastAsia="Arial"/>
          <w:color w:val="58585A"/>
        </w:rPr>
        <w:t xml:space="preserve"> </w:t>
      </w:r>
      <w:r w:rsidR="0097664B" w:rsidRPr="00412EAB">
        <w:rPr>
          <w:rFonts w:eastAsia="Arial"/>
        </w:rPr>
        <w:t>5</w:t>
      </w:r>
      <w:r w:rsidRPr="00412EAB">
        <w:rPr>
          <w:rFonts w:eastAsia="Arial"/>
          <w:color w:val="FF0000"/>
        </w:rPr>
        <w:t xml:space="preserve"> </w:t>
      </w:r>
      <w:r w:rsidRPr="00412EAB">
        <w:rPr>
          <w:rFonts w:eastAsia="Arial"/>
        </w:rPr>
        <w:t>moments</w:t>
      </w:r>
      <w:r w:rsidRPr="00412EAB">
        <w:rPr>
          <w:rStyle w:val="Appelnotedebasdep"/>
          <w:rFonts w:eastAsia="Arial"/>
        </w:rPr>
        <w:footnoteReference w:id="4"/>
      </w:r>
      <w:r w:rsidRPr="00412EAB">
        <w:rPr>
          <w:rFonts w:eastAsia="Arial"/>
        </w:rPr>
        <w:t xml:space="preserve"> en présence du/des parent(s) (le parent reste présent auprès de son enfant, lors d’un temps d’activité, de repas, de mise au </w:t>
      </w:r>
      <w:r w:rsidR="00D1494B" w:rsidRPr="00412EAB">
        <w:rPr>
          <w:rFonts w:eastAsia="Arial"/>
        </w:rPr>
        <w:t>lit, …</w:t>
      </w:r>
      <w:r w:rsidR="00D1494B">
        <w:rPr>
          <w:rFonts w:eastAsia="Arial"/>
        </w:rPr>
        <w:t xml:space="preserve"> </w:t>
      </w:r>
      <w:r w:rsidRPr="00412EAB">
        <w:rPr>
          <w:rFonts w:eastAsia="Arial"/>
        </w:rPr>
        <w:t>et le parent repart avec son enfant),</w:t>
      </w:r>
    </w:p>
    <w:p w14:paraId="144BB1AF" w14:textId="77777777" w:rsidR="00751726" w:rsidRPr="00412EAB" w:rsidRDefault="00751726" w:rsidP="00751726">
      <w:pPr>
        <w:ind w:firstLine="720"/>
        <w:jc w:val="both"/>
        <w:rPr>
          <w:rFonts w:eastAsia="Arial"/>
        </w:rPr>
      </w:pPr>
    </w:p>
    <w:p w14:paraId="36EC4B22" w14:textId="77777777" w:rsidR="00751726" w:rsidRPr="00412EAB" w:rsidRDefault="00751726" w:rsidP="00751726">
      <w:pPr>
        <w:ind w:firstLine="720"/>
        <w:rPr>
          <w:rFonts w:eastAsia="Arial"/>
        </w:rPr>
      </w:pPr>
      <w:r w:rsidRPr="00412EAB">
        <w:rPr>
          <w:rFonts w:eastAsia="Arial"/>
        </w:rPr>
        <w:t xml:space="preserve">- </w:t>
      </w:r>
      <w:r w:rsidR="0097664B" w:rsidRPr="00412EAB">
        <w:rPr>
          <w:rFonts w:eastAsia="Arial"/>
        </w:rPr>
        <w:t>5</w:t>
      </w:r>
      <w:r w:rsidRPr="00412EAB">
        <w:rPr>
          <w:rFonts w:eastAsia="Arial"/>
          <w:color w:val="FF0000"/>
        </w:rPr>
        <w:t xml:space="preserve"> </w:t>
      </w:r>
      <w:r w:rsidRPr="00412EAB">
        <w:rPr>
          <w:rFonts w:eastAsia="Arial"/>
        </w:rPr>
        <w:t>moments</w:t>
      </w:r>
      <w:r w:rsidR="00CA0BDE" w:rsidRPr="00412EAB">
        <w:rPr>
          <w:rStyle w:val="Appelnotedebasdep"/>
          <w:rFonts w:eastAsia="Arial"/>
        </w:rPr>
        <w:footnoteReference w:id="5"/>
      </w:r>
      <w:r w:rsidRPr="00412EAB">
        <w:rPr>
          <w:rFonts w:eastAsia="Arial"/>
          <w:vertAlign w:val="superscript"/>
        </w:rPr>
        <w:t xml:space="preserve"> </w:t>
      </w:r>
      <w:r w:rsidRPr="00412EAB">
        <w:rPr>
          <w:rFonts w:eastAsia="Arial"/>
        </w:rPr>
        <w:t>où l’enfant est accueilli progressivement en dehors de la présence des parents.</w:t>
      </w:r>
    </w:p>
    <w:p w14:paraId="220B38E9" w14:textId="77777777" w:rsidR="00CF1956" w:rsidRPr="00412EAB" w:rsidRDefault="00CF1956" w:rsidP="00751726">
      <w:pPr>
        <w:ind w:right="2"/>
        <w:rPr>
          <w:rFonts w:eastAsia="Arial"/>
        </w:rPr>
      </w:pPr>
    </w:p>
    <w:p w14:paraId="23930927" w14:textId="77777777" w:rsidR="00CF1956" w:rsidRDefault="00CF1956" w:rsidP="00751726">
      <w:pPr>
        <w:tabs>
          <w:tab w:val="left" w:pos="10773"/>
        </w:tabs>
        <w:ind w:right="2"/>
        <w:jc w:val="both"/>
        <w:rPr>
          <w:rFonts w:eastAsia="Arial"/>
        </w:rPr>
      </w:pPr>
      <w:r w:rsidRPr="00412EAB">
        <w:rPr>
          <w:rFonts w:eastAsia="Arial"/>
        </w:rPr>
        <w:t>Ce nombre de présences peut être augmenté en fonction du besoin de l’enfant ou de son parent et être revu d’un commun accord.</w:t>
      </w:r>
    </w:p>
    <w:p w14:paraId="1614BC5C" w14:textId="77777777" w:rsidR="004B5209" w:rsidRPr="00412EAB" w:rsidRDefault="004B5209" w:rsidP="00751726">
      <w:pPr>
        <w:tabs>
          <w:tab w:val="left" w:pos="10773"/>
        </w:tabs>
        <w:ind w:right="2"/>
        <w:jc w:val="both"/>
        <w:rPr>
          <w:rFonts w:eastAsia="Arial"/>
        </w:rPr>
      </w:pPr>
    </w:p>
    <w:p w14:paraId="5AD2F415" w14:textId="77777777" w:rsidR="00FB6965" w:rsidRPr="00412EAB" w:rsidRDefault="00FB6965" w:rsidP="00751726">
      <w:pPr>
        <w:ind w:right="2"/>
        <w:rPr>
          <w:rFonts w:eastAsia="Arial"/>
        </w:rPr>
      </w:pPr>
    </w:p>
    <w:p w14:paraId="69EABE71" w14:textId="77777777" w:rsidR="00AB58D1" w:rsidRPr="00412EAB" w:rsidRDefault="00AB58D1" w:rsidP="00751726">
      <w:pPr>
        <w:pBdr>
          <w:top w:val="single" w:sz="4" w:space="1" w:color="auto"/>
          <w:left w:val="single" w:sz="4" w:space="4" w:color="auto"/>
          <w:bottom w:val="single" w:sz="4" w:space="1" w:color="auto"/>
          <w:right w:val="single" w:sz="4" w:space="4" w:color="auto"/>
        </w:pBdr>
        <w:tabs>
          <w:tab w:val="left" w:pos="230"/>
        </w:tabs>
        <w:ind w:right="2"/>
        <w:jc w:val="both"/>
        <w:rPr>
          <w:rFonts w:eastAsia="Arial"/>
        </w:rPr>
      </w:pPr>
      <w:r w:rsidRPr="00412EAB">
        <w:rPr>
          <w:rFonts w:eastAsia="Arial"/>
          <w:b/>
        </w:rPr>
        <w:lastRenderedPageBreak/>
        <w:t>En présence des parents</w:t>
      </w:r>
      <w:r w:rsidRPr="00412EAB">
        <w:rPr>
          <w:rFonts w:eastAsia="Arial"/>
        </w:rPr>
        <w:t> :</w:t>
      </w:r>
      <w:r w:rsidR="00355ABA" w:rsidRPr="00412EAB">
        <w:rPr>
          <w:rFonts w:eastAsia="Arial"/>
        </w:rPr>
        <w:t xml:space="preserve"> le temps d’accueil n’est pas facturé</w:t>
      </w:r>
      <w:r w:rsidR="001C522D" w:rsidRPr="00412EAB">
        <w:rPr>
          <w:rFonts w:eastAsia="Arial"/>
        </w:rPr>
        <w:t>.</w:t>
      </w:r>
    </w:p>
    <w:p w14:paraId="6D98D5B5" w14:textId="77777777" w:rsidR="00AB58D1" w:rsidRPr="00412EAB" w:rsidRDefault="00AB58D1" w:rsidP="00751726">
      <w:pPr>
        <w:pBdr>
          <w:top w:val="single" w:sz="4" w:space="1" w:color="auto"/>
          <w:left w:val="single" w:sz="4" w:space="4" w:color="auto"/>
          <w:bottom w:val="single" w:sz="4" w:space="1" w:color="auto"/>
          <w:right w:val="single" w:sz="4" w:space="4" w:color="auto"/>
        </w:pBdr>
        <w:tabs>
          <w:tab w:val="left" w:pos="230"/>
        </w:tabs>
        <w:ind w:right="2"/>
        <w:jc w:val="both"/>
        <w:rPr>
          <w:rFonts w:eastAsia="Arial"/>
        </w:rPr>
      </w:pPr>
      <w:r w:rsidRPr="00412EAB">
        <w:rPr>
          <w:rFonts w:eastAsia="Arial"/>
          <w:b/>
        </w:rPr>
        <w:t>En l’absence des parents</w:t>
      </w:r>
      <w:r w:rsidR="0097664B" w:rsidRPr="00412EAB">
        <w:rPr>
          <w:rFonts w:eastAsia="Arial"/>
          <w:b/>
        </w:rPr>
        <w:t>, au-delà d’1heure</w:t>
      </w:r>
      <w:r w:rsidRPr="00412EAB">
        <w:rPr>
          <w:rFonts w:eastAsia="Arial"/>
        </w:rPr>
        <w:t> :</w:t>
      </w:r>
      <w:r w:rsidR="00355ABA" w:rsidRPr="00412EAB">
        <w:rPr>
          <w:rFonts w:eastAsia="Arial"/>
        </w:rPr>
        <w:t xml:space="preserve"> le montant est facturé au prorata du temps d’accueil de l’enfant</w:t>
      </w:r>
      <w:r w:rsidR="0097664B" w:rsidRPr="00412EAB">
        <w:rPr>
          <w:rFonts w:eastAsia="Arial"/>
        </w:rPr>
        <w:t>, à savoir en demi-journée ou journée complète</w:t>
      </w:r>
      <w:r w:rsidR="00740A59" w:rsidRPr="00412EAB">
        <w:rPr>
          <w:rFonts w:eastAsia="Arial"/>
        </w:rPr>
        <w:t xml:space="preserve"> (+5h)</w:t>
      </w:r>
      <w:r w:rsidR="001C522D" w:rsidRPr="00412EAB">
        <w:rPr>
          <w:rFonts w:eastAsia="Arial"/>
        </w:rPr>
        <w:t>.</w:t>
      </w:r>
    </w:p>
    <w:p w14:paraId="1B4B66BC" w14:textId="77777777" w:rsidR="004C5056" w:rsidRPr="00412EAB" w:rsidRDefault="004C5056" w:rsidP="00751726">
      <w:pPr>
        <w:ind w:right="2"/>
        <w:rPr>
          <w:rFonts w:eastAsia="Arial"/>
          <w:b/>
          <w:sz w:val="22"/>
        </w:rPr>
      </w:pPr>
      <w:bookmarkStart w:id="10" w:name="page6"/>
      <w:bookmarkEnd w:id="10"/>
    </w:p>
    <w:p w14:paraId="36B0F604" w14:textId="77777777" w:rsidR="000F0F3F" w:rsidRPr="00412EAB" w:rsidRDefault="00461869" w:rsidP="00751726">
      <w:pPr>
        <w:ind w:right="2"/>
        <w:jc w:val="both"/>
        <w:rPr>
          <w:rFonts w:eastAsia="Arial"/>
          <w:b/>
        </w:rPr>
      </w:pPr>
      <w:r w:rsidRPr="00412EAB">
        <w:rPr>
          <w:rFonts w:eastAsia="Arial"/>
          <w:b/>
        </w:rPr>
        <w:t>Au terme de cette période, le c</w:t>
      </w:r>
      <w:r w:rsidR="000F0F3F" w:rsidRPr="00412EAB">
        <w:rPr>
          <w:rFonts w:eastAsia="Arial"/>
          <w:b/>
        </w:rPr>
        <w:t>ontrat d’accueil prend effet.</w:t>
      </w:r>
    </w:p>
    <w:p w14:paraId="3DDAC860" w14:textId="77777777" w:rsidR="00FD2746" w:rsidRPr="00412EAB" w:rsidRDefault="00FD2746" w:rsidP="00751726">
      <w:pPr>
        <w:ind w:right="2"/>
        <w:rPr>
          <w:rFonts w:eastAsia="Arial"/>
          <w:b/>
          <w:sz w:val="22"/>
        </w:rPr>
      </w:pPr>
    </w:p>
    <w:p w14:paraId="0D45EB50" w14:textId="77777777" w:rsidR="004C5056" w:rsidRPr="00412EAB" w:rsidRDefault="004F2F65" w:rsidP="00751726">
      <w:pPr>
        <w:numPr>
          <w:ilvl w:val="0"/>
          <w:numId w:val="1"/>
        </w:numPr>
        <w:tabs>
          <w:tab w:val="left" w:pos="230"/>
        </w:tabs>
        <w:jc w:val="both"/>
        <w:rPr>
          <w:rFonts w:eastAsia="Arial"/>
          <w:b/>
          <w:sz w:val="22"/>
          <w:szCs w:val="22"/>
        </w:rPr>
      </w:pPr>
      <w:r w:rsidRPr="00412EAB">
        <w:rPr>
          <w:rFonts w:eastAsia="Arial"/>
          <w:b/>
          <w:sz w:val="22"/>
          <w:szCs w:val="22"/>
        </w:rPr>
        <w:t xml:space="preserve">LES </w:t>
      </w:r>
      <w:r w:rsidR="004C5056" w:rsidRPr="00412EAB">
        <w:rPr>
          <w:rFonts w:eastAsia="Arial"/>
          <w:b/>
          <w:sz w:val="22"/>
          <w:szCs w:val="22"/>
        </w:rPr>
        <w:t>FOURNITURES</w:t>
      </w:r>
    </w:p>
    <w:p w14:paraId="4E6106C5" w14:textId="77777777" w:rsidR="004C5056" w:rsidRPr="00412EAB" w:rsidRDefault="004C5056" w:rsidP="00751726">
      <w:pPr>
        <w:rPr>
          <w:rFonts w:eastAsia="Times New Roman"/>
        </w:rPr>
      </w:pPr>
    </w:p>
    <w:p w14:paraId="7B4DA1EF" w14:textId="77777777" w:rsidR="00800A9F" w:rsidRPr="00412EAB" w:rsidRDefault="004C5056" w:rsidP="00751726">
      <w:pPr>
        <w:ind w:firstLine="720"/>
        <w:rPr>
          <w:rFonts w:eastAsia="Arial"/>
          <w:b/>
        </w:rPr>
      </w:pPr>
      <w:r w:rsidRPr="00412EAB">
        <w:rPr>
          <w:rFonts w:eastAsia="Arial"/>
        </w:rPr>
        <w:t xml:space="preserve">- Liste de matériel </w:t>
      </w:r>
      <w:r w:rsidR="009A371B" w:rsidRPr="00412EAB">
        <w:rPr>
          <w:rFonts w:eastAsia="Arial"/>
        </w:rPr>
        <w:t xml:space="preserve">à </w:t>
      </w:r>
      <w:r w:rsidRPr="00412EAB">
        <w:rPr>
          <w:rFonts w:eastAsia="Arial"/>
        </w:rPr>
        <w:t>fourni</w:t>
      </w:r>
      <w:r w:rsidR="009A371B" w:rsidRPr="00412EAB">
        <w:rPr>
          <w:rFonts w:eastAsia="Arial"/>
        </w:rPr>
        <w:t>r</w:t>
      </w:r>
      <w:r w:rsidRPr="00412EAB">
        <w:rPr>
          <w:rFonts w:eastAsia="Arial"/>
        </w:rPr>
        <w:t xml:space="preserve"> par</w:t>
      </w:r>
      <w:r w:rsidR="009A371B" w:rsidRPr="00412EAB">
        <w:rPr>
          <w:rFonts w:eastAsia="Arial"/>
        </w:rPr>
        <w:t xml:space="preserve"> l</w:t>
      </w:r>
      <w:r w:rsidRPr="00412EAB">
        <w:rPr>
          <w:rFonts w:eastAsia="Arial"/>
          <w:b/>
        </w:rPr>
        <w:t>es parents</w:t>
      </w:r>
      <w:r w:rsidR="00A07886" w:rsidRPr="00412EAB">
        <w:rPr>
          <w:rFonts w:eastAsia="Arial"/>
          <w:b/>
        </w:rPr>
        <w:t> :</w:t>
      </w:r>
    </w:p>
    <w:p w14:paraId="6C4A3D04" w14:textId="77777777" w:rsidR="00FD3720" w:rsidRPr="00412EAB" w:rsidRDefault="00FD3720" w:rsidP="00751726">
      <w:pPr>
        <w:ind w:firstLine="720"/>
        <w:rPr>
          <w:rFonts w:eastAsia="Arial"/>
        </w:rPr>
      </w:pPr>
    </w:p>
    <w:p w14:paraId="7713B192"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bookmarkStart w:id="11" w:name="_Hlk91248537"/>
      <w:r w:rsidRPr="00412EAB">
        <w:rPr>
          <w:rFonts w:eastAsia="Times New Roman" w:cs="Times New Roman"/>
          <w:szCs w:val="28"/>
        </w:rPr>
        <w:t>1 doud</w:t>
      </w:r>
      <w:r w:rsidR="00FD3720" w:rsidRPr="00412EAB">
        <w:rPr>
          <w:rFonts w:eastAsia="Times New Roman" w:cs="Times New Roman"/>
          <w:szCs w:val="28"/>
        </w:rPr>
        <w:t>ou et/ou 1 linge avec l’odeur</w:t>
      </w:r>
      <w:r w:rsidRPr="00412EAB">
        <w:rPr>
          <w:rFonts w:eastAsia="Times New Roman" w:cs="Times New Roman"/>
          <w:szCs w:val="28"/>
        </w:rPr>
        <w:t xml:space="preserve"> </w:t>
      </w:r>
      <w:r w:rsidR="00FD3720" w:rsidRPr="00412EAB">
        <w:rPr>
          <w:rFonts w:eastAsia="Times New Roman" w:cs="Times New Roman"/>
          <w:szCs w:val="28"/>
        </w:rPr>
        <w:t>d’un parent</w:t>
      </w:r>
      <w:r w:rsidRPr="00412EAB">
        <w:rPr>
          <w:rFonts w:eastAsia="Times New Roman" w:cs="Times New Roman"/>
          <w:szCs w:val="28"/>
        </w:rPr>
        <w:t> ;</w:t>
      </w:r>
    </w:p>
    <w:p w14:paraId="49901644"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tétine (si nécessaire) ;</w:t>
      </w:r>
    </w:p>
    <w:p w14:paraId="37B2FBA8" w14:textId="3125BCDC"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boîte de lait artificiel fermée ou dosettes nominatives</w:t>
      </w:r>
      <w:r w:rsidR="007C171A">
        <w:rPr>
          <w:rStyle w:val="Appelnotedebasdep"/>
          <w:rFonts w:eastAsia="Times New Roman" w:cs="Times New Roman"/>
          <w:szCs w:val="28"/>
        </w:rPr>
        <w:footnoteReference w:id="6"/>
      </w:r>
      <w:r w:rsidRPr="00412EAB">
        <w:rPr>
          <w:rFonts w:eastAsia="Times New Roman" w:cs="Times New Roman"/>
          <w:szCs w:val="28"/>
        </w:rPr>
        <w:t xml:space="preserve"> / du lait maternel (récipients de collecte + sac isotherme + bloc réfrigéré pour le transport)</w:t>
      </w:r>
    </w:p>
    <w:p w14:paraId="686D2469"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2 biberons</w:t>
      </w:r>
    </w:p>
    <w:p w14:paraId="3E1ABBD1"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tenue de rechange au minimum ;</w:t>
      </w:r>
    </w:p>
    <w:p w14:paraId="22A41B71"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paquet de langes ;</w:t>
      </w:r>
    </w:p>
    <w:p w14:paraId="0CBD81B7" w14:textId="77777777" w:rsidR="00740A59" w:rsidRPr="00412EAB" w:rsidRDefault="00B23230"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sac de couchage</w:t>
      </w:r>
      <w:r w:rsidR="00740A59" w:rsidRPr="00412EAB">
        <w:rPr>
          <w:rFonts w:eastAsia="Times New Roman" w:cs="Times New Roman"/>
          <w:szCs w:val="28"/>
        </w:rPr>
        <w:t> ;</w:t>
      </w:r>
    </w:p>
    <w:p w14:paraId="5D25FDC7" w14:textId="6538502A"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 xml:space="preserve">1 boîte de </w:t>
      </w:r>
      <w:proofErr w:type="spellStart"/>
      <w:r w:rsidR="00BD00AB">
        <w:rPr>
          <w:rFonts w:eastAsia="Times New Roman" w:cs="Times New Roman"/>
          <w:szCs w:val="28"/>
        </w:rPr>
        <w:t>flapules</w:t>
      </w:r>
      <w:proofErr w:type="spellEnd"/>
      <w:r w:rsidR="00BD00AB">
        <w:rPr>
          <w:rFonts w:eastAsia="Times New Roman" w:cs="Times New Roman"/>
          <w:szCs w:val="28"/>
        </w:rPr>
        <w:t xml:space="preserve"> de </w:t>
      </w:r>
      <w:r w:rsidRPr="00412EAB">
        <w:rPr>
          <w:rFonts w:eastAsia="Times New Roman" w:cs="Times New Roman"/>
          <w:szCs w:val="28"/>
        </w:rPr>
        <w:t xml:space="preserve">sérum </w:t>
      </w:r>
      <w:proofErr w:type="gramStart"/>
      <w:r w:rsidRPr="00412EAB">
        <w:rPr>
          <w:rFonts w:eastAsia="Times New Roman" w:cs="Times New Roman"/>
          <w:szCs w:val="28"/>
        </w:rPr>
        <w:t>physiologique  ;</w:t>
      </w:r>
      <w:proofErr w:type="gramEnd"/>
    </w:p>
    <w:p w14:paraId="1585B342" w14:textId="77777777" w:rsidR="00740A59" w:rsidRPr="00C76F68"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C76F68">
        <w:rPr>
          <w:rFonts w:eastAsia="Times New Roman" w:cs="Times New Roman"/>
          <w:szCs w:val="28"/>
        </w:rPr>
        <w:t>1 crème contre les rougeurs fessières</w:t>
      </w:r>
      <w:r w:rsidR="00C76F68">
        <w:rPr>
          <w:rFonts w:eastAsia="Times New Roman" w:cs="Times New Roman"/>
          <w:szCs w:val="28"/>
        </w:rPr>
        <w:t xml:space="preserve"> moyennant prescription médicale</w:t>
      </w:r>
      <w:r w:rsidRPr="00C76F68">
        <w:rPr>
          <w:rFonts w:eastAsia="Times New Roman" w:cs="Times New Roman"/>
          <w:szCs w:val="28"/>
        </w:rPr>
        <w:t> ;</w:t>
      </w:r>
    </w:p>
    <w:p w14:paraId="453A9709"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color w:val="C00000"/>
          <w:szCs w:val="28"/>
        </w:rPr>
      </w:pPr>
      <w:r w:rsidRPr="00412EAB">
        <w:rPr>
          <w:rFonts w:eastAsia="Times New Roman" w:cs="Times New Roman"/>
          <w:szCs w:val="28"/>
        </w:rPr>
        <w:t xml:space="preserve">1 thermomètre digital ; </w:t>
      </w:r>
    </w:p>
    <w:p w14:paraId="73C1069D" w14:textId="77777777" w:rsidR="00740A59" w:rsidRPr="00412EAB" w:rsidRDefault="00740A59" w:rsidP="00A27487">
      <w:pPr>
        <w:numPr>
          <w:ilvl w:val="0"/>
          <w:numId w:val="22"/>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color w:val="C00000"/>
          <w:szCs w:val="28"/>
        </w:rPr>
      </w:pPr>
      <w:r w:rsidRPr="00412EAB">
        <w:rPr>
          <w:rFonts w:eastAsia="Times New Roman" w:cs="Times New Roman"/>
          <w:szCs w:val="28"/>
        </w:rPr>
        <w:t>1 bouteille de sirop de paracé</w:t>
      </w:r>
      <w:r w:rsidR="00FD3720" w:rsidRPr="00412EAB">
        <w:rPr>
          <w:rFonts w:eastAsia="Times New Roman" w:cs="Times New Roman"/>
          <w:szCs w:val="28"/>
        </w:rPr>
        <w:t xml:space="preserve">tamol (Dafalgan, </w:t>
      </w:r>
      <w:proofErr w:type="spellStart"/>
      <w:r w:rsidR="00FD3720" w:rsidRPr="00412EAB">
        <w:rPr>
          <w:rFonts w:eastAsia="Times New Roman" w:cs="Times New Roman"/>
          <w:szCs w:val="28"/>
        </w:rPr>
        <w:t>Perdolan</w:t>
      </w:r>
      <w:proofErr w:type="spellEnd"/>
      <w:r w:rsidR="00FD3720" w:rsidRPr="00412EAB">
        <w:rPr>
          <w:rFonts w:eastAsia="Times New Roman" w:cs="Times New Roman"/>
          <w:szCs w:val="28"/>
        </w:rPr>
        <w:t>)</w:t>
      </w:r>
      <w:r w:rsidR="00FD3720" w:rsidRPr="00412EAB">
        <w:rPr>
          <w:rFonts w:eastAsia="Times New Roman" w:cs="Times New Roman"/>
          <w:szCs w:val="28"/>
        </w:rPr>
        <w:br/>
        <w:t>T</w:t>
      </w:r>
      <w:r w:rsidRPr="00412EAB">
        <w:rPr>
          <w:rFonts w:eastAsia="Times New Roman" w:cs="Times New Roman"/>
          <w:szCs w:val="28"/>
        </w:rPr>
        <w:t>out autre médicament devra faire l’objet d’une prescript</w:t>
      </w:r>
      <w:r w:rsidR="00FD3720" w:rsidRPr="00412EAB">
        <w:rPr>
          <w:rFonts w:eastAsia="Times New Roman" w:cs="Times New Roman"/>
          <w:szCs w:val="28"/>
        </w:rPr>
        <w:t>ion médicale.</w:t>
      </w:r>
    </w:p>
    <w:p w14:paraId="4F27A6C7" w14:textId="77777777" w:rsidR="00B23230" w:rsidRPr="00412EAB" w:rsidRDefault="00740A59" w:rsidP="00A27487">
      <w:pPr>
        <w:numPr>
          <w:ilvl w:val="0"/>
          <w:numId w:val="21"/>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photo de famille</w:t>
      </w:r>
    </w:p>
    <w:p w14:paraId="3F35EFF1" w14:textId="77777777" w:rsidR="00740A59" w:rsidRPr="00412EAB" w:rsidRDefault="00740A59" w:rsidP="00A27487">
      <w:pPr>
        <w:numPr>
          <w:ilvl w:val="0"/>
          <w:numId w:val="21"/>
        </w:numPr>
        <w:pBdr>
          <w:top w:val="single" w:sz="4" w:space="1" w:color="auto"/>
          <w:left w:val="single" w:sz="4" w:space="4" w:color="auto"/>
          <w:bottom w:val="single" w:sz="4" w:space="1" w:color="auto"/>
          <w:right w:val="single" w:sz="4" w:space="4" w:color="auto"/>
        </w:pBdr>
        <w:tabs>
          <w:tab w:val="left" w:pos="990"/>
        </w:tabs>
        <w:spacing w:after="200" w:line="276" w:lineRule="auto"/>
        <w:ind w:left="709" w:hanging="283"/>
        <w:contextualSpacing/>
        <w:rPr>
          <w:rFonts w:eastAsia="Times New Roman" w:cs="Times New Roman"/>
          <w:szCs w:val="28"/>
        </w:rPr>
      </w:pPr>
      <w:r w:rsidRPr="00412EAB">
        <w:rPr>
          <w:rFonts w:eastAsia="Times New Roman" w:cs="Times New Roman"/>
          <w:szCs w:val="28"/>
        </w:rPr>
        <w:t>1 chapeau et une crème solaire</w:t>
      </w:r>
      <w:r w:rsidR="00B23230" w:rsidRPr="00412EAB">
        <w:rPr>
          <w:rFonts w:eastAsia="Times New Roman" w:cs="Times New Roman"/>
          <w:szCs w:val="28"/>
        </w:rPr>
        <w:t xml:space="preserve"> (à la belle saison)</w:t>
      </w:r>
      <w:r w:rsidRPr="00412EAB">
        <w:rPr>
          <w:rFonts w:eastAsia="Times New Roman" w:cs="Times New Roman"/>
          <w:szCs w:val="28"/>
        </w:rPr>
        <w:t>.</w:t>
      </w:r>
    </w:p>
    <w:bookmarkEnd w:id="11"/>
    <w:p w14:paraId="3F2112B0" w14:textId="77777777" w:rsidR="00935D46" w:rsidRDefault="00935D46" w:rsidP="00420E81">
      <w:pPr>
        <w:rPr>
          <w:rFonts w:eastAsia="Arial"/>
        </w:rPr>
      </w:pPr>
    </w:p>
    <w:p w14:paraId="72D6C845" w14:textId="77777777" w:rsidR="004A664A" w:rsidRDefault="004A664A" w:rsidP="00751726">
      <w:pPr>
        <w:ind w:firstLine="720"/>
        <w:rPr>
          <w:rFonts w:eastAsia="Arial"/>
        </w:rPr>
      </w:pPr>
    </w:p>
    <w:p w14:paraId="34CDF335" w14:textId="77777777" w:rsidR="004C5056" w:rsidRDefault="004C5056" w:rsidP="00751726">
      <w:pPr>
        <w:ind w:firstLine="720"/>
        <w:rPr>
          <w:rFonts w:eastAsia="Arial"/>
        </w:rPr>
      </w:pPr>
      <w:r w:rsidRPr="00412EAB">
        <w:rPr>
          <w:rFonts w:eastAsia="Arial"/>
        </w:rPr>
        <w:t>- Liste de matériel prohibé :</w:t>
      </w:r>
    </w:p>
    <w:p w14:paraId="5BF800B5" w14:textId="77777777" w:rsidR="00F327EE" w:rsidRPr="00412EAB" w:rsidRDefault="00F327EE" w:rsidP="00751726">
      <w:pPr>
        <w:ind w:firstLine="720"/>
        <w:rPr>
          <w:rFonts w:eastAsia="Arial"/>
        </w:rPr>
      </w:pPr>
    </w:p>
    <w:p w14:paraId="54401265" w14:textId="77777777" w:rsidR="00751726" w:rsidRPr="00412EA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412EAB">
        <w:rPr>
          <w:rFonts w:eastAsia="Arial"/>
        </w:rPr>
        <w:t>Bijou</w:t>
      </w:r>
      <w:r w:rsidR="000939A3" w:rsidRPr="00412EAB">
        <w:rPr>
          <w:rFonts w:eastAsia="Arial"/>
        </w:rPr>
        <w:t>x</w:t>
      </w:r>
      <w:r w:rsidRPr="00412EAB">
        <w:rPr>
          <w:rFonts w:eastAsia="Arial"/>
        </w:rPr>
        <w:t xml:space="preserve">, </w:t>
      </w:r>
      <w:r w:rsidR="000939A3" w:rsidRPr="00412EAB">
        <w:rPr>
          <w:rFonts w:eastAsia="Arial"/>
        </w:rPr>
        <w:t>en ce compris</w:t>
      </w:r>
      <w:r w:rsidRPr="00412EAB">
        <w:rPr>
          <w:rFonts w:eastAsia="Arial"/>
        </w:rPr>
        <w:t xml:space="preserve"> les boucles d’oreille</w:t>
      </w:r>
    </w:p>
    <w:p w14:paraId="390E8316" w14:textId="77777777" w:rsidR="007F73FB" w:rsidRPr="00412EA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412EAB">
        <w:rPr>
          <w:rFonts w:eastAsia="Arial"/>
        </w:rPr>
        <w:t>Pinces et élastiques</w:t>
      </w:r>
    </w:p>
    <w:p w14:paraId="7CC7A706" w14:textId="77777777" w:rsidR="007F73FB" w:rsidRPr="00412EA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412EAB">
        <w:rPr>
          <w:rFonts w:eastAsia="Arial"/>
        </w:rPr>
        <w:t>Attache-tétines, cordelettes</w:t>
      </w:r>
    </w:p>
    <w:p w14:paraId="125F8EB0" w14:textId="77777777" w:rsidR="007F73FB" w:rsidRPr="007F73F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7F73FB">
        <w:rPr>
          <w:rFonts w:eastAsia="Arial"/>
        </w:rPr>
        <w:t>Tour de lit</w:t>
      </w:r>
    </w:p>
    <w:p w14:paraId="76F1B300" w14:textId="77777777" w:rsidR="007F73FB" w:rsidRPr="007F73F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7F73FB">
        <w:rPr>
          <w:rFonts w:eastAsia="Arial"/>
        </w:rPr>
        <w:t>Couvertures</w:t>
      </w:r>
    </w:p>
    <w:p w14:paraId="316D08A1" w14:textId="77777777" w:rsidR="007F73FB" w:rsidRPr="00412EAB" w:rsidRDefault="007F73FB" w:rsidP="00A27487">
      <w:pPr>
        <w:pStyle w:val="Paragraphedeliste"/>
        <w:numPr>
          <w:ilvl w:val="0"/>
          <w:numId w:val="23"/>
        </w:numPr>
        <w:pBdr>
          <w:top w:val="single" w:sz="4" w:space="1" w:color="auto"/>
          <w:left w:val="single" w:sz="4" w:space="4" w:color="auto"/>
          <w:bottom w:val="single" w:sz="4" w:space="1" w:color="auto"/>
          <w:right w:val="single" w:sz="4" w:space="4" w:color="auto"/>
        </w:pBdr>
        <w:jc w:val="both"/>
        <w:rPr>
          <w:rFonts w:eastAsia="Arial"/>
        </w:rPr>
      </w:pPr>
      <w:r w:rsidRPr="00412EAB">
        <w:rPr>
          <w:rFonts w:eastAsia="Arial"/>
        </w:rPr>
        <w:t xml:space="preserve">Tout autre objet </w:t>
      </w:r>
      <w:r w:rsidR="00437E0F" w:rsidRPr="00412EAB">
        <w:rPr>
          <w:rFonts w:eastAsia="Arial"/>
        </w:rPr>
        <w:t xml:space="preserve">provenant de la maison et/ou </w:t>
      </w:r>
      <w:r w:rsidRPr="00412EAB">
        <w:rPr>
          <w:rFonts w:eastAsia="Arial"/>
        </w:rPr>
        <w:t>présentant un danger pour les enfants</w:t>
      </w:r>
    </w:p>
    <w:p w14:paraId="3EF0C541" w14:textId="77777777" w:rsidR="00513574" w:rsidRPr="00412EAB" w:rsidRDefault="00513574" w:rsidP="00751726">
      <w:pPr>
        <w:tabs>
          <w:tab w:val="left" w:pos="230"/>
        </w:tabs>
        <w:jc w:val="both"/>
        <w:rPr>
          <w:rFonts w:eastAsia="Arial"/>
          <w:b/>
          <w:color w:val="87888A"/>
          <w:sz w:val="22"/>
          <w:szCs w:val="22"/>
        </w:rPr>
      </w:pPr>
      <w:bookmarkStart w:id="12" w:name="page7"/>
      <w:bookmarkEnd w:id="12"/>
    </w:p>
    <w:p w14:paraId="35CC345E" w14:textId="77777777" w:rsidR="004C5056" w:rsidRPr="00412EAB" w:rsidRDefault="004C5056" w:rsidP="00751726">
      <w:pPr>
        <w:numPr>
          <w:ilvl w:val="0"/>
          <w:numId w:val="1"/>
        </w:numPr>
        <w:tabs>
          <w:tab w:val="left" w:pos="230"/>
        </w:tabs>
        <w:jc w:val="both"/>
        <w:rPr>
          <w:rFonts w:eastAsia="Arial"/>
          <w:b/>
          <w:sz w:val="22"/>
          <w:szCs w:val="22"/>
        </w:rPr>
      </w:pPr>
      <w:r w:rsidRPr="00412EAB">
        <w:rPr>
          <w:rFonts w:eastAsia="Arial"/>
          <w:b/>
          <w:sz w:val="22"/>
          <w:szCs w:val="22"/>
        </w:rPr>
        <w:t>PÉRIODES D’OUVERTURE</w:t>
      </w:r>
    </w:p>
    <w:p w14:paraId="7601C73F" w14:textId="77777777" w:rsidR="004C5056" w:rsidRPr="00412EAB" w:rsidRDefault="004C5056" w:rsidP="00751726">
      <w:pPr>
        <w:rPr>
          <w:rFonts w:eastAsia="Arial"/>
          <w:sz w:val="22"/>
        </w:rPr>
      </w:pPr>
    </w:p>
    <w:p w14:paraId="3D45B891" w14:textId="77777777" w:rsidR="004C5056" w:rsidRPr="00412EAB" w:rsidRDefault="00800A9F" w:rsidP="00751726">
      <w:pPr>
        <w:ind w:left="720"/>
        <w:rPr>
          <w:rFonts w:eastAsia="Arial"/>
        </w:rPr>
      </w:pPr>
      <w:r w:rsidRPr="00412EAB">
        <w:rPr>
          <w:rFonts w:eastAsia="Arial"/>
        </w:rPr>
        <w:t xml:space="preserve">- </w:t>
      </w:r>
      <w:r w:rsidR="00751726" w:rsidRPr="00412EAB">
        <w:rPr>
          <w:rFonts w:eastAsia="Arial"/>
        </w:rPr>
        <w:t>H</w:t>
      </w:r>
      <w:r w:rsidR="006028AB" w:rsidRPr="00412EAB">
        <w:rPr>
          <w:rFonts w:eastAsia="Arial"/>
        </w:rPr>
        <w:t>eures et jours d’ouverture :</w:t>
      </w:r>
    </w:p>
    <w:p w14:paraId="36C6761B" w14:textId="77777777" w:rsidR="00C53A16" w:rsidRPr="00412EAB" w:rsidRDefault="00C53A16" w:rsidP="00751726">
      <w:pPr>
        <w:ind w:left="720"/>
        <w:rPr>
          <w:rFonts w:eastAsia="Arial"/>
        </w:rPr>
      </w:pPr>
    </w:p>
    <w:p w14:paraId="76ADC511" w14:textId="77777777" w:rsidR="006028AB" w:rsidRPr="00412EAB" w:rsidRDefault="00C53A16" w:rsidP="00751726">
      <w:pPr>
        <w:rPr>
          <w:rFonts w:eastAsia="Arial"/>
        </w:rPr>
      </w:pPr>
      <w:r w:rsidRPr="00412EAB">
        <w:rPr>
          <w:rFonts w:eastAsia="Arial"/>
        </w:rPr>
        <w:t>La crèche est ouverte au minimum 220 jours/an,</w:t>
      </w:r>
    </w:p>
    <w:p w14:paraId="036E2686" w14:textId="77777777" w:rsidR="00C53A16" w:rsidRPr="00412EAB" w:rsidRDefault="00C53A16" w:rsidP="00751726">
      <w:pPr>
        <w:rPr>
          <w:rFonts w:eastAsia="Arial"/>
        </w:rPr>
      </w:pPr>
    </w:p>
    <w:p w14:paraId="33C89435" w14:textId="77777777" w:rsidR="00A82E4F" w:rsidRPr="00412EAB" w:rsidRDefault="00A82E4F" w:rsidP="00BD0FAF">
      <w:pPr>
        <w:pBdr>
          <w:top w:val="single" w:sz="4" w:space="1" w:color="auto"/>
          <w:left w:val="single" w:sz="4" w:space="4" w:color="auto"/>
          <w:bottom w:val="single" w:sz="4" w:space="1" w:color="auto"/>
          <w:right w:val="single" w:sz="4" w:space="4" w:color="auto"/>
        </w:pBdr>
        <w:ind w:left="142"/>
        <w:jc w:val="both"/>
        <w:rPr>
          <w:rFonts w:eastAsia="Arial"/>
          <w:b/>
        </w:rPr>
      </w:pPr>
      <w:r w:rsidRPr="00412EAB">
        <w:rPr>
          <w:rFonts w:eastAsia="Arial"/>
          <w:b/>
        </w:rPr>
        <w:t>Du lundi au vendredi, de 7h à 18h.</w:t>
      </w:r>
    </w:p>
    <w:p w14:paraId="30EA9191" w14:textId="77777777" w:rsidR="00F16E82" w:rsidRPr="00412EAB" w:rsidRDefault="00F16E82" w:rsidP="00BD0FAF">
      <w:pPr>
        <w:pBdr>
          <w:top w:val="single" w:sz="4" w:space="1" w:color="auto"/>
          <w:left w:val="single" w:sz="4" w:space="4" w:color="auto"/>
          <w:bottom w:val="single" w:sz="4" w:space="1" w:color="auto"/>
          <w:right w:val="single" w:sz="4" w:space="4" w:color="auto"/>
        </w:pBdr>
        <w:ind w:left="142"/>
        <w:jc w:val="both"/>
        <w:rPr>
          <w:rFonts w:eastAsia="Arial"/>
          <w:b/>
        </w:rPr>
      </w:pPr>
    </w:p>
    <w:p w14:paraId="31DF3920" w14:textId="77777777" w:rsidR="007B230A" w:rsidRPr="00412EAB" w:rsidRDefault="00C53A16" w:rsidP="00BD0FAF">
      <w:pPr>
        <w:pBdr>
          <w:top w:val="single" w:sz="4" w:space="1" w:color="auto"/>
          <w:left w:val="single" w:sz="4" w:space="4" w:color="auto"/>
          <w:bottom w:val="single" w:sz="4" w:space="1" w:color="auto"/>
          <w:right w:val="single" w:sz="4" w:space="4" w:color="auto"/>
        </w:pBdr>
        <w:ind w:left="142"/>
        <w:jc w:val="both"/>
        <w:rPr>
          <w:rFonts w:eastAsia="Arial"/>
          <w:b/>
        </w:rPr>
      </w:pPr>
      <w:r w:rsidRPr="00412EAB">
        <w:rPr>
          <w:rFonts w:eastAsia="Arial"/>
          <w:b/>
        </w:rPr>
        <w:t>L’enfant arrive</w:t>
      </w:r>
      <w:r w:rsidR="007B230A" w:rsidRPr="00412EAB">
        <w:rPr>
          <w:rFonts w:eastAsia="Arial"/>
          <w:b/>
        </w:rPr>
        <w:t>, en section, au plus tard à 10h ou après 12h, en ayant diné.</w:t>
      </w:r>
    </w:p>
    <w:p w14:paraId="5B9F451C" w14:textId="77777777" w:rsidR="00C53A16" w:rsidRPr="00412EAB" w:rsidRDefault="00C53A16" w:rsidP="00C53A16">
      <w:pPr>
        <w:pBdr>
          <w:top w:val="single" w:sz="4" w:space="1" w:color="auto"/>
          <w:left w:val="single" w:sz="4" w:space="4" w:color="auto"/>
          <w:bottom w:val="single" w:sz="4" w:space="1" w:color="auto"/>
          <w:right w:val="single" w:sz="4" w:space="4" w:color="auto"/>
        </w:pBdr>
        <w:ind w:left="142"/>
        <w:jc w:val="both"/>
        <w:rPr>
          <w:rFonts w:eastAsia="Arial"/>
          <w:b/>
        </w:rPr>
      </w:pPr>
      <w:r w:rsidRPr="00412EAB">
        <w:rPr>
          <w:rFonts w:eastAsia="Arial"/>
          <w:b/>
        </w:rPr>
        <w:t>Pour le retour, nous vous invitons à éviter la période de 15h à 15h45.</w:t>
      </w:r>
    </w:p>
    <w:p w14:paraId="082B1DC4" w14:textId="77777777" w:rsidR="00BD0FAF" w:rsidRPr="00412EAB" w:rsidRDefault="00C53A16" w:rsidP="00BD0FAF">
      <w:pPr>
        <w:pBdr>
          <w:top w:val="single" w:sz="4" w:space="1" w:color="auto"/>
          <w:left w:val="single" w:sz="4" w:space="4" w:color="auto"/>
          <w:bottom w:val="single" w:sz="4" w:space="1" w:color="auto"/>
          <w:right w:val="single" w:sz="4" w:space="4" w:color="auto"/>
        </w:pBdr>
        <w:ind w:left="142"/>
        <w:jc w:val="both"/>
        <w:rPr>
          <w:rFonts w:eastAsia="Arial"/>
          <w:b/>
        </w:rPr>
      </w:pPr>
      <w:r w:rsidRPr="00412EAB">
        <w:rPr>
          <w:rFonts w:eastAsia="Arial"/>
          <w:b/>
        </w:rPr>
        <w:t>I</w:t>
      </w:r>
      <w:r w:rsidR="00A82E4F" w:rsidRPr="00412EAB">
        <w:rPr>
          <w:rFonts w:eastAsia="Arial"/>
          <w:b/>
        </w:rPr>
        <w:t>l vous est demandé d’arriver</w:t>
      </w:r>
      <w:r w:rsidRPr="00412EAB">
        <w:rPr>
          <w:rFonts w:eastAsia="Arial"/>
          <w:b/>
        </w:rPr>
        <w:t xml:space="preserve"> au plus tard à</w:t>
      </w:r>
      <w:r w:rsidR="00A82E4F" w:rsidRPr="00412EAB">
        <w:rPr>
          <w:rFonts w:eastAsia="Arial"/>
          <w:b/>
        </w:rPr>
        <w:t xml:space="preserve"> 17h45, afin que la puéricultrice puisse </w:t>
      </w:r>
      <w:r w:rsidRPr="00412EAB">
        <w:rPr>
          <w:rFonts w:eastAsia="Arial"/>
          <w:b/>
        </w:rPr>
        <w:t>transmettre l</w:t>
      </w:r>
      <w:r w:rsidR="00A82E4F" w:rsidRPr="00412EAB">
        <w:rPr>
          <w:rFonts w:eastAsia="Arial"/>
          <w:b/>
        </w:rPr>
        <w:t>es information</w:t>
      </w:r>
      <w:r w:rsidRPr="00412EAB">
        <w:rPr>
          <w:rFonts w:eastAsia="Arial"/>
          <w:b/>
        </w:rPr>
        <w:t>s de manière complète et clôturer s</w:t>
      </w:r>
      <w:r w:rsidR="00A82E4F" w:rsidRPr="00412EAB">
        <w:rPr>
          <w:rFonts w:eastAsia="Arial"/>
          <w:b/>
        </w:rPr>
        <w:t xml:space="preserve">a journée </w:t>
      </w:r>
      <w:r w:rsidRPr="00412EAB">
        <w:rPr>
          <w:rFonts w:eastAsia="Arial"/>
          <w:b/>
        </w:rPr>
        <w:t>à</w:t>
      </w:r>
      <w:r w:rsidR="00A82E4F" w:rsidRPr="00412EAB">
        <w:rPr>
          <w:rFonts w:eastAsia="Arial"/>
          <w:b/>
        </w:rPr>
        <w:t xml:space="preserve"> 18h.</w:t>
      </w:r>
    </w:p>
    <w:p w14:paraId="79218C77" w14:textId="77777777" w:rsidR="004C5056" w:rsidRPr="00412EAB" w:rsidRDefault="004C5056" w:rsidP="00BD0FAF">
      <w:pPr>
        <w:ind w:left="142"/>
        <w:rPr>
          <w:rFonts w:eastAsia="Arial"/>
        </w:rPr>
      </w:pPr>
    </w:p>
    <w:p w14:paraId="1716AE24" w14:textId="0DF7B01C" w:rsidR="00751726" w:rsidRPr="00412EAB" w:rsidRDefault="00751726" w:rsidP="00751726">
      <w:pPr>
        <w:tabs>
          <w:tab w:val="left" w:pos="850"/>
        </w:tabs>
        <w:jc w:val="both"/>
        <w:rPr>
          <w:rFonts w:eastAsia="Arial"/>
        </w:rPr>
      </w:pPr>
      <w:r w:rsidRPr="00412EAB">
        <w:rPr>
          <w:rFonts w:eastAsia="Arial"/>
        </w:rPr>
        <w:tab/>
        <w:t>-</w:t>
      </w:r>
      <w:r w:rsidRPr="00412EAB">
        <w:rPr>
          <w:rFonts w:ascii="Arial" w:eastAsia="Arial" w:hAnsi="Arial"/>
        </w:rPr>
        <w:t xml:space="preserve"> </w:t>
      </w:r>
      <w:r w:rsidRPr="00412EAB">
        <w:rPr>
          <w:rFonts w:eastAsia="Arial"/>
        </w:rPr>
        <w:t xml:space="preserve">Les périodes annuelles de fermeture sont confirmées par la crèche </w:t>
      </w:r>
      <w:r w:rsidR="00C53A16" w:rsidRPr="00412EAB">
        <w:rPr>
          <w:rFonts w:eastAsia="Arial"/>
        </w:rPr>
        <w:t xml:space="preserve">au plus tard </w:t>
      </w:r>
      <w:r w:rsidRPr="00412EAB">
        <w:rPr>
          <w:rFonts w:eastAsia="Arial"/>
        </w:rPr>
        <w:t>dans le courant du mois de janvier de chaque année et sont affichées dans</w:t>
      </w:r>
      <w:r w:rsidR="00BD00AB">
        <w:rPr>
          <w:rFonts w:eastAsia="Arial"/>
        </w:rPr>
        <w:t xml:space="preserve"> le</w:t>
      </w:r>
      <w:r w:rsidRPr="00412EAB">
        <w:rPr>
          <w:rFonts w:eastAsia="Arial"/>
        </w:rPr>
        <w:t xml:space="preserve"> </w:t>
      </w:r>
      <w:r w:rsidR="00A82E4F" w:rsidRPr="00412EAB">
        <w:rPr>
          <w:rFonts w:eastAsia="Arial"/>
        </w:rPr>
        <w:t>hall d’entrée du</w:t>
      </w:r>
      <w:r w:rsidRPr="00412EAB">
        <w:rPr>
          <w:rFonts w:eastAsia="Arial"/>
        </w:rPr>
        <w:t xml:space="preserve"> milieu d’accueil.</w:t>
      </w:r>
    </w:p>
    <w:p w14:paraId="5C2346C3" w14:textId="77777777" w:rsidR="00A07886" w:rsidRPr="00412EAB" w:rsidRDefault="00A07886" w:rsidP="00751726">
      <w:pPr>
        <w:tabs>
          <w:tab w:val="left" w:pos="850"/>
        </w:tabs>
        <w:jc w:val="both"/>
        <w:rPr>
          <w:rFonts w:eastAsia="Arial"/>
        </w:rPr>
      </w:pPr>
    </w:p>
    <w:p w14:paraId="505E7CB5" w14:textId="77777777" w:rsidR="00751726" w:rsidRDefault="00751726" w:rsidP="00751726">
      <w:pPr>
        <w:tabs>
          <w:tab w:val="left" w:pos="850"/>
        </w:tabs>
        <w:jc w:val="both"/>
        <w:rPr>
          <w:rFonts w:eastAsia="Arial"/>
        </w:rPr>
      </w:pPr>
      <w:r w:rsidRPr="00412EAB">
        <w:rPr>
          <w:rFonts w:eastAsia="Arial"/>
        </w:rPr>
        <w:tab/>
        <w:t>- Les fermetures pour formation continue sont communiquées dans les meilleurs délais.</w:t>
      </w:r>
    </w:p>
    <w:p w14:paraId="6A69E3ED" w14:textId="77777777" w:rsidR="008727C8" w:rsidRDefault="008727C8" w:rsidP="00751726">
      <w:pPr>
        <w:tabs>
          <w:tab w:val="left" w:pos="850"/>
        </w:tabs>
        <w:jc w:val="both"/>
        <w:rPr>
          <w:rFonts w:eastAsia="Arial"/>
        </w:rPr>
      </w:pPr>
    </w:p>
    <w:p w14:paraId="2576FF16" w14:textId="0578314C" w:rsidR="008727C8" w:rsidRPr="0055179C" w:rsidRDefault="008727C8" w:rsidP="00751726">
      <w:pPr>
        <w:tabs>
          <w:tab w:val="left" w:pos="850"/>
        </w:tabs>
        <w:jc w:val="both"/>
        <w:rPr>
          <w:rFonts w:eastAsia="Arial"/>
        </w:rPr>
      </w:pPr>
      <w:r>
        <w:rPr>
          <w:rFonts w:eastAsia="Arial"/>
        </w:rPr>
        <w:tab/>
        <w:t xml:space="preserve">- </w:t>
      </w:r>
      <w:r w:rsidRPr="0055179C">
        <w:rPr>
          <w:rFonts w:eastAsia="Arial"/>
        </w:rPr>
        <w:t>La durée d’ouverture journalière de la crèche pourra être réduite au maximum de 3h par mois pour permettre l’organisation de réunion d’équipe.  Les dates de ces journées vous seront transmises avec le calendrier des fermetures annuelles.</w:t>
      </w:r>
    </w:p>
    <w:p w14:paraId="53E30BBC" w14:textId="77777777" w:rsidR="00DA7DE0" w:rsidRPr="00412EAB" w:rsidRDefault="00DD4916" w:rsidP="00751726">
      <w:pPr>
        <w:pStyle w:val="Titre2"/>
        <w:ind w:right="2"/>
        <w:rPr>
          <w:sz w:val="41"/>
          <w:vertAlign w:val="superscript"/>
        </w:rPr>
      </w:pPr>
      <w:bookmarkStart w:id="13" w:name="_Toc42096246"/>
      <w:r w:rsidRPr="0055179C">
        <w:lastRenderedPageBreak/>
        <w:t>7</w:t>
      </w:r>
      <w:r w:rsidR="00DA7DE0" w:rsidRPr="0055179C">
        <w:t>. LE DROIT A L’IMAGE</w:t>
      </w:r>
      <w:r w:rsidR="00DA7DE0" w:rsidRPr="00412EAB">
        <w:rPr>
          <w:rStyle w:val="Appelnotedebasdep"/>
          <w:rFonts w:eastAsia="Arial"/>
          <w:sz w:val="36"/>
        </w:rPr>
        <w:footnoteReference w:id="7"/>
      </w:r>
      <w:bookmarkEnd w:id="13"/>
    </w:p>
    <w:p w14:paraId="48461F49" w14:textId="77777777" w:rsidR="005A6D92" w:rsidRPr="00412EAB" w:rsidRDefault="00DA7DE0" w:rsidP="003D0629">
      <w:pPr>
        <w:jc w:val="both"/>
        <w:rPr>
          <w:rFonts w:eastAsia="Arial"/>
        </w:rPr>
      </w:pPr>
      <w:r w:rsidRPr="00412EAB">
        <w:rPr>
          <w:rFonts w:eastAsia="Arial"/>
        </w:rPr>
        <w:t>Les parents complètent le formulaire relatif à l’autorisation pour l’usage et la diffusion d’images des enfants accueillis (ex. : sit</w:t>
      </w:r>
      <w:r w:rsidR="00800A9F" w:rsidRPr="00412EAB">
        <w:rPr>
          <w:rFonts w:eastAsia="Arial"/>
        </w:rPr>
        <w:t xml:space="preserve">e internet, réseaux </w:t>
      </w:r>
      <w:proofErr w:type="gramStart"/>
      <w:r w:rsidR="00800A9F" w:rsidRPr="00412EAB">
        <w:rPr>
          <w:rFonts w:eastAsia="Arial"/>
        </w:rPr>
        <w:t>sociaux,…</w:t>
      </w:r>
      <w:proofErr w:type="gramEnd"/>
      <w:r w:rsidR="00800A9F" w:rsidRPr="00412EAB">
        <w:rPr>
          <w:rFonts w:eastAsia="Arial"/>
        </w:rPr>
        <w:t>).</w:t>
      </w:r>
    </w:p>
    <w:p w14:paraId="452B1441" w14:textId="77777777" w:rsidR="00DA7DE0" w:rsidRPr="00412EAB" w:rsidRDefault="00DD4916" w:rsidP="00751726">
      <w:pPr>
        <w:pStyle w:val="Titre2"/>
        <w:ind w:right="2"/>
      </w:pPr>
      <w:bookmarkStart w:id="14" w:name="_Toc42096247"/>
      <w:r w:rsidRPr="00412EAB">
        <w:t>8</w:t>
      </w:r>
      <w:r w:rsidR="00DA7DE0" w:rsidRPr="00412EAB">
        <w:t>. REDUCTION FISCALE DES FRAIS DE GARDE</w:t>
      </w:r>
      <w:bookmarkEnd w:id="14"/>
    </w:p>
    <w:p w14:paraId="238043A6" w14:textId="77777777" w:rsidR="00C6370B" w:rsidRPr="0055179C" w:rsidRDefault="00C6370B" w:rsidP="00C6370B">
      <w:pPr>
        <w:jc w:val="both"/>
        <w:rPr>
          <w:rFonts w:eastAsia="Arial"/>
        </w:rPr>
      </w:pPr>
      <w:bookmarkStart w:id="15" w:name="_Toc42096248"/>
      <w:r w:rsidRPr="0055179C">
        <w:rPr>
          <w:rFonts w:eastAsia="Arial"/>
        </w:rPr>
        <w:t>Conformément au Code des impôts sur les revenus, les parents peuvent déduire fiscalement leurs frais de garde pour leurs enfants de moins de 12 ans</w:t>
      </w:r>
      <w:r w:rsidRPr="0055179C">
        <w:rPr>
          <w:rStyle w:val="Appelnotedebasdep"/>
          <w:rFonts w:eastAsia="Arial"/>
        </w:rPr>
        <w:footnoteReference w:id="8"/>
      </w:r>
      <w:r w:rsidRPr="0055179C">
        <w:rPr>
          <w:rFonts w:eastAsia="Arial"/>
        </w:rPr>
        <w:t>.</w:t>
      </w:r>
    </w:p>
    <w:p w14:paraId="0AAFF7AC" w14:textId="77777777" w:rsidR="00C6370B" w:rsidRPr="0055179C" w:rsidRDefault="00C6370B" w:rsidP="00C6370B">
      <w:pPr>
        <w:tabs>
          <w:tab w:val="left" w:pos="11057"/>
        </w:tabs>
        <w:jc w:val="both"/>
        <w:rPr>
          <w:rFonts w:eastAsia="Arial"/>
        </w:rPr>
      </w:pPr>
      <w:r w:rsidRPr="0055179C">
        <w:rPr>
          <w:rFonts w:eastAsia="Arial"/>
        </w:rPr>
        <w:t xml:space="preserve">A cette fin, la crèche remet aux parents l’attestation fiscale et transmet les données reprises dans cette attestation au SPF Finances de manière digitale. </w:t>
      </w:r>
    </w:p>
    <w:p w14:paraId="1BBD3616" w14:textId="77777777" w:rsidR="00C6370B" w:rsidRPr="0055179C" w:rsidRDefault="00C6370B" w:rsidP="00C6370B">
      <w:pPr>
        <w:tabs>
          <w:tab w:val="left" w:pos="11057"/>
        </w:tabs>
        <w:jc w:val="both"/>
        <w:rPr>
          <w:rFonts w:eastAsia="Arial"/>
        </w:rPr>
      </w:pPr>
      <w:r w:rsidRPr="0055179C">
        <w:rPr>
          <w:rFonts w:eastAsia="Arial"/>
        </w:rPr>
        <w:t>Les numéros d’identification du Registre national de l’enfant ainsi que de son(ses) parent(s) l’ayant fiscalement à charge doivent être communiqués à la crèche afin de lui permettre l’émission des attestations fiscales et l’encodage des données sur l’application dédiée à cet effet (</w:t>
      </w:r>
      <w:proofErr w:type="spellStart"/>
      <w:r w:rsidRPr="0055179C">
        <w:rPr>
          <w:rFonts w:eastAsia="Arial"/>
        </w:rPr>
        <w:t>Belcotax</w:t>
      </w:r>
      <w:proofErr w:type="spellEnd"/>
      <w:r w:rsidRPr="0055179C">
        <w:rPr>
          <w:rFonts w:eastAsia="Arial"/>
        </w:rPr>
        <w:t>-on-web).</w:t>
      </w:r>
    </w:p>
    <w:p w14:paraId="44D0B119" w14:textId="77777777" w:rsidR="00C6370B" w:rsidRPr="00C413CA" w:rsidRDefault="00C6370B" w:rsidP="00C6370B">
      <w:pPr>
        <w:tabs>
          <w:tab w:val="left" w:pos="11057"/>
        </w:tabs>
        <w:jc w:val="both"/>
        <w:rPr>
          <w:rFonts w:eastAsia="Arial"/>
        </w:rPr>
      </w:pPr>
      <w:r w:rsidRPr="0055179C">
        <w:rPr>
          <w:rFonts w:eastAsia="Arial"/>
        </w:rPr>
        <w:t xml:space="preserve">Ces informations doivent être complétées en points 1.2. </w:t>
      </w:r>
      <w:proofErr w:type="gramStart"/>
      <w:r w:rsidRPr="0055179C">
        <w:rPr>
          <w:rFonts w:eastAsia="Arial"/>
        </w:rPr>
        <w:t>et</w:t>
      </w:r>
      <w:proofErr w:type="gramEnd"/>
      <w:r w:rsidRPr="0055179C">
        <w:rPr>
          <w:rFonts w:eastAsia="Arial"/>
        </w:rPr>
        <w:t xml:space="preserve"> 3. des Dispositions particulières du contrat d’accueil.</w:t>
      </w:r>
    </w:p>
    <w:p w14:paraId="54B5310D" w14:textId="77777777" w:rsidR="00DA7DE0" w:rsidRPr="00412EAB" w:rsidRDefault="00DD4916" w:rsidP="00751726">
      <w:pPr>
        <w:pStyle w:val="Titre2"/>
        <w:ind w:right="2"/>
      </w:pPr>
      <w:r w:rsidRPr="00412EAB">
        <w:t>9</w:t>
      </w:r>
      <w:r w:rsidR="00DA7DE0" w:rsidRPr="00412EAB">
        <w:t>. ASSURANCES</w:t>
      </w:r>
      <w:bookmarkEnd w:id="15"/>
    </w:p>
    <w:p w14:paraId="4627A0C1" w14:textId="77777777" w:rsidR="00803E49" w:rsidRDefault="00DA7DE0" w:rsidP="00751726">
      <w:pPr>
        <w:jc w:val="both"/>
        <w:rPr>
          <w:rFonts w:eastAsia="Arial"/>
        </w:rPr>
      </w:pPr>
      <w:r w:rsidRPr="00412EAB">
        <w:rPr>
          <w:rFonts w:eastAsia="Arial"/>
        </w:rPr>
        <w:t xml:space="preserve">La </w:t>
      </w:r>
      <w:r w:rsidR="005A6D92" w:rsidRPr="00412EAB">
        <w:rPr>
          <w:rFonts w:eastAsia="Arial"/>
        </w:rPr>
        <w:t>c</w:t>
      </w:r>
      <w:r w:rsidRPr="00412EAB">
        <w:rPr>
          <w:rFonts w:eastAsia="Arial"/>
        </w:rPr>
        <w:t>rèche a contracté les assurances requises, en matière de fonctionnement et d’infrastructure</w:t>
      </w:r>
      <w:r w:rsidRPr="00C5759B">
        <w:rPr>
          <w:rFonts w:eastAsia="Arial"/>
        </w:rPr>
        <w:t xml:space="preserve"> (assurance responsabi</w:t>
      </w:r>
      <w:r w:rsidR="00924982" w:rsidRPr="00C5759B">
        <w:rPr>
          <w:rFonts w:eastAsia="Arial"/>
        </w:rPr>
        <w:t xml:space="preserve">lité civile et professionnelle </w:t>
      </w:r>
      <w:r w:rsidRPr="00C5759B">
        <w:rPr>
          <w:rFonts w:eastAsia="Arial"/>
        </w:rPr>
        <w:t>et assurance dommages corporels)</w:t>
      </w:r>
      <w:r w:rsidR="00311598" w:rsidRPr="00C5759B">
        <w:rPr>
          <w:rFonts w:eastAsia="Arial"/>
        </w:rPr>
        <w:t>.</w:t>
      </w:r>
    </w:p>
    <w:p w14:paraId="64232470" w14:textId="06EA1290" w:rsidR="00F5530C" w:rsidRPr="00751726" w:rsidRDefault="00F5530C" w:rsidP="00413D16">
      <w:pPr>
        <w:rPr>
          <w:rFonts w:eastAsia="Arial"/>
        </w:rPr>
      </w:pPr>
    </w:p>
    <w:p w14:paraId="3339CEF4" w14:textId="77777777" w:rsidR="00800A9F" w:rsidRPr="003D0629" w:rsidRDefault="00DD4916" w:rsidP="003D0629">
      <w:pPr>
        <w:pStyle w:val="Titre2"/>
        <w:ind w:right="2"/>
        <w:rPr>
          <w:color w:val="87888A"/>
        </w:rPr>
      </w:pPr>
      <w:bookmarkStart w:id="16" w:name="_Toc42096249"/>
      <w:r w:rsidRPr="0031108C">
        <w:t>10</w:t>
      </w:r>
      <w:r w:rsidR="00800A9F" w:rsidRPr="0031108C">
        <w:t xml:space="preserve">. COLLABORATIONS </w:t>
      </w:r>
      <w:r w:rsidR="00513574" w:rsidRPr="0031108C">
        <w:t>CRECHE</w:t>
      </w:r>
      <w:r w:rsidR="00800A9F" w:rsidRPr="0031108C">
        <w:t xml:space="preserve"> – PARENTS – ONE</w:t>
      </w:r>
      <w:r w:rsidR="004C3DD1">
        <w:rPr>
          <w:rStyle w:val="Appelnotedebasdep"/>
        </w:rPr>
        <w:footnoteReference w:id="9"/>
      </w:r>
      <w:bookmarkEnd w:id="16"/>
    </w:p>
    <w:p w14:paraId="4BC5408E" w14:textId="77777777" w:rsidR="00800A9F" w:rsidRPr="00C5759B" w:rsidRDefault="00800A9F" w:rsidP="00751726">
      <w:pPr>
        <w:spacing w:line="200" w:lineRule="exact"/>
        <w:ind w:right="2"/>
        <w:rPr>
          <w:rFonts w:eastAsia="Times New Roman"/>
        </w:rPr>
      </w:pPr>
    </w:p>
    <w:p w14:paraId="694A6039" w14:textId="77777777" w:rsidR="00800A9F" w:rsidRPr="00C5759B" w:rsidRDefault="00741AFD" w:rsidP="00751726">
      <w:pPr>
        <w:spacing w:line="200" w:lineRule="exact"/>
        <w:ind w:right="2"/>
        <w:rPr>
          <w:rFonts w:eastAsia="Times New Roman"/>
        </w:rPr>
      </w:pPr>
      <w:r>
        <w:rPr>
          <w:rFonts w:eastAsia="Times New Roman"/>
          <w:noProof/>
        </w:rPr>
        <mc:AlternateContent>
          <mc:Choice Requires="wps">
            <w:drawing>
              <wp:anchor distT="0" distB="0" distL="114300" distR="114300" simplePos="0" relativeHeight="251652096" behindDoc="0" locked="0" layoutInCell="1" allowOverlap="1" wp14:anchorId="5ECC7203" wp14:editId="643ECBE8">
                <wp:simplePos x="0" y="0"/>
                <wp:positionH relativeFrom="column">
                  <wp:posOffset>2933700</wp:posOffset>
                </wp:positionH>
                <wp:positionV relativeFrom="paragraph">
                  <wp:posOffset>2540</wp:posOffset>
                </wp:positionV>
                <wp:extent cx="696595" cy="705485"/>
                <wp:effectExtent l="0" t="3810" r="1270" b="0"/>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95" cy="705485"/>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C594B" w14:textId="77777777" w:rsidR="00C06759" w:rsidRPr="00721FB4" w:rsidRDefault="00C06759" w:rsidP="00800A9F">
                            <w:pPr>
                              <w:jc w:val="center"/>
                              <w:rPr>
                                <w:b/>
                                <w:color w:val="7F7F7F"/>
                                <w:sz w:val="36"/>
                                <w:szCs w:val="40"/>
                              </w:rPr>
                            </w:pPr>
                            <w:r w:rsidRPr="00721FB4">
                              <w:rPr>
                                <w:b/>
                                <w:color w:val="7F7F7F"/>
                                <w:sz w:val="36"/>
                                <w:szCs w:val="40"/>
                              </w:rPr>
                              <w:t>ONE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CC7203" id="_x0000_t202" coordsize="21600,21600" o:spt="202" path="m,l,21600r21600,l21600,xe">
                <v:stroke joinstyle="miter"/>
                <v:path gradientshapeok="t" o:connecttype="rect"/>
              </v:shapetype>
              <v:shape id="Zone de texte 2" o:spid="_x0000_s1026" type="#_x0000_t202" style="position:absolute;margin-left:231pt;margin-top:.2pt;width:54.85pt;height:55.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" fillcolor="#bfbfbf" stroked="f">
                <v:textbox>
                  <w:txbxContent>
                    <w:p w14:paraId="6C3C594B" w14:textId="77777777" w:rsidR="00C06759" w:rsidRPr="00721FB4" w:rsidRDefault="00C06759" w:rsidP="00800A9F">
                      <w:pPr>
                        <w:jc w:val="center"/>
                        <w:rPr>
                          <w:b/>
                          <w:color w:val="7F7F7F"/>
                          <w:sz w:val="36"/>
                          <w:szCs w:val="40"/>
                        </w:rPr>
                      </w:pPr>
                      <w:r w:rsidRPr="00721FB4">
                        <w:rPr>
                          <w:b/>
                          <w:color w:val="7F7F7F"/>
                          <w:sz w:val="36"/>
                          <w:szCs w:val="40"/>
                        </w:rPr>
                        <w:t>ONE</w:t>
                      </w:r>
                    </w:p>
                  </w:txbxContent>
                </v:textbox>
              </v:shape>
            </w:pict>
          </mc:Fallback>
        </mc:AlternateContent>
      </w:r>
    </w:p>
    <w:p w14:paraId="655A6656" w14:textId="77777777" w:rsidR="00800A9F" w:rsidRPr="00C5759B" w:rsidRDefault="00800A9F" w:rsidP="00751726">
      <w:pPr>
        <w:spacing w:line="277" w:lineRule="exact"/>
        <w:ind w:right="2"/>
        <w:rPr>
          <w:rFonts w:eastAsia="Times New Roman"/>
        </w:rPr>
      </w:pPr>
    </w:p>
    <w:p w14:paraId="5814E634" w14:textId="77777777" w:rsidR="00800A9F" w:rsidRPr="00C5759B" w:rsidRDefault="00800A9F" w:rsidP="00751726">
      <w:pPr>
        <w:spacing w:line="277" w:lineRule="exact"/>
        <w:ind w:right="2"/>
        <w:rPr>
          <w:rFonts w:eastAsia="Times New Roman"/>
        </w:rPr>
      </w:pPr>
    </w:p>
    <w:p w14:paraId="34D0477C" w14:textId="77777777" w:rsidR="00800A9F" w:rsidRPr="00C5759B" w:rsidRDefault="00800A9F" w:rsidP="00751726">
      <w:pPr>
        <w:spacing w:line="277" w:lineRule="exact"/>
        <w:ind w:right="2"/>
        <w:rPr>
          <w:rFonts w:eastAsia="Times New Roman"/>
        </w:rPr>
      </w:pPr>
    </w:p>
    <w:p w14:paraId="35533DC8" w14:textId="77777777" w:rsidR="00800A9F" w:rsidRPr="00C5759B" w:rsidRDefault="00741AFD" w:rsidP="00751726">
      <w:pPr>
        <w:spacing w:line="277" w:lineRule="exact"/>
        <w:ind w:right="2"/>
        <w:rPr>
          <w:rFonts w:eastAsia="Times New Roman"/>
        </w:rPr>
      </w:pPr>
      <w:r>
        <w:rPr>
          <w:rFonts w:eastAsia="Times New Roman"/>
          <w:noProof/>
        </w:rPr>
        <mc:AlternateContent>
          <mc:Choice Requires="wps">
            <w:drawing>
              <wp:anchor distT="0" distB="0" distL="114300" distR="114300" simplePos="0" relativeHeight="251656192" behindDoc="0" locked="0" layoutInCell="1" allowOverlap="1" wp14:anchorId="582175EC" wp14:editId="16B5B521">
                <wp:simplePos x="0" y="0"/>
                <wp:positionH relativeFrom="column">
                  <wp:posOffset>2660015</wp:posOffset>
                </wp:positionH>
                <wp:positionV relativeFrom="paragraph">
                  <wp:posOffset>148590</wp:posOffset>
                </wp:positionV>
                <wp:extent cx="508635" cy="461010"/>
                <wp:effectExtent l="66675" t="71120" r="62865" b="67945"/>
                <wp:wrapNone/>
                <wp:docPr id="16" name="Connecteur droit avec flèch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635" cy="461010"/>
                        </a:xfrm>
                        <a:prstGeom prst="straightConnector1">
                          <a:avLst/>
                        </a:prstGeom>
                        <a:noFill/>
                        <a:ln w="31750">
                          <a:solidFill>
                            <a:srgbClr val="808080"/>
                          </a:solidFill>
                          <a:round/>
                          <a:headEnd type="stealth" w="med" len="lg"/>
                          <a:tailEnd type="stealth"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A5CACC4" id="_x0000_t32" coordsize="21600,21600" o:spt="32" o:oned="t" path="m,l21600,21600e" filled="f">
                <v:path arrowok="t" fillok="f" o:connecttype="none"/>
                <o:lock v:ext="edit" shapetype="t"/>
              </v:shapetype>
              <v:shape id="Connecteur droit avec flèche 290" o:spid="_x0000_s1026" type="#_x0000_t32" style="position:absolute;margin-left:209.45pt;margin-top:11.7pt;width:40.05pt;height:36.3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" strokecolor="gray" strokeweight="2.5pt">
                <v:stroke startarrow="classic" startarrowlength="long" endarrow="classic" endarrowlength="long"/>
              </v:shape>
            </w:pict>
          </mc:Fallback>
        </mc:AlternateContent>
      </w:r>
      <w:r>
        <w:rPr>
          <w:rFonts w:eastAsia="Times New Roman"/>
          <w:noProof/>
        </w:rPr>
        <mc:AlternateContent>
          <mc:Choice Requires="wps">
            <w:drawing>
              <wp:anchor distT="0" distB="0" distL="114300" distR="114300" simplePos="0" relativeHeight="251657216" behindDoc="0" locked="0" layoutInCell="1" allowOverlap="1" wp14:anchorId="53F27706" wp14:editId="17CCF853">
                <wp:simplePos x="0" y="0"/>
                <wp:positionH relativeFrom="column">
                  <wp:posOffset>3330575</wp:posOffset>
                </wp:positionH>
                <wp:positionV relativeFrom="paragraph">
                  <wp:posOffset>148590</wp:posOffset>
                </wp:positionV>
                <wp:extent cx="457200" cy="468630"/>
                <wp:effectExtent l="70485" t="71120" r="72390" b="69850"/>
                <wp:wrapNone/>
                <wp:docPr id="15" name="Connecteur droit avec flèch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468630"/>
                        </a:xfrm>
                        <a:prstGeom prst="straightConnector1">
                          <a:avLst/>
                        </a:prstGeom>
                        <a:noFill/>
                        <a:ln w="31750">
                          <a:solidFill>
                            <a:srgbClr val="808080"/>
                          </a:solidFill>
                          <a:round/>
                          <a:headEnd type="stealth" w="med" len="lg"/>
                          <a:tailEnd type="stealth"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63C8186" id="Connecteur droit avec flèche 291" o:spid="_x0000_s1026" type="#_x0000_t32" style="position:absolute;margin-left:262.25pt;margin-top:11.7pt;width:36pt;height:36.9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" strokecolor="gray" strokeweight="2.5pt">
                <v:stroke startarrow="classic" startarrowlength="long" endarrow="classic" endarrowlength="long"/>
              </v:shape>
            </w:pict>
          </mc:Fallback>
        </mc:AlternateContent>
      </w:r>
      <w:r>
        <w:rPr>
          <w:rFonts w:eastAsia="Times New Roman"/>
          <w:noProof/>
        </w:rPr>
        <mc:AlternateContent>
          <mc:Choice Requires="wps">
            <w:drawing>
              <wp:anchor distT="0" distB="0" distL="114300" distR="114300" simplePos="0" relativeHeight="251651072" behindDoc="0" locked="0" layoutInCell="1" allowOverlap="1" wp14:anchorId="2D5F4525" wp14:editId="3AEC70BD">
                <wp:simplePos x="0" y="0"/>
                <wp:positionH relativeFrom="column">
                  <wp:posOffset>2411730</wp:posOffset>
                </wp:positionH>
                <wp:positionV relativeFrom="paragraph">
                  <wp:posOffset>72390</wp:posOffset>
                </wp:positionV>
                <wp:extent cx="350520" cy="386080"/>
                <wp:effectExtent l="95250" t="76200" r="87630" b="62230"/>
                <wp:wrapNone/>
                <wp:docPr id="2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00958">
                          <a:off x="0" y="0"/>
                          <a:ext cx="350520" cy="386080"/>
                        </a:xfrm>
                        <a:prstGeom prst="rect">
                          <a:avLst/>
                        </a:prstGeom>
                        <a:solidFill>
                          <a:srgbClr val="FFFFFF"/>
                        </a:solidFill>
                        <a:ln w="9525">
                          <a:noFill/>
                          <a:miter lim="800000"/>
                          <a:headEnd/>
                          <a:tailEnd/>
                        </a:ln>
                      </wps:spPr>
                      <wps:txbx>
                        <w:txbxContent>
                          <w:p w14:paraId="7ACF2601" w14:textId="77777777" w:rsidR="00C06759" w:rsidRPr="00721FB4" w:rsidRDefault="00C06759" w:rsidP="00800A9F">
                            <w:pPr>
                              <w:jc w:val="center"/>
                              <w:rPr>
                                <w:color w:val="FFFFFF"/>
                                <w:sz w:val="40"/>
                                <w:szCs w:val="40"/>
                              </w:rPr>
                            </w:pPr>
                            <w:r>
                              <w:rPr>
                                <w:sz w:val="40"/>
                                <w:szCs w:val="4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5F4525" id="_x0000_s1027" type="#_x0000_t202" style="position:absolute;margin-left:189.9pt;margin-top:5.7pt;width:27.6pt;height:30.4pt;rotation:-2838847fd;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" stroked="f">
                <v:textbox style="mso-fit-shape-to-text:t">
                  <w:txbxContent>
                    <w:p w14:paraId="7ACF2601" w14:textId="77777777" w:rsidR="00C06759" w:rsidRPr="00721FB4" w:rsidRDefault="00C06759" w:rsidP="00800A9F">
                      <w:pPr>
                        <w:jc w:val="center"/>
                        <w:rPr>
                          <w:color w:val="FFFFFF"/>
                          <w:sz w:val="40"/>
                          <w:szCs w:val="40"/>
                        </w:rPr>
                      </w:pPr>
                      <w:r>
                        <w:rPr>
                          <w:sz w:val="40"/>
                          <w:szCs w:val="40"/>
                        </w:rPr>
                        <w:t>B</w:t>
                      </w:r>
                    </w:p>
                  </w:txbxContent>
                </v:textbox>
              </v:shape>
            </w:pict>
          </mc:Fallback>
        </mc:AlternateContent>
      </w:r>
      <w:r>
        <w:rPr>
          <w:rFonts w:eastAsia="Times New Roman"/>
          <w:noProof/>
        </w:rPr>
        <mc:AlternateContent>
          <mc:Choice Requires="wps">
            <w:drawing>
              <wp:anchor distT="0" distB="0" distL="114300" distR="114300" simplePos="0" relativeHeight="251650048" behindDoc="0" locked="0" layoutInCell="1" allowOverlap="1" wp14:anchorId="1BADC367" wp14:editId="742DF77E">
                <wp:simplePos x="0" y="0"/>
                <wp:positionH relativeFrom="column">
                  <wp:posOffset>3569335</wp:posOffset>
                </wp:positionH>
                <wp:positionV relativeFrom="paragraph">
                  <wp:posOffset>81915</wp:posOffset>
                </wp:positionV>
                <wp:extent cx="350520" cy="386080"/>
                <wp:effectExtent l="95250" t="76200" r="68580" b="62230"/>
                <wp:wrapNone/>
                <wp:docPr id="2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542071">
                          <a:off x="0" y="0"/>
                          <a:ext cx="350520" cy="386080"/>
                        </a:xfrm>
                        <a:prstGeom prst="rect">
                          <a:avLst/>
                        </a:prstGeom>
                        <a:solidFill>
                          <a:srgbClr val="FFFFFF"/>
                        </a:solidFill>
                        <a:ln w="9525">
                          <a:noFill/>
                          <a:miter lim="800000"/>
                          <a:headEnd/>
                          <a:tailEnd/>
                        </a:ln>
                      </wps:spPr>
                      <wps:txbx>
                        <w:txbxContent>
                          <w:p w14:paraId="1968432E" w14:textId="77777777" w:rsidR="00C06759" w:rsidRPr="00721FB4" w:rsidRDefault="00C06759" w:rsidP="00800A9F">
                            <w:pPr>
                              <w:jc w:val="center"/>
                              <w:rPr>
                                <w:color w:val="FFFFFF"/>
                                <w:sz w:val="40"/>
                                <w:szCs w:val="40"/>
                              </w:rPr>
                            </w:pPr>
                            <w:r>
                              <w:rPr>
                                <w:sz w:val="40"/>
                                <w:szCs w:val="40"/>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ADC367" id="_x0000_s1028" type="#_x0000_t202" style="position:absolute;margin-left:281.05pt;margin-top:6.45pt;width:27.6pt;height:30.4pt;rotation:2776619fd;z-index:251650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" stroked="f">
                <v:textbox style="mso-fit-shape-to-text:t">
                  <w:txbxContent>
                    <w:p w14:paraId="1968432E" w14:textId="77777777" w:rsidR="00C06759" w:rsidRPr="00721FB4" w:rsidRDefault="00C06759" w:rsidP="00800A9F">
                      <w:pPr>
                        <w:jc w:val="center"/>
                        <w:rPr>
                          <w:color w:val="FFFFFF"/>
                          <w:sz w:val="40"/>
                          <w:szCs w:val="40"/>
                        </w:rPr>
                      </w:pPr>
                      <w:r>
                        <w:rPr>
                          <w:sz w:val="40"/>
                          <w:szCs w:val="40"/>
                        </w:rPr>
                        <w:t>C</w:t>
                      </w:r>
                    </w:p>
                  </w:txbxContent>
                </v:textbox>
              </v:shape>
            </w:pict>
          </mc:Fallback>
        </mc:AlternateContent>
      </w:r>
    </w:p>
    <w:p w14:paraId="55760469" w14:textId="77777777" w:rsidR="00800A9F" w:rsidRPr="00C5759B" w:rsidRDefault="00800A9F" w:rsidP="00751726">
      <w:pPr>
        <w:spacing w:line="277" w:lineRule="exact"/>
        <w:ind w:right="2"/>
        <w:rPr>
          <w:rFonts w:eastAsia="Times New Roman"/>
        </w:rPr>
      </w:pPr>
    </w:p>
    <w:p w14:paraId="2B94196C" w14:textId="77777777" w:rsidR="00800A9F" w:rsidRPr="00C5759B" w:rsidRDefault="00800A9F" w:rsidP="00751726">
      <w:pPr>
        <w:spacing w:line="277" w:lineRule="exact"/>
        <w:ind w:right="2"/>
        <w:rPr>
          <w:rFonts w:eastAsia="Times New Roman"/>
        </w:rPr>
      </w:pPr>
    </w:p>
    <w:p w14:paraId="6B9FFF93" w14:textId="77777777" w:rsidR="00800A9F" w:rsidRPr="00C5759B" w:rsidRDefault="00741AFD" w:rsidP="00751726">
      <w:pPr>
        <w:spacing w:line="277" w:lineRule="exact"/>
        <w:ind w:right="2"/>
        <w:rPr>
          <w:rFonts w:eastAsia="Times New Roman"/>
        </w:rPr>
      </w:pPr>
      <w:r>
        <w:rPr>
          <w:rFonts w:eastAsia="Times New Roman"/>
          <w:noProof/>
        </w:rPr>
        <mc:AlternateContent>
          <mc:Choice Requires="wps">
            <w:drawing>
              <wp:anchor distT="0" distB="0" distL="114300" distR="114300" simplePos="0" relativeHeight="251653120" behindDoc="0" locked="0" layoutInCell="1" allowOverlap="1" wp14:anchorId="227C9C01" wp14:editId="21799653">
                <wp:simplePos x="0" y="0"/>
                <wp:positionH relativeFrom="column">
                  <wp:posOffset>1105535</wp:posOffset>
                </wp:positionH>
                <wp:positionV relativeFrom="paragraph">
                  <wp:posOffset>85725</wp:posOffset>
                </wp:positionV>
                <wp:extent cx="1722120" cy="548640"/>
                <wp:effectExtent l="0" t="2540" r="3810" b="127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54864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BF42F8" w14:textId="77777777" w:rsidR="00C06759" w:rsidRPr="00721FB4" w:rsidRDefault="00C06759" w:rsidP="00800A9F">
                            <w:pPr>
                              <w:jc w:val="center"/>
                              <w:rPr>
                                <w:b/>
                                <w:color w:val="7F7F7F"/>
                                <w:sz w:val="36"/>
                                <w:szCs w:val="40"/>
                              </w:rPr>
                            </w:pPr>
                            <w:r w:rsidRPr="00721FB4">
                              <w:rPr>
                                <w:b/>
                                <w:color w:val="7F7F7F"/>
                                <w:sz w:val="36"/>
                                <w:szCs w:val="40"/>
                              </w:rPr>
                              <w:t>CRECHE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27C9C01" id="Text Box 5" o:spid="_x0000_s1029" type="#_x0000_t202" style="position:absolute;margin-left:87.05pt;margin-top:6.75pt;width:135.6pt;height:4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" fillcolor="#bfbfbf" stroked="f">
                <v:textbox>
                  <w:txbxContent>
                    <w:p w14:paraId="44BF42F8" w14:textId="77777777" w:rsidR="00C06759" w:rsidRPr="00721FB4" w:rsidRDefault="00C06759" w:rsidP="00800A9F">
                      <w:pPr>
                        <w:jc w:val="center"/>
                        <w:rPr>
                          <w:b/>
                          <w:color w:val="7F7F7F"/>
                          <w:sz w:val="36"/>
                          <w:szCs w:val="40"/>
                        </w:rPr>
                      </w:pPr>
                      <w:r w:rsidRPr="00721FB4">
                        <w:rPr>
                          <w:b/>
                          <w:color w:val="7F7F7F"/>
                          <w:sz w:val="36"/>
                          <w:szCs w:val="40"/>
                        </w:rPr>
                        <w:t>CRECHE</w:t>
                      </w:r>
                    </w:p>
                  </w:txbxContent>
                </v:textbox>
              </v:shape>
            </w:pict>
          </mc:Fallback>
        </mc:AlternateContent>
      </w:r>
      <w:r>
        <w:rPr>
          <w:rFonts w:eastAsia="Times New Roman"/>
          <w:noProof/>
        </w:rPr>
        <mc:AlternateContent>
          <mc:Choice Requires="wps">
            <w:drawing>
              <wp:anchor distT="0" distB="0" distL="114300" distR="114300" simplePos="0" relativeHeight="251654144" behindDoc="0" locked="0" layoutInCell="1" allowOverlap="1" wp14:anchorId="5088BE53" wp14:editId="28FA5DA1">
                <wp:simplePos x="0" y="0"/>
                <wp:positionH relativeFrom="column">
                  <wp:posOffset>3627755</wp:posOffset>
                </wp:positionH>
                <wp:positionV relativeFrom="paragraph">
                  <wp:posOffset>85725</wp:posOffset>
                </wp:positionV>
                <wp:extent cx="1722120" cy="548640"/>
                <wp:effectExtent l="0" t="2540" r="0" b="127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54864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6C58C" w14:textId="77777777" w:rsidR="00C06759" w:rsidRPr="00721FB4" w:rsidRDefault="00C06759" w:rsidP="00800A9F">
                            <w:pPr>
                              <w:jc w:val="center"/>
                              <w:rPr>
                                <w:b/>
                                <w:color w:val="7F7F7F"/>
                                <w:sz w:val="36"/>
                                <w:szCs w:val="40"/>
                              </w:rPr>
                            </w:pPr>
                            <w:r w:rsidRPr="00721FB4">
                              <w:rPr>
                                <w:b/>
                                <w:color w:val="7F7F7F"/>
                                <w:sz w:val="36"/>
                                <w:szCs w:val="40"/>
                              </w:rPr>
                              <w:t>PARENTS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5088BE53" id="Text Box 6" o:spid="_x0000_s1030" type="#_x0000_t202" style="position:absolute;margin-left:285.65pt;margin-top:6.75pt;width:135.6pt;height:4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" fillcolor="#bfbfbf" stroked="f">
                <v:textbox>
                  <w:txbxContent>
                    <w:p w14:paraId="5536C58C" w14:textId="77777777" w:rsidR="00C06759" w:rsidRPr="00721FB4" w:rsidRDefault="00C06759" w:rsidP="00800A9F">
                      <w:pPr>
                        <w:jc w:val="center"/>
                        <w:rPr>
                          <w:b/>
                          <w:color w:val="7F7F7F"/>
                          <w:sz w:val="36"/>
                          <w:szCs w:val="40"/>
                        </w:rPr>
                      </w:pPr>
                      <w:r w:rsidRPr="00721FB4">
                        <w:rPr>
                          <w:b/>
                          <w:color w:val="7F7F7F"/>
                          <w:sz w:val="36"/>
                          <w:szCs w:val="40"/>
                        </w:rPr>
                        <w:t>PARENTS</w:t>
                      </w:r>
                    </w:p>
                  </w:txbxContent>
                </v:textbox>
              </v:shape>
            </w:pict>
          </mc:Fallback>
        </mc:AlternateContent>
      </w:r>
    </w:p>
    <w:p w14:paraId="741CA535" w14:textId="77777777" w:rsidR="00800A9F" w:rsidRPr="00C5759B" w:rsidRDefault="00800A9F" w:rsidP="00751726">
      <w:pPr>
        <w:spacing w:line="277" w:lineRule="exact"/>
        <w:ind w:right="2"/>
        <w:rPr>
          <w:rFonts w:eastAsia="Times New Roman"/>
        </w:rPr>
      </w:pPr>
    </w:p>
    <w:p w14:paraId="09FAD75F" w14:textId="77777777" w:rsidR="00800A9F" w:rsidRPr="00C5759B" w:rsidRDefault="00741AFD" w:rsidP="00751726">
      <w:pPr>
        <w:spacing w:line="277" w:lineRule="exact"/>
        <w:ind w:right="2"/>
        <w:rPr>
          <w:rFonts w:eastAsia="Times New Roman"/>
        </w:rPr>
      </w:pPr>
      <w:r>
        <w:rPr>
          <w:rFonts w:eastAsia="Times New Roman"/>
          <w:noProof/>
        </w:rPr>
        <mc:AlternateContent>
          <mc:Choice Requires="wps">
            <w:drawing>
              <wp:anchor distT="0" distB="0" distL="114300" distR="114300" simplePos="0" relativeHeight="251658240" behindDoc="0" locked="0" layoutInCell="1" allowOverlap="1" wp14:anchorId="27E6BD69" wp14:editId="59FD2967">
                <wp:simplePos x="0" y="0"/>
                <wp:positionH relativeFrom="column">
                  <wp:posOffset>3101975</wp:posOffset>
                </wp:positionH>
                <wp:positionV relativeFrom="paragraph">
                  <wp:posOffset>115570</wp:posOffset>
                </wp:positionV>
                <wp:extent cx="350520" cy="386080"/>
                <wp:effectExtent l="0" t="0" r="0" b="0"/>
                <wp:wrapNone/>
                <wp:docPr id="2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386080"/>
                        </a:xfrm>
                        <a:prstGeom prst="rect">
                          <a:avLst/>
                        </a:prstGeom>
                        <a:solidFill>
                          <a:srgbClr val="FFFFFF"/>
                        </a:solidFill>
                        <a:ln w="9525">
                          <a:noFill/>
                          <a:miter lim="800000"/>
                          <a:headEnd/>
                          <a:tailEnd/>
                        </a:ln>
                      </wps:spPr>
                      <wps:txbx>
                        <w:txbxContent>
                          <w:p w14:paraId="4EA05298" w14:textId="77777777" w:rsidR="00C06759" w:rsidRPr="008C1756" w:rsidRDefault="00C06759" w:rsidP="00800A9F">
                            <w:pPr>
                              <w:jc w:val="center"/>
                              <w:rPr>
                                <w:sz w:val="40"/>
                                <w:szCs w:val="40"/>
                              </w:rPr>
                            </w:pPr>
                            <w:r w:rsidRPr="008C1756">
                              <w:rPr>
                                <w:sz w:val="40"/>
                                <w:szCs w:val="4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E6BD69" id="_x0000_s1031" type="#_x0000_t202" style="position:absolute;margin-left:244.25pt;margin-top:9.1pt;width:27.6pt;height:30.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" stroked="f">
                <v:textbox style="mso-fit-shape-to-text:t">
                  <w:txbxContent>
                    <w:p w14:paraId="4EA05298" w14:textId="77777777" w:rsidR="00C06759" w:rsidRPr="008C1756" w:rsidRDefault="00C06759" w:rsidP="00800A9F">
                      <w:pPr>
                        <w:jc w:val="center"/>
                        <w:rPr>
                          <w:sz w:val="40"/>
                          <w:szCs w:val="40"/>
                        </w:rPr>
                      </w:pPr>
                      <w:r w:rsidRPr="008C1756">
                        <w:rPr>
                          <w:sz w:val="40"/>
                          <w:szCs w:val="40"/>
                        </w:rPr>
                        <w:t>A</w:t>
                      </w:r>
                    </w:p>
                  </w:txbxContent>
                </v:textbox>
              </v:shape>
            </w:pict>
          </mc:Fallback>
        </mc:AlternateContent>
      </w:r>
      <w:r>
        <w:rPr>
          <w:rFonts w:eastAsia="Times New Roman"/>
          <w:noProof/>
        </w:rPr>
        <mc:AlternateContent>
          <mc:Choice Requires="wps">
            <w:drawing>
              <wp:anchor distT="0" distB="0" distL="114300" distR="114300" simplePos="0" relativeHeight="251655168" behindDoc="0" locked="0" layoutInCell="1" allowOverlap="1" wp14:anchorId="602A4077" wp14:editId="4FF7EC39">
                <wp:simplePos x="0" y="0"/>
                <wp:positionH relativeFrom="column">
                  <wp:posOffset>2730500</wp:posOffset>
                </wp:positionH>
                <wp:positionV relativeFrom="paragraph">
                  <wp:posOffset>46990</wp:posOffset>
                </wp:positionV>
                <wp:extent cx="1049655" cy="0"/>
                <wp:effectExtent l="32385" t="77470" r="32385" b="74930"/>
                <wp:wrapNone/>
                <wp:docPr id="12" name="Connecteur droit avec flèch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9655" cy="0"/>
                        </a:xfrm>
                        <a:prstGeom prst="straightConnector1">
                          <a:avLst/>
                        </a:prstGeom>
                        <a:noFill/>
                        <a:ln w="31750">
                          <a:solidFill>
                            <a:srgbClr val="808080"/>
                          </a:solidFill>
                          <a:round/>
                          <a:headEnd type="stealth" w="med" len="lg"/>
                          <a:tailEnd type="stealth" w="med"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7B5D0" id="Connecteur droit avec flèche 289" o:spid="_x0000_s1026" type="#_x0000_t32" style="position:absolute;margin-left:215pt;margin-top:3.7pt;width:82.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" strokecolor="gray" strokeweight="2.5pt">
                <v:stroke startarrow="classic" startarrowlength="long" endarrow="classic" endarrowlength="long"/>
              </v:shape>
            </w:pict>
          </mc:Fallback>
        </mc:AlternateContent>
      </w:r>
    </w:p>
    <w:p w14:paraId="77250763" w14:textId="77777777" w:rsidR="00800A9F" w:rsidRPr="00C5759B" w:rsidRDefault="00800A9F" w:rsidP="00751726">
      <w:pPr>
        <w:spacing w:line="277" w:lineRule="exact"/>
        <w:ind w:right="2"/>
        <w:rPr>
          <w:rFonts w:eastAsia="Times New Roman"/>
        </w:rPr>
      </w:pPr>
    </w:p>
    <w:p w14:paraId="629963CA" w14:textId="77777777" w:rsidR="00053310" w:rsidRPr="00C5759B" w:rsidRDefault="00053310" w:rsidP="00751726">
      <w:pPr>
        <w:spacing w:line="0" w:lineRule="atLeast"/>
        <w:ind w:right="2"/>
        <w:rPr>
          <w:rFonts w:eastAsia="Arial"/>
          <w:b/>
          <w:sz w:val="22"/>
        </w:rPr>
      </w:pPr>
    </w:p>
    <w:p w14:paraId="31961BEB" w14:textId="77777777" w:rsidR="00800A9F" w:rsidRPr="00C5759B" w:rsidRDefault="00800A9F" w:rsidP="00751726">
      <w:pPr>
        <w:rPr>
          <w:rFonts w:eastAsia="Arial"/>
          <w:b/>
          <w:sz w:val="22"/>
        </w:rPr>
      </w:pPr>
      <w:r w:rsidRPr="00C5759B">
        <w:rPr>
          <w:rFonts w:eastAsia="Arial"/>
          <w:b/>
          <w:sz w:val="22"/>
        </w:rPr>
        <w:t xml:space="preserve">A : PARENTS </w:t>
      </w:r>
      <w:r w:rsidRPr="00C5759B">
        <w:rPr>
          <w:rFonts w:eastAsia="Arial"/>
          <w:b/>
          <w:sz w:val="22"/>
        </w:rPr>
        <w:sym w:font="Wingdings 3" w:char="F044"/>
      </w:r>
      <w:r w:rsidRPr="00C5759B">
        <w:rPr>
          <w:rFonts w:eastAsia="Arial"/>
          <w:b/>
          <w:sz w:val="22"/>
        </w:rPr>
        <w:t xml:space="preserve"> </w:t>
      </w:r>
      <w:r w:rsidR="00814106" w:rsidRPr="00C5759B">
        <w:rPr>
          <w:rFonts w:eastAsia="Arial"/>
          <w:b/>
          <w:sz w:val="22"/>
        </w:rPr>
        <w:t>CRECHE</w:t>
      </w:r>
    </w:p>
    <w:p w14:paraId="66B9D08C" w14:textId="77777777" w:rsidR="00800A9F" w:rsidRPr="00C5759B" w:rsidRDefault="00800A9F" w:rsidP="00751726">
      <w:pPr>
        <w:rPr>
          <w:rFonts w:eastAsia="Times New Roman"/>
        </w:rPr>
      </w:pPr>
    </w:p>
    <w:p w14:paraId="01828453" w14:textId="77777777" w:rsidR="00800A9F" w:rsidRPr="00C5759B" w:rsidRDefault="00800A9F" w:rsidP="00751726">
      <w:pPr>
        <w:jc w:val="both"/>
        <w:rPr>
          <w:rFonts w:eastAsia="Arial"/>
        </w:rPr>
      </w:pPr>
      <w:r w:rsidRPr="00C5759B">
        <w:rPr>
          <w:rFonts w:eastAsia="Arial"/>
        </w:rPr>
        <w:t>Les parents sont reconnus comme partenaires.</w:t>
      </w:r>
    </w:p>
    <w:p w14:paraId="071B0221" w14:textId="77777777" w:rsidR="00800A9F" w:rsidRPr="00C5759B" w:rsidRDefault="00800A9F" w:rsidP="00751726">
      <w:pPr>
        <w:jc w:val="both"/>
        <w:rPr>
          <w:rFonts w:eastAsia="Times New Roman"/>
        </w:rPr>
      </w:pPr>
    </w:p>
    <w:p w14:paraId="322D5247" w14:textId="77777777" w:rsidR="00800A9F" w:rsidRPr="00C5759B" w:rsidRDefault="005A6D92" w:rsidP="00751726">
      <w:pPr>
        <w:autoSpaceDE w:val="0"/>
        <w:autoSpaceDN w:val="0"/>
        <w:adjustRightInd w:val="0"/>
        <w:jc w:val="both"/>
        <w:rPr>
          <w:rFonts w:eastAsia="Arial"/>
        </w:rPr>
      </w:pPr>
      <w:r w:rsidRPr="00C5759B">
        <w:rPr>
          <w:rFonts w:eastAsia="Arial"/>
        </w:rPr>
        <w:t>La c</w:t>
      </w:r>
      <w:r w:rsidR="00814106" w:rsidRPr="00C5759B">
        <w:rPr>
          <w:rFonts w:eastAsia="Arial"/>
        </w:rPr>
        <w:t>rèche considère les parents individuellement et collectivement comme des partenaires actifs de l'accueil de leur enfant dans une logique de soutien à la parentalité.</w:t>
      </w:r>
    </w:p>
    <w:p w14:paraId="0FBA4C2B" w14:textId="77777777" w:rsidR="00800A9F" w:rsidRPr="00C5759B" w:rsidRDefault="00800A9F" w:rsidP="00751726">
      <w:pPr>
        <w:jc w:val="both"/>
        <w:rPr>
          <w:rFonts w:eastAsia="Times New Roman"/>
        </w:rPr>
      </w:pPr>
    </w:p>
    <w:p w14:paraId="7908CBB2" w14:textId="77777777" w:rsidR="00800A9F" w:rsidRPr="00C5759B" w:rsidRDefault="00800A9F" w:rsidP="00751726">
      <w:pPr>
        <w:jc w:val="both"/>
        <w:rPr>
          <w:rFonts w:eastAsia="Arial"/>
        </w:rPr>
      </w:pPr>
      <w:r w:rsidRPr="00C5759B">
        <w:rPr>
          <w:rFonts w:eastAsia="Arial"/>
        </w:rPr>
        <w:t>Dans l’intérêt de l’enfant et afin de garantir la complémentarité des différents lieux de vie de l’enfant, la communication est essentielle.</w:t>
      </w:r>
    </w:p>
    <w:p w14:paraId="617B6B74" w14:textId="77777777" w:rsidR="000374A5" w:rsidRDefault="000374A5" w:rsidP="00751726">
      <w:pPr>
        <w:rPr>
          <w:rFonts w:eastAsia="Arial"/>
          <w:b/>
          <w:sz w:val="22"/>
        </w:rPr>
      </w:pPr>
    </w:p>
    <w:p w14:paraId="56D62611" w14:textId="77777777" w:rsidR="00800A9F" w:rsidRPr="00C5759B" w:rsidRDefault="00800A9F" w:rsidP="00751726">
      <w:pPr>
        <w:rPr>
          <w:rFonts w:eastAsia="Arial"/>
          <w:b/>
          <w:sz w:val="22"/>
        </w:rPr>
      </w:pPr>
      <w:r w:rsidRPr="00C5759B">
        <w:rPr>
          <w:rFonts w:eastAsia="Arial"/>
          <w:b/>
          <w:sz w:val="22"/>
        </w:rPr>
        <w:t xml:space="preserve">B : ONE </w:t>
      </w:r>
      <w:r w:rsidRPr="00C5759B">
        <w:rPr>
          <w:rFonts w:eastAsia="Arial"/>
          <w:b/>
          <w:sz w:val="22"/>
        </w:rPr>
        <w:sym w:font="Wingdings 3" w:char="F044"/>
      </w:r>
      <w:r w:rsidRPr="00C5759B">
        <w:rPr>
          <w:rFonts w:eastAsia="Arial"/>
          <w:b/>
          <w:sz w:val="22"/>
        </w:rPr>
        <w:t xml:space="preserve"> </w:t>
      </w:r>
      <w:r w:rsidR="00814106" w:rsidRPr="00C5759B">
        <w:rPr>
          <w:rFonts w:eastAsia="Arial"/>
          <w:b/>
          <w:sz w:val="22"/>
        </w:rPr>
        <w:t>CRECHE</w:t>
      </w:r>
    </w:p>
    <w:p w14:paraId="707F4DB6" w14:textId="77777777" w:rsidR="00800A9F" w:rsidRPr="00C5759B" w:rsidRDefault="00800A9F" w:rsidP="00751726">
      <w:pPr>
        <w:rPr>
          <w:rFonts w:eastAsia="Times New Roman"/>
        </w:rPr>
      </w:pPr>
    </w:p>
    <w:p w14:paraId="5ED542C4" w14:textId="77777777" w:rsidR="00800A9F" w:rsidRPr="00C5759B" w:rsidRDefault="00800A9F" w:rsidP="00751726">
      <w:pPr>
        <w:jc w:val="both"/>
        <w:rPr>
          <w:rFonts w:eastAsia="Arial"/>
        </w:rPr>
      </w:pPr>
      <w:r w:rsidRPr="00C5759B">
        <w:rPr>
          <w:rFonts w:eastAsia="Arial"/>
        </w:rPr>
        <w:t xml:space="preserve">La </w:t>
      </w:r>
      <w:r w:rsidR="005A6D92" w:rsidRPr="00C5759B">
        <w:rPr>
          <w:rFonts w:eastAsia="Arial"/>
        </w:rPr>
        <w:t>c</w:t>
      </w:r>
      <w:r w:rsidR="00814106" w:rsidRPr="00C5759B">
        <w:rPr>
          <w:rFonts w:eastAsia="Arial"/>
        </w:rPr>
        <w:t>rèche</w:t>
      </w:r>
      <w:r w:rsidRPr="00C5759B">
        <w:rPr>
          <w:rFonts w:eastAsia="Arial"/>
        </w:rPr>
        <w:t xml:space="preserve"> est soumise à</w:t>
      </w:r>
      <w:r w:rsidR="005A6D92" w:rsidRPr="00C5759B">
        <w:rPr>
          <w:rFonts w:eastAsia="Arial"/>
        </w:rPr>
        <w:t xml:space="preserve"> l</w:t>
      </w:r>
      <w:r w:rsidR="004679AF">
        <w:rPr>
          <w:rFonts w:eastAsia="Arial"/>
        </w:rPr>
        <w:t>a surveillance de l’ONE. Les C</w:t>
      </w:r>
      <w:r w:rsidRPr="00C5759B">
        <w:rPr>
          <w:rFonts w:eastAsia="Arial"/>
        </w:rPr>
        <w:t>oordinateurs accueil (m/f) sont chargés de procéder à l’accompagnement, au contrôle et à l’évaluation des conditions d’accueil, portant notamment sur l’épanouissement physique, psychique et social des enfants et des professionnels.</w:t>
      </w:r>
    </w:p>
    <w:p w14:paraId="366F3896" w14:textId="77777777" w:rsidR="00800A9F" w:rsidRPr="00C5759B" w:rsidRDefault="00800A9F" w:rsidP="00751726">
      <w:pPr>
        <w:rPr>
          <w:rFonts w:eastAsia="Times New Roman"/>
        </w:rPr>
      </w:pPr>
    </w:p>
    <w:p w14:paraId="63DAB519" w14:textId="77777777" w:rsidR="00800A9F" w:rsidRPr="00C5759B" w:rsidRDefault="00800A9F" w:rsidP="00751726">
      <w:pPr>
        <w:jc w:val="both"/>
        <w:rPr>
          <w:rFonts w:eastAsia="Arial"/>
        </w:rPr>
      </w:pPr>
      <w:r w:rsidRPr="00C5759B">
        <w:rPr>
          <w:rFonts w:eastAsia="Arial"/>
        </w:rPr>
        <w:t xml:space="preserve">L’ONE se tient à disposition de la </w:t>
      </w:r>
      <w:r w:rsidR="005A6D92" w:rsidRPr="00C5759B">
        <w:rPr>
          <w:rFonts w:eastAsia="Arial"/>
        </w:rPr>
        <w:t>c</w:t>
      </w:r>
      <w:r w:rsidR="00814106" w:rsidRPr="00C5759B">
        <w:rPr>
          <w:rFonts w:eastAsia="Arial"/>
        </w:rPr>
        <w:t>rèche</w:t>
      </w:r>
      <w:r w:rsidRPr="00C5759B">
        <w:rPr>
          <w:rFonts w:eastAsia="Arial"/>
        </w:rPr>
        <w:t xml:space="preserve"> pour toutes les questions relatives aux conditions d’accueil.</w:t>
      </w:r>
    </w:p>
    <w:p w14:paraId="58625B6B" w14:textId="77777777" w:rsidR="00424627" w:rsidRPr="00C5759B" w:rsidRDefault="00424627" w:rsidP="00751726">
      <w:pPr>
        <w:rPr>
          <w:rFonts w:eastAsia="Arial"/>
          <w:b/>
          <w:sz w:val="22"/>
        </w:rPr>
      </w:pPr>
    </w:p>
    <w:p w14:paraId="505A01D2" w14:textId="77777777" w:rsidR="00800A9F" w:rsidRPr="00C5759B" w:rsidRDefault="00800A9F" w:rsidP="00751726">
      <w:pPr>
        <w:rPr>
          <w:rFonts w:eastAsia="Arial"/>
          <w:b/>
          <w:sz w:val="22"/>
        </w:rPr>
      </w:pPr>
      <w:r w:rsidRPr="00C5759B">
        <w:rPr>
          <w:rFonts w:eastAsia="Arial"/>
          <w:b/>
          <w:sz w:val="22"/>
        </w:rPr>
        <w:t xml:space="preserve">C : ONE </w:t>
      </w:r>
      <w:r w:rsidRPr="00C5759B">
        <w:rPr>
          <w:rFonts w:eastAsia="Arial"/>
          <w:b/>
          <w:sz w:val="22"/>
        </w:rPr>
        <w:sym w:font="Wingdings 3" w:char="F044"/>
      </w:r>
      <w:r w:rsidRPr="00C5759B">
        <w:rPr>
          <w:rFonts w:eastAsia="Arial"/>
          <w:b/>
          <w:sz w:val="22"/>
        </w:rPr>
        <w:t xml:space="preserve"> PARENTS</w:t>
      </w:r>
    </w:p>
    <w:p w14:paraId="2804A8FC" w14:textId="77777777" w:rsidR="00800A9F" w:rsidRPr="00C5759B" w:rsidRDefault="00800A9F" w:rsidP="00751726">
      <w:pPr>
        <w:rPr>
          <w:rFonts w:eastAsia="Times New Roman"/>
        </w:rPr>
      </w:pPr>
    </w:p>
    <w:p w14:paraId="55D3A144" w14:textId="77777777" w:rsidR="00F42E6B" w:rsidRPr="00751726" w:rsidRDefault="00800A9F" w:rsidP="00751726">
      <w:pPr>
        <w:rPr>
          <w:rFonts w:eastAsia="Arial"/>
        </w:rPr>
      </w:pPr>
      <w:r w:rsidRPr="00C5759B">
        <w:rPr>
          <w:rFonts w:eastAsia="Arial"/>
        </w:rPr>
        <w:t>Dans l’exercice de sa mission, l’ONE considère les parents comme des partenaires et reste à leur écoute.</w:t>
      </w:r>
      <w:bookmarkStart w:id="17" w:name="page10"/>
      <w:bookmarkEnd w:id="17"/>
    </w:p>
    <w:p w14:paraId="32DE7FC0" w14:textId="77777777" w:rsidR="0032323D" w:rsidRPr="005E4AC6" w:rsidRDefault="0032323D" w:rsidP="00751726">
      <w:pPr>
        <w:pStyle w:val="Titre2"/>
        <w:ind w:right="2"/>
      </w:pPr>
      <w:bookmarkStart w:id="18" w:name="_Toc42096250"/>
      <w:r w:rsidRPr="005E4AC6">
        <w:t>1</w:t>
      </w:r>
      <w:r>
        <w:t>1</w:t>
      </w:r>
      <w:r w:rsidRPr="005E4AC6">
        <w:t>. DISPOSITIONS MEDICALES</w:t>
      </w:r>
      <w:bookmarkEnd w:id="18"/>
    </w:p>
    <w:p w14:paraId="1CD7BE9F" w14:textId="77777777" w:rsidR="0032323D" w:rsidRPr="005E4AC6" w:rsidRDefault="0032323D" w:rsidP="00751726">
      <w:pPr>
        <w:numPr>
          <w:ilvl w:val="0"/>
          <w:numId w:val="1"/>
        </w:numPr>
        <w:tabs>
          <w:tab w:val="left" w:pos="230"/>
        </w:tabs>
        <w:ind w:right="2" w:hanging="230"/>
        <w:jc w:val="both"/>
        <w:rPr>
          <w:rFonts w:eastAsia="Arial"/>
          <w:b/>
          <w:sz w:val="22"/>
          <w:szCs w:val="22"/>
        </w:rPr>
      </w:pPr>
      <w:r w:rsidRPr="005E4AC6">
        <w:rPr>
          <w:rFonts w:eastAsia="Arial"/>
          <w:b/>
          <w:sz w:val="22"/>
          <w:szCs w:val="22"/>
        </w:rPr>
        <w:t>ORGANISATION ET SUIVI DE LA SANTE</w:t>
      </w:r>
    </w:p>
    <w:p w14:paraId="1BB89362" w14:textId="77777777" w:rsidR="0032323D" w:rsidRPr="005E4AC6" w:rsidRDefault="0032323D" w:rsidP="00751726">
      <w:pPr>
        <w:tabs>
          <w:tab w:val="left" w:pos="230"/>
        </w:tabs>
        <w:ind w:right="2"/>
        <w:jc w:val="both"/>
        <w:rPr>
          <w:rFonts w:eastAsia="Century Gothic" w:cs="Century Gothic"/>
          <w:szCs w:val="22"/>
          <w:lang w:eastAsia="en-US"/>
        </w:rPr>
      </w:pPr>
    </w:p>
    <w:p w14:paraId="12FAE43B" w14:textId="707A08AD" w:rsidR="00C53D21" w:rsidRPr="004B556C" w:rsidRDefault="00C53D21" w:rsidP="00C53D21">
      <w:pPr>
        <w:pStyle w:val="Default"/>
        <w:jc w:val="both"/>
        <w:rPr>
          <w:rFonts w:ascii="Trebuchet MS" w:eastAsia="Century Gothic" w:hAnsi="Trebuchet MS" w:cs="Century Gothic"/>
          <w:color w:val="auto"/>
          <w:sz w:val="20"/>
          <w:szCs w:val="20"/>
        </w:rPr>
      </w:pPr>
      <w:r w:rsidRPr="004B556C">
        <w:rPr>
          <w:rFonts w:ascii="Trebuchet MS" w:eastAsia="Century Gothic" w:hAnsi="Trebuchet MS" w:cs="Century Gothic"/>
          <w:color w:val="auto"/>
          <w:sz w:val="20"/>
          <w:szCs w:val="20"/>
        </w:rPr>
        <w:t>Conformément à la législation, la crèche assure la surveillance médicale préventive et de la santé</w:t>
      </w:r>
      <w:r w:rsidR="00A857C5">
        <w:rPr>
          <w:rStyle w:val="Appelnotedebasdep"/>
          <w:rFonts w:ascii="Trebuchet MS" w:eastAsia="Century Gothic" w:hAnsi="Trebuchet MS" w:cs="Century Gothic"/>
          <w:color w:val="auto"/>
          <w:sz w:val="20"/>
          <w:szCs w:val="20"/>
        </w:rPr>
        <w:footnoteReference w:id="10"/>
      </w:r>
      <w:r w:rsidRPr="004B556C">
        <w:rPr>
          <w:rFonts w:ascii="Trebuchet MS" w:eastAsia="Century Gothic" w:hAnsi="Trebuchet MS" w:cs="Century Gothic"/>
          <w:color w:val="auto"/>
          <w:sz w:val="20"/>
          <w:szCs w:val="20"/>
        </w:rPr>
        <w:t xml:space="preserve"> en collectivité par l’intermédiaire d’un médecin pédiatre ou généraliste avec lequel une convention a été établie.</w:t>
      </w:r>
    </w:p>
    <w:p w14:paraId="022EFA1C" w14:textId="77777777" w:rsidR="00C53D21" w:rsidRPr="00412EAB" w:rsidRDefault="00C53D21" w:rsidP="00C53D21">
      <w:pPr>
        <w:pStyle w:val="Default"/>
        <w:jc w:val="both"/>
        <w:rPr>
          <w:sz w:val="20"/>
          <w:szCs w:val="20"/>
        </w:rPr>
      </w:pPr>
    </w:p>
    <w:p w14:paraId="731F013A" w14:textId="77777777" w:rsidR="00413D16" w:rsidRDefault="00413D16" w:rsidP="00413D16">
      <w:pPr>
        <w:pStyle w:val="Default"/>
        <w:jc w:val="both"/>
        <w:rPr>
          <w:rFonts w:ascii="Trebuchet MS" w:hAnsi="Trebuchet MS"/>
          <w:b/>
          <w:bCs/>
          <w:sz w:val="22"/>
          <w:szCs w:val="22"/>
        </w:rPr>
      </w:pPr>
      <w:r w:rsidRPr="007E0BFA">
        <w:rPr>
          <w:rFonts w:ascii="Trebuchet MS" w:hAnsi="Trebuchet MS"/>
          <w:b/>
          <w:bCs/>
          <w:sz w:val="22"/>
          <w:szCs w:val="22"/>
        </w:rPr>
        <w:t xml:space="preserve">• VACCINATION </w:t>
      </w:r>
      <w:r>
        <w:rPr>
          <w:rFonts w:ascii="Trebuchet MS" w:hAnsi="Trebuchet MS"/>
          <w:b/>
          <w:bCs/>
          <w:sz w:val="22"/>
          <w:szCs w:val="22"/>
        </w:rPr>
        <w:t>&amp; CERTIFICAT D’ENTREE</w:t>
      </w:r>
    </w:p>
    <w:p w14:paraId="077EFE04" w14:textId="77777777" w:rsidR="00413D16" w:rsidRPr="007E0BFA" w:rsidRDefault="00413D16" w:rsidP="00413D16">
      <w:pPr>
        <w:pStyle w:val="Default"/>
        <w:jc w:val="both"/>
        <w:rPr>
          <w:rFonts w:ascii="Trebuchet MS" w:hAnsi="Trebuchet MS"/>
          <w:b/>
          <w:bCs/>
          <w:sz w:val="22"/>
          <w:szCs w:val="22"/>
        </w:rPr>
      </w:pPr>
    </w:p>
    <w:p w14:paraId="2DE3A151"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 xml:space="preserve">Les parents doivent fournir </w:t>
      </w:r>
      <w:r w:rsidRPr="0055179C">
        <w:rPr>
          <w:rFonts w:ascii="Trebuchet MS" w:hAnsi="Trebuchet MS"/>
          <w:b/>
          <w:bCs/>
          <w:sz w:val="20"/>
          <w:szCs w:val="20"/>
        </w:rPr>
        <w:t>un certificat d’entrée</w:t>
      </w:r>
      <w:r w:rsidRPr="0055179C">
        <w:rPr>
          <w:rStyle w:val="Appelnotedebasdep"/>
          <w:rFonts w:ascii="Trebuchet MS" w:hAnsi="Trebuchet MS"/>
          <w:b/>
          <w:bCs/>
          <w:sz w:val="20"/>
          <w:szCs w:val="20"/>
        </w:rPr>
        <w:footnoteReference w:id="11"/>
      </w:r>
      <w:r w:rsidRPr="0055179C">
        <w:rPr>
          <w:rFonts w:ascii="Trebuchet MS" w:hAnsi="Trebuchet MS"/>
          <w:sz w:val="20"/>
          <w:szCs w:val="20"/>
        </w:rPr>
        <w:t xml:space="preserve"> dès la période de familiarisation. Ce certificat atteste que l’état de santé de l’enfant ainsi que son état vaccinal, au vu de l’obligation vaccinale en milieu d’accueil, lui permettent de fréquenter une collectivité d’enfants et spécifie les vaccinations déjà réalisées.</w:t>
      </w:r>
    </w:p>
    <w:p w14:paraId="10B06D4E" w14:textId="77777777" w:rsidR="00413D16" w:rsidRPr="0055179C" w:rsidRDefault="00413D16" w:rsidP="00413D16">
      <w:pPr>
        <w:pStyle w:val="Default"/>
        <w:jc w:val="both"/>
        <w:rPr>
          <w:rFonts w:ascii="Trebuchet MS" w:hAnsi="Trebuchet MS"/>
          <w:sz w:val="20"/>
          <w:szCs w:val="20"/>
        </w:rPr>
      </w:pPr>
    </w:p>
    <w:p w14:paraId="5B5E0ABF"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 xml:space="preserve">Conformément à la législation en vigueur, les enfants qui fréquentent un milieu d’accueil doivent être vaccinés, dans le respect du schéma élaboré par la Fédération Wallonie-Bruxelles. </w:t>
      </w:r>
    </w:p>
    <w:p w14:paraId="41CF312E"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 xml:space="preserve">Ces vaccins sont indispensables tant pour la protection de l’enfant que pour la protection de la collectivité dans laquelle il est accueilli. </w:t>
      </w:r>
    </w:p>
    <w:p w14:paraId="449E8BDA" w14:textId="77777777" w:rsidR="00413D16" w:rsidRPr="0055179C" w:rsidRDefault="00413D16" w:rsidP="00413D16">
      <w:pPr>
        <w:pStyle w:val="Default"/>
        <w:jc w:val="both"/>
        <w:rPr>
          <w:rFonts w:ascii="Trebuchet MS" w:hAnsi="Trebuchet MS"/>
          <w:sz w:val="20"/>
          <w:szCs w:val="20"/>
        </w:rPr>
      </w:pPr>
    </w:p>
    <w:p w14:paraId="1167F161"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 xml:space="preserve">Les </w:t>
      </w:r>
      <w:r w:rsidRPr="0055179C">
        <w:rPr>
          <w:rFonts w:ascii="Trebuchet MS" w:hAnsi="Trebuchet MS"/>
          <w:b/>
          <w:bCs/>
          <w:sz w:val="20"/>
          <w:szCs w:val="20"/>
        </w:rPr>
        <w:t xml:space="preserve">vaccins obligatoires </w:t>
      </w:r>
      <w:r w:rsidRPr="0055179C">
        <w:rPr>
          <w:rFonts w:ascii="Trebuchet MS" w:hAnsi="Trebuchet MS"/>
          <w:sz w:val="20"/>
          <w:szCs w:val="20"/>
        </w:rPr>
        <w:t xml:space="preserve">en milieu d’accueil sont ceux contre les maladies suivantes : </w:t>
      </w:r>
      <w:r w:rsidRPr="0055179C">
        <w:rPr>
          <w:rFonts w:ascii="Trebuchet MS" w:hAnsi="Trebuchet MS"/>
          <w:b/>
          <w:bCs/>
          <w:sz w:val="20"/>
          <w:szCs w:val="20"/>
        </w:rPr>
        <w:t>poliomyélite</w:t>
      </w:r>
      <w:r w:rsidRPr="0055179C">
        <w:rPr>
          <w:rFonts w:ascii="Trebuchet MS" w:hAnsi="Trebuchet MS"/>
          <w:sz w:val="20"/>
          <w:szCs w:val="20"/>
        </w:rPr>
        <w:t xml:space="preserve">, </w:t>
      </w:r>
      <w:r w:rsidRPr="0055179C">
        <w:rPr>
          <w:rFonts w:ascii="Trebuchet MS" w:hAnsi="Trebuchet MS"/>
          <w:b/>
          <w:bCs/>
          <w:sz w:val="20"/>
          <w:szCs w:val="20"/>
        </w:rPr>
        <w:t>diphtérie</w:t>
      </w:r>
      <w:r w:rsidRPr="0055179C">
        <w:rPr>
          <w:rFonts w:ascii="Trebuchet MS" w:hAnsi="Trebuchet MS"/>
          <w:sz w:val="20"/>
          <w:szCs w:val="20"/>
        </w:rPr>
        <w:t xml:space="preserve">, </w:t>
      </w:r>
      <w:r w:rsidRPr="0055179C">
        <w:rPr>
          <w:rFonts w:ascii="Trebuchet MS" w:hAnsi="Trebuchet MS"/>
          <w:b/>
          <w:bCs/>
          <w:sz w:val="20"/>
          <w:szCs w:val="20"/>
        </w:rPr>
        <w:t>coqueluche</w:t>
      </w:r>
      <w:r w:rsidRPr="0055179C">
        <w:rPr>
          <w:rFonts w:ascii="Trebuchet MS" w:hAnsi="Trebuchet MS"/>
          <w:sz w:val="20"/>
          <w:szCs w:val="20"/>
        </w:rPr>
        <w:t xml:space="preserve">, </w:t>
      </w:r>
      <w:r w:rsidRPr="0055179C">
        <w:rPr>
          <w:rFonts w:ascii="Trebuchet MS" w:hAnsi="Trebuchet MS"/>
          <w:b/>
          <w:bCs/>
          <w:sz w:val="20"/>
          <w:szCs w:val="20"/>
        </w:rPr>
        <w:t>Haemophilus influenzae de type B</w:t>
      </w:r>
      <w:r w:rsidRPr="0055179C">
        <w:rPr>
          <w:rFonts w:ascii="Trebuchet MS" w:hAnsi="Trebuchet MS"/>
          <w:sz w:val="20"/>
          <w:szCs w:val="20"/>
        </w:rPr>
        <w:t xml:space="preserve">, </w:t>
      </w:r>
      <w:r w:rsidRPr="0055179C">
        <w:rPr>
          <w:rFonts w:ascii="Trebuchet MS" w:hAnsi="Trebuchet MS"/>
          <w:b/>
          <w:bCs/>
          <w:sz w:val="20"/>
          <w:szCs w:val="20"/>
        </w:rPr>
        <w:t>rougeole</w:t>
      </w:r>
      <w:r w:rsidRPr="0055179C">
        <w:rPr>
          <w:rFonts w:ascii="Trebuchet MS" w:hAnsi="Trebuchet MS"/>
          <w:sz w:val="20"/>
          <w:szCs w:val="20"/>
        </w:rPr>
        <w:t xml:space="preserve">, </w:t>
      </w:r>
      <w:r w:rsidRPr="0055179C">
        <w:rPr>
          <w:rFonts w:ascii="Trebuchet MS" w:hAnsi="Trebuchet MS"/>
          <w:b/>
          <w:bCs/>
          <w:sz w:val="20"/>
          <w:szCs w:val="20"/>
        </w:rPr>
        <w:t xml:space="preserve">rubéole </w:t>
      </w:r>
      <w:r w:rsidRPr="0055179C">
        <w:rPr>
          <w:rFonts w:ascii="Trebuchet MS" w:hAnsi="Trebuchet MS"/>
          <w:sz w:val="20"/>
          <w:szCs w:val="20"/>
        </w:rPr>
        <w:t xml:space="preserve">et </w:t>
      </w:r>
      <w:r w:rsidRPr="0055179C">
        <w:rPr>
          <w:rFonts w:ascii="Trebuchet MS" w:hAnsi="Trebuchet MS"/>
          <w:b/>
          <w:bCs/>
          <w:sz w:val="20"/>
          <w:szCs w:val="20"/>
        </w:rPr>
        <w:t>oreillons</w:t>
      </w:r>
      <w:r w:rsidRPr="0055179C">
        <w:rPr>
          <w:rFonts w:ascii="Trebuchet MS" w:hAnsi="Trebuchet MS"/>
          <w:sz w:val="20"/>
          <w:szCs w:val="20"/>
        </w:rPr>
        <w:t xml:space="preserve">. </w:t>
      </w:r>
    </w:p>
    <w:p w14:paraId="5BA3DF24" w14:textId="77777777" w:rsidR="00413D16" w:rsidRPr="0055179C" w:rsidRDefault="00413D16" w:rsidP="00413D16">
      <w:pPr>
        <w:pStyle w:val="Default"/>
        <w:jc w:val="both"/>
        <w:rPr>
          <w:rFonts w:ascii="Trebuchet MS" w:hAnsi="Trebuchet MS"/>
          <w:sz w:val="20"/>
          <w:szCs w:val="20"/>
        </w:rPr>
      </w:pPr>
    </w:p>
    <w:p w14:paraId="38B45E2A"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Le non-respect du calendrier vaccinal sans motif médical valable entraîne l’exclusion temporaire ou définitive de l’enfant après avis du Conseiller médical pédiatre de l’ONE.</w:t>
      </w:r>
    </w:p>
    <w:p w14:paraId="7A8D5549" w14:textId="77777777" w:rsidR="00413D16" w:rsidRPr="0055179C" w:rsidRDefault="00413D16" w:rsidP="00413D16">
      <w:pPr>
        <w:pStyle w:val="Default"/>
        <w:jc w:val="both"/>
        <w:rPr>
          <w:rFonts w:ascii="Trebuchet MS" w:hAnsi="Trebuchet MS"/>
          <w:sz w:val="20"/>
          <w:szCs w:val="20"/>
        </w:rPr>
      </w:pPr>
    </w:p>
    <w:p w14:paraId="1B0DBE2B" w14:textId="77777777" w:rsidR="00413D16" w:rsidRPr="0055179C" w:rsidRDefault="00413D16" w:rsidP="00413D16">
      <w:pPr>
        <w:pStyle w:val="Default"/>
        <w:jc w:val="both"/>
        <w:rPr>
          <w:rFonts w:ascii="Trebuchet MS" w:hAnsi="Trebuchet MS"/>
          <w:sz w:val="20"/>
          <w:szCs w:val="20"/>
        </w:rPr>
      </w:pPr>
      <w:r w:rsidRPr="0055179C">
        <w:rPr>
          <w:rFonts w:ascii="Trebuchet MS" w:hAnsi="Trebuchet MS"/>
          <w:sz w:val="20"/>
          <w:szCs w:val="20"/>
        </w:rPr>
        <w:t xml:space="preserve">D’autres vaccinations sont fortement recommandées contre les maladies suivantes : méningocoque ACWY, hépatite B, pneumocoque et rotavirus. </w:t>
      </w:r>
    </w:p>
    <w:p w14:paraId="794539C8" w14:textId="77777777" w:rsidR="00413D16" w:rsidRPr="0055179C" w:rsidRDefault="00413D16" w:rsidP="00413D16">
      <w:pPr>
        <w:pStyle w:val="Default"/>
        <w:jc w:val="both"/>
        <w:rPr>
          <w:rFonts w:ascii="Trebuchet MS" w:hAnsi="Trebuchet MS"/>
          <w:sz w:val="20"/>
          <w:szCs w:val="20"/>
        </w:rPr>
      </w:pPr>
    </w:p>
    <w:p w14:paraId="6FC69667" w14:textId="77777777" w:rsidR="00413D16" w:rsidRPr="007E0BFA" w:rsidRDefault="00413D16" w:rsidP="00413D16">
      <w:pPr>
        <w:pStyle w:val="Default"/>
        <w:jc w:val="both"/>
        <w:rPr>
          <w:rFonts w:ascii="Trebuchet MS" w:hAnsi="Trebuchet MS"/>
          <w:sz w:val="20"/>
          <w:szCs w:val="20"/>
        </w:rPr>
      </w:pPr>
      <w:r w:rsidRPr="0055179C">
        <w:rPr>
          <w:rFonts w:ascii="Trebuchet MS" w:hAnsi="Trebuchet MS"/>
          <w:sz w:val="20"/>
          <w:szCs w:val="20"/>
        </w:rPr>
        <w:t>La crèche contrôlera régulièrement l’état vaccinal de l’enfant, notamment à l’entrée (via le certificat d’entrée) et en cours d’accueil (via le carnet de santé).</w:t>
      </w:r>
      <w:r w:rsidRPr="007E0BFA">
        <w:rPr>
          <w:rFonts w:ascii="Trebuchet MS" w:hAnsi="Trebuchet MS"/>
          <w:sz w:val="20"/>
          <w:szCs w:val="20"/>
        </w:rPr>
        <w:t xml:space="preserve"> </w:t>
      </w:r>
    </w:p>
    <w:p w14:paraId="70B32319" w14:textId="77777777" w:rsidR="0032323D" w:rsidRPr="00AB6345" w:rsidRDefault="0032323D" w:rsidP="00751726">
      <w:pPr>
        <w:ind w:right="2"/>
        <w:rPr>
          <w:rFonts w:eastAsia="Times New Roman"/>
          <w:strike/>
        </w:rPr>
      </w:pPr>
    </w:p>
    <w:p w14:paraId="23565B2A" w14:textId="77777777" w:rsidR="0032323D" w:rsidRPr="00412EAB" w:rsidRDefault="0032323D" w:rsidP="00751726">
      <w:pPr>
        <w:numPr>
          <w:ilvl w:val="0"/>
          <w:numId w:val="1"/>
        </w:numPr>
        <w:tabs>
          <w:tab w:val="left" w:pos="230"/>
        </w:tabs>
        <w:ind w:right="2" w:hanging="230"/>
        <w:jc w:val="both"/>
        <w:rPr>
          <w:rFonts w:eastAsia="Arial"/>
          <w:b/>
          <w:sz w:val="22"/>
          <w:szCs w:val="22"/>
        </w:rPr>
      </w:pPr>
      <w:r w:rsidRPr="00412EAB">
        <w:rPr>
          <w:rFonts w:eastAsia="Arial"/>
          <w:b/>
          <w:sz w:val="22"/>
          <w:szCs w:val="22"/>
        </w:rPr>
        <w:t>DÉPISTAGES ET ACTIVITÉS DE LA CONSULTATION ONE</w:t>
      </w:r>
    </w:p>
    <w:p w14:paraId="42F40F15" w14:textId="77777777" w:rsidR="0032323D" w:rsidRPr="00412EAB" w:rsidRDefault="0032323D" w:rsidP="00751726">
      <w:pPr>
        <w:ind w:right="2"/>
        <w:rPr>
          <w:rFonts w:eastAsia="Times New Roman"/>
        </w:rPr>
      </w:pPr>
    </w:p>
    <w:p w14:paraId="27F374A5" w14:textId="3651715E" w:rsidR="0032323D" w:rsidRPr="00412EAB" w:rsidRDefault="0032323D" w:rsidP="00751726">
      <w:pPr>
        <w:autoSpaceDE w:val="0"/>
        <w:autoSpaceDN w:val="0"/>
        <w:adjustRightInd w:val="0"/>
        <w:ind w:right="2"/>
        <w:jc w:val="both"/>
        <w:rPr>
          <w:rFonts w:eastAsia="Arial"/>
        </w:rPr>
      </w:pPr>
      <w:r w:rsidRPr="00412EAB">
        <w:rPr>
          <w:rFonts w:eastAsia="Arial"/>
        </w:rPr>
        <w:t xml:space="preserve">La crèche </w:t>
      </w:r>
      <w:r w:rsidRPr="00412EAB">
        <w:rPr>
          <w:rFonts w:eastAsia="Century Gothic" w:cs="Century Gothic"/>
          <w:szCs w:val="22"/>
          <w:lang w:eastAsia="en-US"/>
        </w:rPr>
        <w:t>informera</w:t>
      </w:r>
      <w:r w:rsidRPr="00412EAB">
        <w:rPr>
          <w:rFonts w:eastAsia="Arial"/>
        </w:rPr>
        <w:t xml:space="preserve"> les parents des séances de dépistage visuel organisées </w:t>
      </w:r>
      <w:r w:rsidR="000B7AC9" w:rsidRPr="00A9528C">
        <w:rPr>
          <w:rFonts w:eastAsia="Arial"/>
        </w:rPr>
        <w:t>en son sein</w:t>
      </w:r>
      <w:r w:rsidR="000B7AC9">
        <w:rPr>
          <w:rFonts w:eastAsia="Arial"/>
        </w:rPr>
        <w:t xml:space="preserve"> ou </w:t>
      </w:r>
      <w:r w:rsidRPr="00412EAB">
        <w:rPr>
          <w:rFonts w:eastAsia="Arial"/>
        </w:rPr>
        <w:t>au sein de la Consultation pour enfants de l’ONE la plus proche. Elle les informera d’éventuelles autres activités.</w:t>
      </w:r>
    </w:p>
    <w:p w14:paraId="41CE9384" w14:textId="77777777" w:rsidR="00C53D21" w:rsidRPr="00412EAB" w:rsidRDefault="00C53D21" w:rsidP="00751726">
      <w:pPr>
        <w:autoSpaceDE w:val="0"/>
        <w:autoSpaceDN w:val="0"/>
        <w:adjustRightInd w:val="0"/>
        <w:ind w:right="2"/>
        <w:jc w:val="both"/>
        <w:rPr>
          <w:rFonts w:eastAsia="Arial"/>
        </w:rPr>
      </w:pPr>
    </w:p>
    <w:p w14:paraId="2CFE03EC" w14:textId="77777777" w:rsidR="00C53D21" w:rsidRPr="00412EAB" w:rsidRDefault="006138AF" w:rsidP="00751726">
      <w:pPr>
        <w:autoSpaceDE w:val="0"/>
        <w:autoSpaceDN w:val="0"/>
        <w:adjustRightInd w:val="0"/>
        <w:ind w:right="2"/>
        <w:jc w:val="both"/>
        <w:rPr>
          <w:rFonts w:eastAsia="Arial"/>
        </w:rPr>
      </w:pPr>
      <w:r w:rsidRPr="00412EAB">
        <w:rPr>
          <w:rFonts w:eastAsia="Arial"/>
        </w:rPr>
        <w:t>Vous pouvez également contacter Mme Amandine GAROT, 0499/57.25.80, en charge de la Consultation ONE à la Maison de l’Enfance « Les Tarpans » à Gembloux.</w:t>
      </w:r>
    </w:p>
    <w:p w14:paraId="597894AF" w14:textId="77777777" w:rsidR="009971B6" w:rsidRPr="00412EAB" w:rsidRDefault="009971B6" w:rsidP="00751726">
      <w:pPr>
        <w:ind w:right="2"/>
        <w:jc w:val="both"/>
        <w:rPr>
          <w:rFonts w:eastAsia="Arial"/>
        </w:rPr>
      </w:pPr>
    </w:p>
    <w:p w14:paraId="3C5B705E" w14:textId="77777777" w:rsidR="0032323D" w:rsidRPr="00412EAB" w:rsidRDefault="0032323D" w:rsidP="00751726">
      <w:pPr>
        <w:numPr>
          <w:ilvl w:val="0"/>
          <w:numId w:val="1"/>
        </w:numPr>
        <w:tabs>
          <w:tab w:val="left" w:pos="230"/>
        </w:tabs>
        <w:ind w:right="2" w:hanging="230"/>
        <w:jc w:val="both"/>
        <w:rPr>
          <w:rFonts w:eastAsia="Arial"/>
          <w:b/>
          <w:sz w:val="22"/>
          <w:szCs w:val="22"/>
        </w:rPr>
      </w:pPr>
      <w:r w:rsidRPr="00412EAB">
        <w:rPr>
          <w:rFonts w:eastAsia="Arial"/>
          <w:b/>
          <w:sz w:val="22"/>
          <w:szCs w:val="22"/>
        </w:rPr>
        <w:t>MALADIES</w:t>
      </w:r>
    </w:p>
    <w:p w14:paraId="1AF2A263" w14:textId="77777777" w:rsidR="0032323D" w:rsidRPr="00412EAB" w:rsidRDefault="0032323D" w:rsidP="00751726">
      <w:pPr>
        <w:ind w:right="2"/>
        <w:rPr>
          <w:rFonts w:eastAsia="Times New Roman"/>
        </w:rPr>
      </w:pPr>
      <w:bookmarkStart w:id="19" w:name="page12"/>
      <w:bookmarkEnd w:id="19"/>
    </w:p>
    <w:p w14:paraId="694C7A71" w14:textId="02B88EFD" w:rsidR="0032323D" w:rsidRDefault="0032323D" w:rsidP="00751726">
      <w:pPr>
        <w:pStyle w:val="Corpsdetexte"/>
        <w:ind w:right="2"/>
        <w:jc w:val="both"/>
        <w:rPr>
          <w:rFonts w:ascii="Trebuchet MS" w:eastAsia="Arial" w:hAnsi="Trebuchet MS" w:cs="Arial"/>
          <w:sz w:val="20"/>
          <w:szCs w:val="20"/>
          <w:lang w:val="fr-BE" w:eastAsia="fr-BE"/>
        </w:rPr>
      </w:pPr>
      <w:r w:rsidRPr="00412EAB">
        <w:rPr>
          <w:rFonts w:ascii="Trebuchet MS" w:eastAsia="Arial" w:hAnsi="Trebuchet MS" w:cs="Arial"/>
          <w:sz w:val="20"/>
          <w:szCs w:val="20"/>
          <w:lang w:val="fr-BE" w:eastAsia="fr-BE"/>
        </w:rPr>
        <w:t xml:space="preserve">Si l’enfant est </w:t>
      </w:r>
      <w:r w:rsidRPr="00412EAB">
        <w:rPr>
          <w:rFonts w:ascii="Trebuchet MS" w:eastAsia="Arial" w:hAnsi="Trebuchet MS" w:cs="Arial"/>
          <w:b/>
          <w:sz w:val="20"/>
          <w:szCs w:val="20"/>
          <w:lang w:val="fr-BE" w:eastAsia="fr-BE"/>
        </w:rPr>
        <w:t>malade</w:t>
      </w:r>
      <w:r w:rsidR="001413F8" w:rsidRPr="00412EAB">
        <w:rPr>
          <w:rFonts w:ascii="Trebuchet MS" w:eastAsia="Arial" w:hAnsi="Trebuchet MS" w:cs="Arial"/>
          <w:sz w:val="20"/>
          <w:szCs w:val="20"/>
          <w:lang w:val="fr-BE" w:eastAsia="fr-BE"/>
        </w:rPr>
        <w:t xml:space="preserve">, le parent </w:t>
      </w:r>
      <w:r w:rsidR="00BD3E9D">
        <w:rPr>
          <w:rFonts w:ascii="Trebuchet MS" w:eastAsia="Arial" w:hAnsi="Trebuchet MS" w:cs="Arial"/>
          <w:sz w:val="20"/>
          <w:szCs w:val="20"/>
          <w:lang w:val="fr-BE" w:eastAsia="fr-BE"/>
        </w:rPr>
        <w:t xml:space="preserve">doit prévenir </w:t>
      </w:r>
      <w:r w:rsidR="001413F8" w:rsidRPr="00412EAB">
        <w:rPr>
          <w:rFonts w:ascii="Trebuchet MS" w:eastAsia="Arial" w:hAnsi="Trebuchet MS" w:cs="Arial"/>
          <w:sz w:val="20"/>
          <w:szCs w:val="20"/>
          <w:lang w:val="fr-BE" w:eastAsia="fr-BE"/>
        </w:rPr>
        <w:t>la section</w:t>
      </w:r>
      <w:r w:rsidR="006138AF" w:rsidRPr="00412EAB">
        <w:rPr>
          <w:rFonts w:ascii="Trebuchet MS" w:eastAsia="Arial" w:hAnsi="Trebuchet MS" w:cs="Arial"/>
          <w:sz w:val="20"/>
          <w:szCs w:val="20"/>
          <w:lang w:val="fr-BE" w:eastAsia="fr-BE"/>
        </w:rPr>
        <w:t>, avant 9h du matin</w:t>
      </w:r>
      <w:r w:rsidR="00F16E82" w:rsidRPr="00412EAB">
        <w:rPr>
          <w:rFonts w:ascii="Trebuchet MS" w:eastAsia="Arial" w:hAnsi="Trebuchet MS" w:cs="Arial"/>
          <w:sz w:val="20"/>
          <w:szCs w:val="20"/>
          <w:lang w:val="fr-BE" w:eastAsia="fr-BE"/>
        </w:rPr>
        <w:t>, par téléphone</w:t>
      </w:r>
      <w:r w:rsidR="00BD3E9D">
        <w:rPr>
          <w:rFonts w:ascii="Trebuchet MS" w:eastAsia="Arial" w:hAnsi="Trebuchet MS" w:cs="Arial"/>
          <w:sz w:val="20"/>
          <w:szCs w:val="20"/>
          <w:lang w:val="fr-BE" w:eastAsia="fr-BE"/>
        </w:rPr>
        <w:t xml:space="preserve"> (condition </w:t>
      </w:r>
      <w:r w:rsidR="00BD3E9D" w:rsidRPr="00BD00AB">
        <w:rPr>
          <w:rFonts w:ascii="Trebuchet MS" w:eastAsia="Arial" w:hAnsi="Trebuchet MS" w:cs="Arial"/>
          <w:b/>
          <w:bCs/>
          <w:sz w:val="20"/>
          <w:szCs w:val="20"/>
          <w:lang w:val="fr-BE" w:eastAsia="fr-BE"/>
        </w:rPr>
        <w:t>indispensable</w:t>
      </w:r>
      <w:r w:rsidR="00BD3E9D">
        <w:rPr>
          <w:rFonts w:ascii="Trebuchet MS" w:eastAsia="Arial" w:hAnsi="Trebuchet MS" w:cs="Arial"/>
          <w:sz w:val="20"/>
          <w:szCs w:val="20"/>
          <w:lang w:val="fr-BE" w:eastAsia="fr-BE"/>
        </w:rPr>
        <w:t xml:space="preserve"> tout comme la remise du justificatif pour que la journée ne soit pas facturée)</w:t>
      </w:r>
      <w:r w:rsidRPr="00412EAB">
        <w:rPr>
          <w:rFonts w:ascii="Trebuchet MS" w:eastAsia="Arial" w:hAnsi="Trebuchet MS" w:cs="Arial"/>
          <w:sz w:val="20"/>
          <w:szCs w:val="20"/>
          <w:lang w:val="fr-BE" w:eastAsia="fr-BE"/>
        </w:rPr>
        <w:t xml:space="preserve">. </w:t>
      </w:r>
    </w:p>
    <w:p w14:paraId="36023005" w14:textId="77777777" w:rsidR="0014090A" w:rsidRDefault="0014090A" w:rsidP="00751726">
      <w:pPr>
        <w:pStyle w:val="Corpsdetexte"/>
        <w:ind w:right="2"/>
        <w:jc w:val="both"/>
        <w:rPr>
          <w:rFonts w:ascii="Trebuchet MS" w:eastAsia="Arial" w:hAnsi="Trebuchet MS" w:cs="Arial"/>
          <w:sz w:val="20"/>
          <w:szCs w:val="20"/>
          <w:lang w:val="fr-BE" w:eastAsia="fr-BE"/>
        </w:rPr>
      </w:pPr>
    </w:p>
    <w:p w14:paraId="5DB59CAE" w14:textId="77777777" w:rsidR="00A9528C" w:rsidRPr="0055179C" w:rsidRDefault="00A9528C" w:rsidP="00A9528C">
      <w:pPr>
        <w:pStyle w:val="Default"/>
        <w:jc w:val="both"/>
        <w:rPr>
          <w:rFonts w:ascii="Trebuchet MS" w:hAnsi="Trebuchet MS"/>
          <w:sz w:val="20"/>
          <w:szCs w:val="20"/>
          <w:u w:val="single"/>
        </w:rPr>
      </w:pPr>
      <w:r w:rsidRPr="0055179C">
        <w:rPr>
          <w:rFonts w:ascii="Trebuchet MS" w:hAnsi="Trebuchet MS"/>
          <w:sz w:val="20"/>
          <w:szCs w:val="20"/>
          <w:u w:val="single"/>
        </w:rPr>
        <w:t>RÈGLES D’ÉVICTION DES ENFANTS MALADES DANS LES COLLECTIVITÉS</w:t>
      </w:r>
    </w:p>
    <w:p w14:paraId="1B4899E0" w14:textId="77777777" w:rsidR="00A9528C" w:rsidRPr="0055179C" w:rsidRDefault="00A9528C" w:rsidP="00A9528C">
      <w:pPr>
        <w:pStyle w:val="Default"/>
        <w:jc w:val="both"/>
        <w:rPr>
          <w:rFonts w:ascii="Trebuchet MS" w:hAnsi="Trebuchet MS"/>
          <w:sz w:val="20"/>
          <w:szCs w:val="20"/>
        </w:rPr>
      </w:pPr>
    </w:p>
    <w:p w14:paraId="4B43F7F9"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 xml:space="preserve">La décision d’éviction du milieu d’accueil se base sur l’état clinique de l’enfant et le risque infectieux pour la collectivité (enfants et professionnels du milieu d’accueil). </w:t>
      </w:r>
    </w:p>
    <w:p w14:paraId="098CDDE2" w14:textId="77777777" w:rsidR="00A9528C" w:rsidRPr="0055179C" w:rsidRDefault="00A9528C" w:rsidP="00A9528C">
      <w:pPr>
        <w:pStyle w:val="Default"/>
        <w:jc w:val="both"/>
        <w:rPr>
          <w:rFonts w:ascii="Trebuchet MS" w:hAnsi="Trebuchet MS"/>
          <w:sz w:val="20"/>
          <w:szCs w:val="20"/>
        </w:rPr>
      </w:pPr>
    </w:p>
    <w:p w14:paraId="7C28D315" w14:textId="565D5645"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Aucun traitement ne sera administré à l’enfant sans prescription écrite du médecin, à l’exception du paracétamol en cas de fièvre</w:t>
      </w:r>
      <w:r w:rsidR="00BD00AB">
        <w:rPr>
          <w:rFonts w:ascii="Trebuchet MS" w:hAnsi="Trebuchet MS"/>
          <w:sz w:val="20"/>
          <w:szCs w:val="20"/>
        </w:rPr>
        <w:t xml:space="preserve"> </w:t>
      </w:r>
      <w:proofErr w:type="gramStart"/>
      <w:r w:rsidR="00BD00AB">
        <w:rPr>
          <w:rFonts w:ascii="Trebuchet MS" w:hAnsi="Trebuchet MS"/>
          <w:sz w:val="20"/>
          <w:szCs w:val="20"/>
        </w:rPr>
        <w:t>( à</w:t>
      </w:r>
      <w:proofErr w:type="gramEnd"/>
      <w:r w:rsidR="00BD00AB">
        <w:rPr>
          <w:rFonts w:ascii="Trebuchet MS" w:hAnsi="Trebuchet MS"/>
          <w:sz w:val="20"/>
          <w:szCs w:val="20"/>
        </w:rPr>
        <w:t xml:space="preserve"> partir de 38,5°C)</w:t>
      </w:r>
      <w:r w:rsidRPr="0055179C">
        <w:rPr>
          <w:rFonts w:ascii="Trebuchet MS" w:hAnsi="Trebuchet MS"/>
          <w:sz w:val="20"/>
          <w:szCs w:val="20"/>
        </w:rPr>
        <w:t>.</w:t>
      </w:r>
    </w:p>
    <w:p w14:paraId="4536BE5F" w14:textId="77777777" w:rsidR="00A9528C" w:rsidRPr="0055179C" w:rsidRDefault="00A9528C" w:rsidP="00A9528C">
      <w:pPr>
        <w:pStyle w:val="Default"/>
        <w:jc w:val="both"/>
        <w:rPr>
          <w:rFonts w:ascii="Trebuchet MS" w:hAnsi="Trebuchet MS"/>
          <w:sz w:val="20"/>
          <w:szCs w:val="20"/>
        </w:rPr>
      </w:pPr>
    </w:p>
    <w:p w14:paraId="60321229"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 xml:space="preserve">L’enfant ne peut pas fréquenter le milieu d’accueil s’il présente des </w:t>
      </w:r>
      <w:r w:rsidRPr="0055179C">
        <w:rPr>
          <w:rFonts w:ascii="Trebuchet MS" w:hAnsi="Trebuchet MS"/>
          <w:b/>
          <w:bCs/>
          <w:sz w:val="20"/>
          <w:szCs w:val="20"/>
          <w:u w:val="single"/>
        </w:rPr>
        <w:t>symptômes d’éviction</w:t>
      </w:r>
      <w:r w:rsidRPr="0055179C">
        <w:rPr>
          <w:rFonts w:ascii="Trebuchet MS" w:hAnsi="Trebuchet MS"/>
          <w:sz w:val="20"/>
          <w:szCs w:val="20"/>
        </w:rPr>
        <w:t xml:space="preserve"> ou une </w:t>
      </w:r>
      <w:r w:rsidRPr="0055179C">
        <w:rPr>
          <w:rFonts w:ascii="Trebuchet MS" w:hAnsi="Trebuchet MS"/>
          <w:b/>
          <w:bCs/>
          <w:sz w:val="20"/>
          <w:szCs w:val="20"/>
          <w:u w:val="single"/>
        </w:rPr>
        <w:t>maladie répertoriée dans le tableau des maladies à éviction</w:t>
      </w:r>
      <w:r w:rsidRPr="0055179C">
        <w:rPr>
          <w:rStyle w:val="Appelnotedebasdep"/>
          <w:rFonts w:ascii="Trebuchet MS" w:hAnsi="Trebuchet MS"/>
          <w:b/>
          <w:bCs/>
          <w:sz w:val="20"/>
          <w:szCs w:val="20"/>
          <w:u w:val="single"/>
        </w:rPr>
        <w:footnoteReference w:id="12"/>
      </w:r>
      <w:r w:rsidRPr="0055179C">
        <w:rPr>
          <w:rFonts w:ascii="Trebuchet MS" w:hAnsi="Trebuchet MS"/>
          <w:sz w:val="20"/>
          <w:szCs w:val="20"/>
        </w:rPr>
        <w:t>.</w:t>
      </w:r>
    </w:p>
    <w:p w14:paraId="7BEF8BF4" w14:textId="77777777" w:rsidR="00A9528C" w:rsidRPr="0055179C" w:rsidRDefault="00A9528C" w:rsidP="00A9528C">
      <w:pPr>
        <w:pStyle w:val="Default"/>
        <w:jc w:val="both"/>
        <w:rPr>
          <w:rFonts w:ascii="Trebuchet MS" w:hAnsi="Trebuchet MS"/>
          <w:sz w:val="20"/>
          <w:szCs w:val="20"/>
        </w:rPr>
      </w:pPr>
    </w:p>
    <w:p w14:paraId="2FD90069"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lastRenderedPageBreak/>
        <w:t xml:space="preserve">D’une part, </w:t>
      </w:r>
      <w:r w:rsidRPr="0055179C">
        <w:rPr>
          <w:rFonts w:ascii="Trebuchet MS" w:hAnsi="Trebuchet MS"/>
          <w:b/>
          <w:bCs/>
          <w:sz w:val="20"/>
          <w:szCs w:val="20"/>
        </w:rPr>
        <w:t>certains symptômes sont des critères d’éviction</w:t>
      </w:r>
      <w:r w:rsidRPr="0055179C">
        <w:rPr>
          <w:rFonts w:ascii="Trebuchet MS" w:hAnsi="Trebuchet MS"/>
          <w:sz w:val="20"/>
          <w:szCs w:val="20"/>
        </w:rPr>
        <w:t xml:space="preserve"> car ils témoignent d’un risque pour l’enfant malade et/ou pour la collectivité. Ces symptômes dits « d’éviction » justifient que l’enfant quitte le milieu d’accueil dans les meilleurs délais et reste à la maison au moins durant la phase aigüe de la maladie ou selon la durée nécessaire évaluée par le médecin afin de garantir la santé et le bien-être de l’enfant et des autres enfants de la collectivité.</w:t>
      </w:r>
    </w:p>
    <w:p w14:paraId="32F17DDC"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Il s’agit des symptômes suivants (cette liste est non exhaustive) :</w:t>
      </w:r>
    </w:p>
    <w:p w14:paraId="75761FDC" w14:textId="77777777" w:rsidR="00A9528C" w:rsidRPr="0055179C" w:rsidRDefault="00A9528C" w:rsidP="00A9528C">
      <w:pPr>
        <w:pStyle w:val="Default"/>
        <w:numPr>
          <w:ilvl w:val="0"/>
          <w:numId w:val="36"/>
        </w:numPr>
        <w:jc w:val="both"/>
        <w:rPr>
          <w:rFonts w:ascii="Trebuchet MS" w:hAnsi="Trebuchet MS"/>
          <w:sz w:val="20"/>
          <w:szCs w:val="20"/>
        </w:rPr>
      </w:pPr>
      <w:r w:rsidRPr="0055179C">
        <w:rPr>
          <w:rFonts w:ascii="Trebuchet MS" w:hAnsi="Trebuchet MS"/>
          <w:sz w:val="20"/>
          <w:szCs w:val="20"/>
          <w:u w:val="single"/>
        </w:rPr>
        <w:t xml:space="preserve">Symptômes d’altération de l’état </w:t>
      </w:r>
      <w:proofErr w:type="gramStart"/>
      <w:r w:rsidRPr="0055179C">
        <w:rPr>
          <w:rFonts w:ascii="Trebuchet MS" w:hAnsi="Trebuchet MS"/>
          <w:sz w:val="20"/>
          <w:szCs w:val="20"/>
          <w:u w:val="single"/>
        </w:rPr>
        <w:t>général</w:t>
      </w:r>
      <w:r w:rsidRPr="0055179C">
        <w:rPr>
          <w:rFonts w:ascii="Trebuchet MS" w:hAnsi="Trebuchet MS"/>
          <w:sz w:val="20"/>
          <w:szCs w:val="20"/>
        </w:rPr>
        <w:t>:</w:t>
      </w:r>
      <w:proofErr w:type="gramEnd"/>
      <w:r w:rsidRPr="0055179C">
        <w:rPr>
          <w:rFonts w:ascii="Trebuchet MS" w:hAnsi="Trebuchet MS"/>
          <w:sz w:val="20"/>
          <w:szCs w:val="20"/>
        </w:rPr>
        <w:t xml:space="preserve"> l’enfant présente une modification du comportement (il joue moins, est irritable), une asthénie (il semble fatigué ou abattu</w:t>
      </w:r>
      <w:proofErr w:type="gramStart"/>
      <w:r w:rsidRPr="0055179C">
        <w:rPr>
          <w:rFonts w:ascii="Trebuchet MS" w:hAnsi="Trebuchet MS"/>
          <w:sz w:val="20"/>
          <w:szCs w:val="20"/>
        </w:rPr>
        <w:t>),une</w:t>
      </w:r>
      <w:proofErr w:type="gramEnd"/>
      <w:r w:rsidRPr="0055179C">
        <w:rPr>
          <w:rFonts w:ascii="Trebuchet MS" w:hAnsi="Trebuchet MS"/>
          <w:sz w:val="20"/>
          <w:szCs w:val="20"/>
        </w:rPr>
        <w:t xml:space="preserve"> diminution de l’appétit (il mange moins ou refuse de s’alimenter).</w:t>
      </w:r>
    </w:p>
    <w:p w14:paraId="4FB12AF0" w14:textId="77777777" w:rsidR="00A9528C" w:rsidRPr="0055179C" w:rsidRDefault="00A9528C" w:rsidP="00A9528C">
      <w:pPr>
        <w:pStyle w:val="Default"/>
        <w:numPr>
          <w:ilvl w:val="0"/>
          <w:numId w:val="36"/>
        </w:numPr>
        <w:jc w:val="both"/>
        <w:rPr>
          <w:rFonts w:ascii="Trebuchet MS" w:hAnsi="Trebuchet MS"/>
          <w:sz w:val="20"/>
          <w:szCs w:val="20"/>
        </w:rPr>
      </w:pPr>
      <w:r w:rsidRPr="0055179C">
        <w:rPr>
          <w:rFonts w:ascii="Trebuchet MS" w:hAnsi="Trebuchet MS"/>
          <w:sz w:val="20"/>
          <w:szCs w:val="20"/>
          <w:u w:val="single"/>
        </w:rPr>
        <w:t>Fièvre dans les conditions suivantes </w:t>
      </w:r>
      <w:r w:rsidRPr="0055179C">
        <w:rPr>
          <w:rFonts w:ascii="Trebuchet MS" w:hAnsi="Trebuchet MS"/>
          <w:sz w:val="20"/>
          <w:szCs w:val="20"/>
        </w:rPr>
        <w:t>:</w:t>
      </w:r>
    </w:p>
    <w:p w14:paraId="5AC9284E" w14:textId="77777777" w:rsidR="00A9528C" w:rsidRPr="0055179C" w:rsidRDefault="00A9528C" w:rsidP="00A9528C">
      <w:pPr>
        <w:pStyle w:val="Default"/>
        <w:numPr>
          <w:ilvl w:val="1"/>
          <w:numId w:val="36"/>
        </w:numPr>
        <w:jc w:val="both"/>
        <w:rPr>
          <w:rFonts w:ascii="Trebuchet MS" w:hAnsi="Trebuchet MS"/>
          <w:sz w:val="20"/>
          <w:szCs w:val="20"/>
        </w:rPr>
      </w:pPr>
      <w:r w:rsidRPr="0055179C">
        <w:rPr>
          <w:rFonts w:ascii="Trebuchet MS" w:hAnsi="Trebuchet MS"/>
          <w:sz w:val="20"/>
          <w:szCs w:val="20"/>
        </w:rPr>
        <w:t>Fièvre chez un enfant de moins de 3 mois (quel que soit son état général, cet enfant doit être rapidement orienté vers un pédiatre ou un service hospitalier).</w:t>
      </w:r>
    </w:p>
    <w:p w14:paraId="721C207C" w14:textId="77777777" w:rsidR="00A9528C" w:rsidRPr="0055179C" w:rsidRDefault="00A9528C" w:rsidP="00A9528C">
      <w:pPr>
        <w:pStyle w:val="Default"/>
        <w:numPr>
          <w:ilvl w:val="1"/>
          <w:numId w:val="36"/>
        </w:numPr>
        <w:jc w:val="both"/>
        <w:rPr>
          <w:rFonts w:ascii="Trebuchet MS" w:hAnsi="Trebuchet MS"/>
          <w:sz w:val="20"/>
          <w:szCs w:val="20"/>
        </w:rPr>
      </w:pPr>
      <w:r w:rsidRPr="0055179C">
        <w:rPr>
          <w:rFonts w:ascii="Trebuchet MS" w:hAnsi="Trebuchet MS"/>
          <w:sz w:val="20"/>
          <w:szCs w:val="20"/>
        </w:rPr>
        <w:t>Fièvre (avec ou sans altération de l’état général) qui persiste malgré administration de paracétamol.</w:t>
      </w:r>
    </w:p>
    <w:p w14:paraId="3C172152" w14:textId="77777777" w:rsidR="00A9528C" w:rsidRPr="0055179C" w:rsidRDefault="00A9528C" w:rsidP="00A9528C">
      <w:pPr>
        <w:pStyle w:val="Default"/>
        <w:numPr>
          <w:ilvl w:val="1"/>
          <w:numId w:val="36"/>
        </w:numPr>
        <w:jc w:val="both"/>
        <w:rPr>
          <w:rFonts w:ascii="Trebuchet MS" w:hAnsi="Trebuchet MS"/>
          <w:sz w:val="20"/>
          <w:szCs w:val="20"/>
        </w:rPr>
      </w:pPr>
      <w:r w:rsidRPr="0055179C">
        <w:rPr>
          <w:rFonts w:ascii="Trebuchet MS" w:hAnsi="Trebuchet MS"/>
          <w:sz w:val="20"/>
          <w:szCs w:val="20"/>
        </w:rPr>
        <w:t>Fièvre avec symptômes associés tels que vomissement(s), selle(s) liquide(s), éruption cutanée sans cause apparente, difficulté respiratoire.</w:t>
      </w:r>
    </w:p>
    <w:p w14:paraId="5E660C65" w14:textId="77777777" w:rsidR="00A9528C" w:rsidRPr="0055179C" w:rsidRDefault="00A9528C" w:rsidP="00A9528C">
      <w:pPr>
        <w:pStyle w:val="Default"/>
        <w:numPr>
          <w:ilvl w:val="0"/>
          <w:numId w:val="36"/>
        </w:numPr>
        <w:jc w:val="both"/>
        <w:rPr>
          <w:rFonts w:ascii="Trebuchet MS" w:hAnsi="Trebuchet MS"/>
          <w:sz w:val="20"/>
          <w:szCs w:val="20"/>
        </w:rPr>
      </w:pPr>
      <w:r w:rsidRPr="0055179C">
        <w:rPr>
          <w:rFonts w:ascii="Trebuchet MS" w:hAnsi="Trebuchet MS"/>
          <w:sz w:val="20"/>
          <w:szCs w:val="20"/>
          <w:u w:val="single"/>
        </w:rPr>
        <w:t xml:space="preserve">Diarrhée </w:t>
      </w:r>
      <w:r w:rsidRPr="0055179C">
        <w:rPr>
          <w:rFonts w:ascii="Trebuchet MS" w:hAnsi="Trebuchet MS"/>
          <w:sz w:val="20"/>
          <w:szCs w:val="20"/>
        </w:rPr>
        <w:t>(dès la 3ème selle liquide sur la même journée d’accueil).</w:t>
      </w:r>
    </w:p>
    <w:p w14:paraId="0BF67515" w14:textId="77777777" w:rsidR="00A9528C" w:rsidRPr="0055179C" w:rsidRDefault="00A9528C" w:rsidP="00A9528C">
      <w:pPr>
        <w:pStyle w:val="Default"/>
        <w:numPr>
          <w:ilvl w:val="0"/>
          <w:numId w:val="36"/>
        </w:numPr>
        <w:jc w:val="both"/>
        <w:rPr>
          <w:rFonts w:ascii="Trebuchet MS" w:hAnsi="Trebuchet MS"/>
          <w:sz w:val="20"/>
          <w:szCs w:val="20"/>
        </w:rPr>
      </w:pPr>
      <w:r w:rsidRPr="0055179C">
        <w:rPr>
          <w:rFonts w:ascii="Trebuchet MS" w:hAnsi="Trebuchet MS"/>
          <w:sz w:val="20"/>
          <w:szCs w:val="20"/>
          <w:u w:val="single"/>
        </w:rPr>
        <w:t xml:space="preserve">Vomissements répétés ou un vomissement associé à d’autres symptômes </w:t>
      </w:r>
      <w:r w:rsidRPr="0055179C">
        <w:rPr>
          <w:rFonts w:ascii="Trebuchet MS" w:hAnsi="Trebuchet MS"/>
          <w:sz w:val="20"/>
          <w:szCs w:val="20"/>
        </w:rPr>
        <w:t>(selle(s) liquide(s), maux de tête…).</w:t>
      </w:r>
    </w:p>
    <w:p w14:paraId="08F659CF" w14:textId="77777777" w:rsidR="00A9528C" w:rsidRPr="0055179C" w:rsidRDefault="00A9528C" w:rsidP="00A9528C">
      <w:pPr>
        <w:pStyle w:val="Default"/>
        <w:numPr>
          <w:ilvl w:val="0"/>
          <w:numId w:val="36"/>
        </w:numPr>
        <w:jc w:val="both"/>
        <w:rPr>
          <w:rFonts w:ascii="Trebuchet MS" w:hAnsi="Trebuchet MS"/>
          <w:sz w:val="20"/>
          <w:szCs w:val="20"/>
        </w:rPr>
      </w:pPr>
      <w:r w:rsidRPr="0055179C">
        <w:rPr>
          <w:rFonts w:ascii="Trebuchet MS" w:hAnsi="Trebuchet MS"/>
          <w:sz w:val="20"/>
          <w:szCs w:val="20"/>
          <w:u w:val="single"/>
        </w:rPr>
        <w:t>Difficulté respiratoire</w:t>
      </w:r>
      <w:r w:rsidRPr="0055179C">
        <w:rPr>
          <w:rFonts w:ascii="Trebuchet MS" w:hAnsi="Trebuchet MS"/>
          <w:sz w:val="20"/>
          <w:szCs w:val="20"/>
        </w:rPr>
        <w:t>.</w:t>
      </w:r>
    </w:p>
    <w:p w14:paraId="6DE00FFF" w14:textId="77777777" w:rsidR="00A9528C" w:rsidRPr="0055179C" w:rsidRDefault="00A9528C" w:rsidP="00A9528C">
      <w:pPr>
        <w:pStyle w:val="Default"/>
        <w:jc w:val="both"/>
        <w:rPr>
          <w:rFonts w:ascii="Trebuchet MS" w:hAnsi="Trebuchet MS"/>
          <w:sz w:val="20"/>
          <w:szCs w:val="20"/>
        </w:rPr>
      </w:pPr>
    </w:p>
    <w:p w14:paraId="47D29383"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Pour tout autre symptôme mal toléré par l’enfant et inquiétant, le milieu d’accueil évaluera la situation avec le(s) parent(s).</w:t>
      </w:r>
    </w:p>
    <w:p w14:paraId="7471D563" w14:textId="77777777" w:rsidR="00A9528C" w:rsidRPr="0055179C" w:rsidRDefault="00A9528C" w:rsidP="00A9528C">
      <w:pPr>
        <w:pStyle w:val="Default"/>
        <w:jc w:val="both"/>
        <w:rPr>
          <w:rFonts w:ascii="Trebuchet MS" w:hAnsi="Trebuchet MS"/>
          <w:sz w:val="20"/>
          <w:szCs w:val="20"/>
        </w:rPr>
      </w:pPr>
    </w:p>
    <w:p w14:paraId="4E143E23"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Dès qu’il objective de la fièvre chez un enfant, même en l’absence de signes associés ou d’une altération de l’état général, le professionnel du milieu d’accueil doit en informer les parents car l’état de l’enfant peut rapidement évoluer. Cela permettra au(x) parent(s) de décider, de manière éclairée, sur base des informations échangées avec le milieu d’accueil, s’ils doivent venir chercher leur enfant.</w:t>
      </w:r>
    </w:p>
    <w:p w14:paraId="79A09243" w14:textId="77777777" w:rsidR="00A9528C" w:rsidRPr="0055179C" w:rsidRDefault="00A9528C" w:rsidP="00A9528C">
      <w:pPr>
        <w:pStyle w:val="Default"/>
        <w:jc w:val="both"/>
        <w:rPr>
          <w:rFonts w:ascii="Trebuchet MS" w:hAnsi="Trebuchet MS"/>
          <w:sz w:val="20"/>
          <w:szCs w:val="20"/>
        </w:rPr>
      </w:pPr>
    </w:p>
    <w:p w14:paraId="20181478" w14:textId="77777777" w:rsidR="00A9528C" w:rsidRPr="0055179C" w:rsidRDefault="00A9528C" w:rsidP="00A9528C">
      <w:pPr>
        <w:pStyle w:val="Default"/>
        <w:jc w:val="both"/>
        <w:rPr>
          <w:rFonts w:ascii="Trebuchet MS" w:hAnsi="Trebuchet MS"/>
          <w:color w:val="auto"/>
          <w:sz w:val="20"/>
          <w:szCs w:val="20"/>
        </w:rPr>
      </w:pPr>
      <w:r w:rsidRPr="0055179C">
        <w:rPr>
          <w:rFonts w:ascii="Trebuchet MS" w:hAnsi="Trebuchet MS"/>
          <w:color w:val="auto"/>
          <w:sz w:val="20"/>
          <w:szCs w:val="20"/>
        </w:rPr>
        <w:t xml:space="preserve">En dehors des symptômes d’éviction précités, le milieu d’accueil peut être amené à refuser l’accueil d’un enfant malade dans des </w:t>
      </w:r>
      <w:r w:rsidRPr="0055179C">
        <w:rPr>
          <w:rFonts w:ascii="Trebuchet MS" w:hAnsi="Trebuchet MS"/>
          <w:b/>
          <w:bCs/>
          <w:color w:val="auto"/>
          <w:sz w:val="20"/>
          <w:szCs w:val="20"/>
        </w:rPr>
        <w:t>circonstances exceptionnelles liées à une incapacité organisationnelle ou technique du milieu d’accueil</w:t>
      </w:r>
      <w:r w:rsidRPr="0055179C">
        <w:rPr>
          <w:rFonts w:ascii="Trebuchet MS" w:hAnsi="Trebuchet MS"/>
          <w:color w:val="auto"/>
          <w:sz w:val="20"/>
          <w:szCs w:val="20"/>
        </w:rPr>
        <w:t xml:space="preserve"> à garantir le bien-être et la sécurité – et de l’enfant malade – et des autres enfants.</w:t>
      </w:r>
    </w:p>
    <w:p w14:paraId="56D60A72" w14:textId="77777777" w:rsidR="00A9528C" w:rsidRPr="0055179C" w:rsidRDefault="00A9528C" w:rsidP="00A9528C">
      <w:pPr>
        <w:pStyle w:val="Default"/>
        <w:jc w:val="both"/>
        <w:rPr>
          <w:rFonts w:ascii="Trebuchet MS" w:hAnsi="Trebuchet MS"/>
          <w:sz w:val="20"/>
          <w:szCs w:val="20"/>
        </w:rPr>
      </w:pPr>
    </w:p>
    <w:p w14:paraId="6C5BA2DC"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 xml:space="preserve">D’autre part, l’enfant ne peut pas fréquenter le milieu d’accueil s’il présente </w:t>
      </w:r>
      <w:r w:rsidRPr="0055179C">
        <w:rPr>
          <w:rFonts w:ascii="Trebuchet MS" w:hAnsi="Trebuchet MS"/>
          <w:b/>
          <w:bCs/>
          <w:sz w:val="20"/>
          <w:szCs w:val="20"/>
        </w:rPr>
        <w:t>une maladie répertoriée dans le tableau des maladies à éviction</w:t>
      </w:r>
      <w:r w:rsidRPr="0055179C">
        <w:rPr>
          <w:rStyle w:val="Appelnotedebasdep"/>
          <w:rFonts w:ascii="Trebuchet MS" w:hAnsi="Trebuchet MS"/>
          <w:sz w:val="20"/>
          <w:szCs w:val="20"/>
        </w:rPr>
        <w:footnoteReference w:id="13"/>
      </w:r>
      <w:r w:rsidRPr="0055179C">
        <w:rPr>
          <w:rFonts w:ascii="Trebuchet MS" w:hAnsi="Trebuchet MS"/>
          <w:sz w:val="20"/>
          <w:szCs w:val="20"/>
        </w:rPr>
        <w:t xml:space="preserve">. </w:t>
      </w:r>
    </w:p>
    <w:p w14:paraId="1283BDE6" w14:textId="77777777" w:rsidR="00A9528C" w:rsidRPr="0055179C" w:rsidRDefault="00A9528C" w:rsidP="00A9528C">
      <w:pPr>
        <w:pStyle w:val="Default"/>
        <w:jc w:val="both"/>
        <w:rPr>
          <w:rFonts w:ascii="Trebuchet MS" w:hAnsi="Trebuchet MS"/>
          <w:color w:val="auto"/>
          <w:sz w:val="20"/>
          <w:szCs w:val="20"/>
        </w:rPr>
      </w:pPr>
      <w:r w:rsidRPr="0055179C">
        <w:rPr>
          <w:rStyle w:val="cf01"/>
          <w:rFonts w:ascii="Trebuchet MS" w:hAnsi="Trebuchet MS"/>
          <w:sz w:val="20"/>
          <w:szCs w:val="20"/>
        </w:rPr>
        <w:t>Outre l’éviction de l’enfant malade, les personnes en contact avec ce dernier peuvent être concernées par des mesures médicales préventives telles que, par exemple, la prise d’un traitement préventif (vaccination post exposition préventive, traitement antibiotique préventif, etc.</w:t>
      </w:r>
      <w:r w:rsidRPr="0055179C">
        <w:rPr>
          <w:rStyle w:val="Appelnotedebasdep"/>
          <w:rFonts w:ascii="Trebuchet MS" w:hAnsi="Trebuchet MS" w:cs="Segoe UI"/>
          <w:sz w:val="20"/>
          <w:szCs w:val="20"/>
        </w:rPr>
        <w:footnoteReference w:id="14"/>
      </w:r>
      <w:r w:rsidRPr="0055179C">
        <w:rPr>
          <w:rStyle w:val="cf01"/>
          <w:rFonts w:ascii="Trebuchet MS" w:hAnsi="Trebuchet MS"/>
          <w:sz w:val="20"/>
          <w:szCs w:val="20"/>
        </w:rPr>
        <w:t>) afin de limiter la transmission de ces maladies dans la collectivité. De la même manière, ces mesures peuvent s’appliquer à votre enfant.</w:t>
      </w:r>
    </w:p>
    <w:p w14:paraId="6318CA4A" w14:textId="77777777" w:rsidR="00A9528C" w:rsidRPr="0055179C" w:rsidRDefault="00A9528C" w:rsidP="00A9528C">
      <w:pPr>
        <w:pStyle w:val="Default"/>
        <w:jc w:val="both"/>
        <w:rPr>
          <w:rFonts w:ascii="Trebuchet MS" w:hAnsi="Trebuchet MS"/>
          <w:sz w:val="20"/>
          <w:szCs w:val="20"/>
          <w:u w:val="single"/>
        </w:rPr>
      </w:pPr>
    </w:p>
    <w:p w14:paraId="49155964" w14:textId="77777777" w:rsidR="00A9528C" w:rsidRPr="0055179C" w:rsidRDefault="00A9528C" w:rsidP="00A9528C">
      <w:pPr>
        <w:pStyle w:val="Default"/>
        <w:jc w:val="both"/>
        <w:rPr>
          <w:rFonts w:ascii="Trebuchet MS" w:hAnsi="Trebuchet MS"/>
          <w:sz w:val="20"/>
          <w:szCs w:val="20"/>
          <w:u w:val="single"/>
        </w:rPr>
      </w:pPr>
      <w:r w:rsidRPr="0055179C">
        <w:rPr>
          <w:rFonts w:ascii="Trebuchet MS" w:hAnsi="Trebuchet MS"/>
          <w:sz w:val="20"/>
          <w:szCs w:val="20"/>
          <w:u w:val="single"/>
        </w:rPr>
        <w:t>CERTIFICAT MÉDICAL &amp; CONDITIONS DE RETOUR EN COLLECTIVITE</w:t>
      </w:r>
    </w:p>
    <w:p w14:paraId="5313295E" w14:textId="77777777" w:rsidR="00A9528C" w:rsidRPr="0055179C" w:rsidRDefault="00A9528C" w:rsidP="00A9528C">
      <w:pPr>
        <w:pStyle w:val="Default"/>
        <w:jc w:val="both"/>
        <w:rPr>
          <w:rFonts w:ascii="Trebuchet MS" w:hAnsi="Trebuchet MS"/>
          <w:sz w:val="20"/>
          <w:szCs w:val="20"/>
        </w:rPr>
      </w:pPr>
    </w:p>
    <w:p w14:paraId="2126E566"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b/>
          <w:bCs/>
          <w:sz w:val="20"/>
          <w:szCs w:val="20"/>
        </w:rPr>
        <w:t>Un certificat médical est exigé pour le retour en collectivité uniquement dans le cadre de toute maladie à éviction</w:t>
      </w:r>
      <w:r w:rsidRPr="0055179C">
        <w:rPr>
          <w:rFonts w:ascii="Trebuchet MS" w:hAnsi="Trebuchet MS"/>
          <w:sz w:val="20"/>
          <w:szCs w:val="20"/>
        </w:rPr>
        <w:t xml:space="preserve"> (cf. tableau des maladies à éviction). Pour certaines d’entre elles, le certificat doit attester de la prise d’un traitement qui conditionne le retour en milieu d’accueil (cf. tableau des maladies à éviction).</w:t>
      </w:r>
    </w:p>
    <w:p w14:paraId="6C3B4342" w14:textId="77777777" w:rsidR="00A9528C" w:rsidRPr="0055179C" w:rsidRDefault="00A9528C" w:rsidP="00A9528C">
      <w:pPr>
        <w:pStyle w:val="Default"/>
        <w:jc w:val="both"/>
        <w:rPr>
          <w:rFonts w:ascii="Trebuchet MS" w:hAnsi="Trebuchet MS"/>
          <w:sz w:val="20"/>
          <w:szCs w:val="20"/>
        </w:rPr>
      </w:pPr>
    </w:p>
    <w:p w14:paraId="38902693"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b/>
          <w:bCs/>
          <w:sz w:val="20"/>
          <w:szCs w:val="20"/>
        </w:rPr>
        <w:t>Dans les autres cas, un certificat médical n’est pas nécessaire au retour d’une absence pour maladie</w:t>
      </w:r>
      <w:r w:rsidRPr="0055179C">
        <w:rPr>
          <w:rFonts w:ascii="Trebuchet MS" w:hAnsi="Trebuchet MS"/>
          <w:sz w:val="20"/>
          <w:szCs w:val="20"/>
        </w:rPr>
        <w:t xml:space="preserve">. </w:t>
      </w:r>
    </w:p>
    <w:p w14:paraId="0D24A8F3" w14:textId="77777777" w:rsidR="00A9528C" w:rsidRPr="0055179C" w:rsidRDefault="00A9528C" w:rsidP="00A9528C">
      <w:pPr>
        <w:pStyle w:val="Default"/>
        <w:jc w:val="both"/>
        <w:rPr>
          <w:rFonts w:ascii="Trebuchet MS" w:hAnsi="Trebuchet MS"/>
          <w:b/>
          <w:bCs/>
          <w:sz w:val="20"/>
          <w:szCs w:val="20"/>
        </w:rPr>
      </w:pPr>
      <w:r w:rsidRPr="0055179C">
        <w:rPr>
          <w:rFonts w:ascii="Trebuchet MS" w:hAnsi="Trebuchet MS"/>
          <w:b/>
          <w:bCs/>
          <w:sz w:val="20"/>
          <w:szCs w:val="20"/>
        </w:rPr>
        <w:t xml:space="preserve">L’enfant pourra réintégrer le milieu d’accueil s’il ne présente plus de fièvre (en l’absence d’un traitement antipyrétique) ni autres symptômes de phase aigüe de maladie (symptômes d’éviction) et que son état général le permet. </w:t>
      </w:r>
    </w:p>
    <w:p w14:paraId="52723A0F" w14:textId="77777777" w:rsidR="00A9528C" w:rsidRPr="0055179C" w:rsidRDefault="00A9528C" w:rsidP="00A9528C">
      <w:pPr>
        <w:pStyle w:val="Default"/>
        <w:jc w:val="both"/>
        <w:rPr>
          <w:rFonts w:ascii="Trebuchet MS" w:hAnsi="Trebuchet MS"/>
          <w:b/>
          <w:bCs/>
          <w:sz w:val="20"/>
          <w:szCs w:val="20"/>
        </w:rPr>
      </w:pPr>
    </w:p>
    <w:p w14:paraId="032A2BBE"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 xml:space="preserve">Certains symptômes résiduels faisant suite à une infection aigüe n’empêchent pas le retour en collectivité, mais il convient de rester attentif à leur évolution (à titre d’exemple : écoulement/encombrement nasal, toux post-infectieuse, altération du transit </w:t>
      </w:r>
      <w:proofErr w:type="gramStart"/>
      <w:r w:rsidRPr="0055179C">
        <w:rPr>
          <w:rFonts w:ascii="Trebuchet MS" w:hAnsi="Trebuchet MS"/>
          <w:sz w:val="20"/>
          <w:szCs w:val="20"/>
        </w:rPr>
        <w:t>suite à une</w:t>
      </w:r>
      <w:proofErr w:type="gramEnd"/>
      <w:r w:rsidRPr="0055179C">
        <w:rPr>
          <w:rFonts w:ascii="Trebuchet MS" w:hAnsi="Trebuchet MS"/>
          <w:sz w:val="20"/>
          <w:szCs w:val="20"/>
        </w:rPr>
        <w:t xml:space="preserve"> gastro-entérite aigüe, éruption cutanée pour laquelle un diagnostic a été posé par un médecin qui a autorisé le retour en collectivité).</w:t>
      </w:r>
    </w:p>
    <w:p w14:paraId="03DCC6C8" w14:textId="77777777" w:rsidR="00A9528C" w:rsidRPr="0055179C" w:rsidRDefault="00A9528C" w:rsidP="00A9528C">
      <w:pPr>
        <w:pStyle w:val="Default"/>
        <w:jc w:val="both"/>
        <w:rPr>
          <w:rFonts w:ascii="Trebuchet MS" w:hAnsi="Trebuchet MS"/>
          <w:sz w:val="20"/>
          <w:szCs w:val="20"/>
        </w:rPr>
      </w:pPr>
    </w:p>
    <w:p w14:paraId="47C2A752" w14:textId="77777777" w:rsidR="00A9528C" w:rsidRPr="0055179C" w:rsidRDefault="00A9528C" w:rsidP="00A9528C">
      <w:pPr>
        <w:pStyle w:val="Default"/>
        <w:jc w:val="both"/>
        <w:rPr>
          <w:rFonts w:ascii="Trebuchet MS" w:hAnsi="Trebuchet MS"/>
          <w:sz w:val="20"/>
          <w:szCs w:val="20"/>
        </w:rPr>
      </w:pPr>
      <w:r w:rsidRPr="0055179C">
        <w:rPr>
          <w:rFonts w:ascii="Trebuchet MS" w:hAnsi="Trebuchet MS"/>
          <w:sz w:val="20"/>
          <w:szCs w:val="20"/>
        </w:rPr>
        <w:t>Dans les cas où un enfant doit poursuivre un traitement qui doit être administré dans le milieu d’accueil, les informations relatives au traitement (médicament, dose, fréquence journalière et durée du traitement/date de fin) doivent être communiquées au milieu d’accueil via une prescription du médecin ou une note dans le carnet de santé de l’enfant, datée et signée par le médecin.</w:t>
      </w:r>
    </w:p>
    <w:p w14:paraId="1199DC42" w14:textId="77777777" w:rsidR="00A9528C" w:rsidRDefault="00A9528C" w:rsidP="00A9528C">
      <w:pPr>
        <w:pStyle w:val="Default"/>
        <w:jc w:val="both"/>
        <w:rPr>
          <w:rFonts w:ascii="Trebuchet MS" w:hAnsi="Trebuchet MS"/>
          <w:sz w:val="20"/>
          <w:szCs w:val="20"/>
        </w:rPr>
      </w:pPr>
    </w:p>
    <w:p w14:paraId="5C3026AD" w14:textId="77777777" w:rsidR="00420E81" w:rsidRPr="0055179C" w:rsidRDefault="00420E81" w:rsidP="00A9528C">
      <w:pPr>
        <w:pStyle w:val="Default"/>
        <w:jc w:val="both"/>
        <w:rPr>
          <w:rFonts w:ascii="Trebuchet MS" w:hAnsi="Trebuchet MS"/>
          <w:sz w:val="20"/>
          <w:szCs w:val="20"/>
        </w:rPr>
      </w:pPr>
    </w:p>
    <w:p w14:paraId="56A3949C" w14:textId="77777777" w:rsidR="00A9528C" w:rsidRPr="0055179C" w:rsidRDefault="00A9528C" w:rsidP="00A9528C">
      <w:pPr>
        <w:pStyle w:val="Default"/>
        <w:jc w:val="both"/>
        <w:rPr>
          <w:rFonts w:ascii="Trebuchet MS" w:hAnsi="Trebuchet MS"/>
          <w:color w:val="auto"/>
          <w:sz w:val="20"/>
          <w:szCs w:val="20"/>
        </w:rPr>
      </w:pPr>
      <w:r w:rsidRPr="0055179C">
        <w:rPr>
          <w:rFonts w:ascii="Trebuchet MS" w:hAnsi="Trebuchet MS"/>
          <w:color w:val="auto"/>
          <w:sz w:val="20"/>
          <w:szCs w:val="20"/>
        </w:rPr>
        <w:t>Information complémentaire :</w:t>
      </w:r>
    </w:p>
    <w:p w14:paraId="5C890D32" w14:textId="042ED693" w:rsidR="00A9528C" w:rsidRPr="00ED79E2" w:rsidRDefault="00A9528C" w:rsidP="00A9528C">
      <w:pPr>
        <w:pStyle w:val="Default"/>
        <w:jc w:val="both"/>
        <w:rPr>
          <w:rFonts w:ascii="Trebuchet MS" w:hAnsi="Trebuchet MS"/>
          <w:color w:val="auto"/>
          <w:sz w:val="20"/>
          <w:szCs w:val="20"/>
        </w:rPr>
      </w:pPr>
      <w:r w:rsidRPr="0055179C">
        <w:rPr>
          <w:rFonts w:ascii="Trebuchet MS" w:hAnsi="Trebuchet MS"/>
          <w:color w:val="auto"/>
          <w:sz w:val="20"/>
          <w:szCs w:val="20"/>
        </w:rPr>
        <w:lastRenderedPageBreak/>
        <w:t xml:space="preserve">Pour rappel, dans les milieux d’accueil bénéficiant </w:t>
      </w:r>
      <w:r w:rsidR="00420E81" w:rsidRPr="0055179C">
        <w:rPr>
          <w:rFonts w:ascii="Trebuchet MS" w:hAnsi="Trebuchet MS"/>
          <w:color w:val="auto"/>
          <w:sz w:val="20"/>
          <w:szCs w:val="20"/>
        </w:rPr>
        <w:t>à</w:t>
      </w:r>
      <w:r w:rsidRPr="0055179C">
        <w:rPr>
          <w:rFonts w:ascii="Trebuchet MS" w:hAnsi="Trebuchet MS"/>
          <w:color w:val="auto"/>
          <w:sz w:val="20"/>
          <w:szCs w:val="20"/>
        </w:rPr>
        <w:t xml:space="preserve"> minima du subside accessibilité, les parents ont droit chaque trimestre à un quota de maximum 3 jours non consécutifs d’absence maladie de leur enfant ; ces jours ne sont pas facturés et ne nécessitent pas de certificat médical justificatif (une déclaration sur l’honneur suffit). Si la durée de l’absence pour raison de santé est de plus de un jour (2 jours consécutifs ou plus), les parents qui le souhaitent peuvent bénéficier d’une exonération de la Participation Financière Parentale (PFP) pour ces jours d’absence sur présentation d’un certificat médical justificatif.</w:t>
      </w:r>
    </w:p>
    <w:p w14:paraId="0FB5AED0" w14:textId="77777777" w:rsidR="00A9528C" w:rsidRDefault="00A9528C" w:rsidP="00751726">
      <w:pPr>
        <w:pStyle w:val="Corpsdetexte"/>
        <w:ind w:right="2"/>
        <w:jc w:val="both"/>
        <w:rPr>
          <w:rFonts w:ascii="Trebuchet MS" w:eastAsia="Arial" w:hAnsi="Trebuchet MS" w:cs="Arial"/>
          <w:sz w:val="20"/>
          <w:szCs w:val="20"/>
          <w:lang w:val="fr-BE" w:eastAsia="fr-BE"/>
        </w:rPr>
      </w:pPr>
    </w:p>
    <w:p w14:paraId="18B3C477" w14:textId="238D63EB" w:rsidR="00751726" w:rsidRPr="009971B6" w:rsidRDefault="0055179C" w:rsidP="009971B6">
      <w:pPr>
        <w:pStyle w:val="Corpsdetexte"/>
        <w:ind w:right="2"/>
        <w:jc w:val="both"/>
        <w:rPr>
          <w:rFonts w:ascii="Trebuchet MS" w:eastAsia="Arial" w:hAnsi="Trebuchet MS"/>
          <w:i/>
          <w:iCs/>
          <w:sz w:val="20"/>
          <w:lang w:val="fr-BE"/>
        </w:rPr>
      </w:pPr>
      <w:r w:rsidRPr="0055179C">
        <w:rPr>
          <w:rFonts w:ascii="Trebuchet MS" w:eastAsia="Arial" w:hAnsi="Trebuchet MS"/>
          <w:i/>
          <w:iCs/>
          <w:sz w:val="20"/>
          <w:lang w:val="fr-BE"/>
        </w:rPr>
        <w:t>L</w:t>
      </w:r>
      <w:r w:rsidR="00F16E82" w:rsidRPr="0055179C">
        <w:rPr>
          <w:rFonts w:ascii="Trebuchet MS" w:eastAsia="Arial" w:hAnsi="Trebuchet MS"/>
          <w:i/>
          <w:iCs/>
          <w:sz w:val="20"/>
          <w:lang w:val="fr-BE"/>
        </w:rPr>
        <w:t xml:space="preserve">es certificats médicaux doivent être fournis </w:t>
      </w:r>
      <w:r w:rsidRPr="0055179C">
        <w:rPr>
          <w:rFonts w:ascii="Trebuchet MS" w:eastAsia="Arial" w:hAnsi="Trebuchet MS"/>
          <w:i/>
          <w:iCs/>
          <w:sz w:val="20"/>
          <w:lang w:val="fr-BE"/>
        </w:rPr>
        <w:t>le jour du</w:t>
      </w:r>
      <w:r w:rsidR="000045B7" w:rsidRPr="0055179C">
        <w:rPr>
          <w:rFonts w:ascii="Trebuchet MS" w:eastAsia="Arial" w:hAnsi="Trebuchet MS"/>
          <w:i/>
          <w:iCs/>
          <w:sz w:val="20"/>
          <w:lang w:val="fr-BE"/>
        </w:rPr>
        <w:t xml:space="preserve"> retour de l’enfant, soit </w:t>
      </w:r>
      <w:r w:rsidR="00F16E82" w:rsidRPr="0055179C">
        <w:rPr>
          <w:rFonts w:ascii="Trebuchet MS" w:eastAsia="Arial" w:hAnsi="Trebuchet MS"/>
          <w:i/>
          <w:iCs/>
          <w:sz w:val="20"/>
          <w:lang w:val="fr-BE"/>
        </w:rPr>
        <w:t xml:space="preserve">par mail à l’adresse </w:t>
      </w:r>
      <w:hyperlink r:id="rId10" w:history="1">
        <w:r w:rsidR="00F16E82" w:rsidRPr="0055179C">
          <w:rPr>
            <w:rStyle w:val="Lienhypertexte"/>
            <w:rFonts w:ascii="Trebuchet MS" w:eastAsia="Arial" w:hAnsi="Trebuchet MS"/>
            <w:i/>
            <w:iCs/>
            <w:sz w:val="20"/>
            <w:lang w:val="fr-BE"/>
          </w:rPr>
          <w:t>absences.roitelets@cpas-gembloux.be</w:t>
        </w:r>
      </w:hyperlink>
      <w:r w:rsidR="004610CB">
        <w:rPr>
          <w:rStyle w:val="Lienhypertexte"/>
          <w:rFonts w:ascii="Trebuchet MS" w:eastAsia="Arial" w:hAnsi="Trebuchet MS"/>
          <w:i/>
          <w:iCs/>
          <w:sz w:val="20"/>
          <w:u w:val="none"/>
          <w:lang w:val="fr-BE"/>
        </w:rPr>
        <w:t xml:space="preserve"> ou </w:t>
      </w:r>
      <w:r w:rsidR="00E87BDB">
        <w:rPr>
          <w:rStyle w:val="Lienhypertexte"/>
          <w:rFonts w:ascii="Trebuchet MS" w:eastAsia="Arial" w:hAnsi="Trebuchet MS"/>
          <w:i/>
          <w:iCs/>
          <w:sz w:val="20"/>
          <w:lang w:val="fr-BE"/>
        </w:rPr>
        <w:t>absence.chataignes@cpas-gembloux.be</w:t>
      </w:r>
      <w:r w:rsidR="000045B7" w:rsidRPr="0055179C">
        <w:rPr>
          <w:rFonts w:ascii="Trebuchet MS" w:eastAsia="Arial" w:hAnsi="Trebuchet MS"/>
          <w:i/>
          <w:iCs/>
          <w:sz w:val="20"/>
          <w:lang w:val="fr-BE"/>
        </w:rPr>
        <w:t>, soit en mains propres aux puéricultrices</w:t>
      </w:r>
      <w:r w:rsidR="000C5862">
        <w:rPr>
          <w:rFonts w:ascii="Trebuchet MS" w:eastAsia="Arial" w:hAnsi="Trebuchet MS"/>
          <w:i/>
          <w:iCs/>
          <w:sz w:val="20"/>
          <w:lang w:val="fr-BE"/>
        </w:rPr>
        <w:t xml:space="preserve"> </w:t>
      </w:r>
    </w:p>
    <w:p w14:paraId="4384C9E5" w14:textId="77777777" w:rsidR="00C53D21" w:rsidRPr="00412EAB" w:rsidRDefault="00C53D21" w:rsidP="00751726">
      <w:pPr>
        <w:autoSpaceDE w:val="0"/>
        <w:autoSpaceDN w:val="0"/>
        <w:adjustRightInd w:val="0"/>
        <w:ind w:right="2"/>
        <w:jc w:val="both"/>
        <w:rPr>
          <w:rFonts w:eastAsia="Arial"/>
        </w:rPr>
      </w:pPr>
    </w:p>
    <w:p w14:paraId="584226AA" w14:textId="77777777" w:rsidR="0032323D" w:rsidRPr="00412EAB" w:rsidRDefault="0032323D" w:rsidP="00751726">
      <w:pPr>
        <w:numPr>
          <w:ilvl w:val="0"/>
          <w:numId w:val="1"/>
        </w:numPr>
        <w:tabs>
          <w:tab w:val="left" w:pos="230"/>
        </w:tabs>
        <w:ind w:hanging="230"/>
        <w:jc w:val="both"/>
        <w:rPr>
          <w:rFonts w:eastAsia="Arial"/>
          <w:b/>
          <w:sz w:val="22"/>
          <w:szCs w:val="22"/>
        </w:rPr>
      </w:pPr>
      <w:r w:rsidRPr="00412EAB">
        <w:rPr>
          <w:rFonts w:eastAsia="Arial"/>
          <w:b/>
          <w:sz w:val="22"/>
          <w:szCs w:val="22"/>
        </w:rPr>
        <w:t>ACCUEIL DES ENFANTS À BESOINS SPÉCIFIQUES</w:t>
      </w:r>
      <w:r w:rsidRPr="00412EAB">
        <w:rPr>
          <w:rStyle w:val="Appelnotedebasdep"/>
          <w:rFonts w:eastAsia="Arial"/>
          <w:b/>
          <w:sz w:val="22"/>
          <w:szCs w:val="22"/>
        </w:rPr>
        <w:footnoteReference w:id="15"/>
      </w:r>
    </w:p>
    <w:p w14:paraId="7CD224BE" w14:textId="77777777" w:rsidR="0032323D" w:rsidRPr="00412EAB" w:rsidRDefault="0032323D" w:rsidP="00751726">
      <w:pPr>
        <w:rPr>
          <w:rFonts w:eastAsia="Times New Roman"/>
        </w:rPr>
      </w:pPr>
    </w:p>
    <w:p w14:paraId="24D876D3" w14:textId="77777777" w:rsidR="0032323D" w:rsidRPr="00412EAB" w:rsidRDefault="0032323D" w:rsidP="00751726">
      <w:pPr>
        <w:autoSpaceDE w:val="0"/>
        <w:autoSpaceDN w:val="0"/>
        <w:adjustRightInd w:val="0"/>
        <w:jc w:val="both"/>
        <w:rPr>
          <w:rFonts w:eastAsia="Arial"/>
        </w:rPr>
      </w:pPr>
      <w:r w:rsidRPr="00412EAB">
        <w:rPr>
          <w:rFonts w:eastAsia="Arial"/>
        </w:rPr>
        <w:t>Selon la réglementation en vigueur, l’accueil d’enfants à besoins spécifiques est assuré dans le respect des modalités fixées par l’ONE, visant à une inclusion au sein du milieu d’accueil</w:t>
      </w:r>
      <w:r w:rsidR="004679AF" w:rsidRPr="00412EAB">
        <w:rPr>
          <w:rFonts w:eastAsia="Arial"/>
        </w:rPr>
        <w:t>,</w:t>
      </w:r>
      <w:r w:rsidRPr="00412EAB">
        <w:rPr>
          <w:rFonts w:eastAsia="Arial"/>
        </w:rPr>
        <w:t xml:space="preserve"> conforme au Code de qualité de l’accueil.</w:t>
      </w:r>
    </w:p>
    <w:p w14:paraId="1F53426A" w14:textId="77777777" w:rsidR="0032323D" w:rsidRPr="00412EAB" w:rsidRDefault="0032323D" w:rsidP="00751726">
      <w:pPr>
        <w:autoSpaceDE w:val="0"/>
        <w:autoSpaceDN w:val="0"/>
        <w:adjustRightInd w:val="0"/>
        <w:jc w:val="both"/>
        <w:rPr>
          <w:rFonts w:eastAsia="Arial"/>
        </w:rPr>
      </w:pPr>
    </w:p>
    <w:p w14:paraId="5827941A" w14:textId="77777777" w:rsidR="0032323D" w:rsidRPr="00412EAB" w:rsidRDefault="0032323D" w:rsidP="00751726">
      <w:pPr>
        <w:numPr>
          <w:ilvl w:val="0"/>
          <w:numId w:val="1"/>
        </w:numPr>
        <w:tabs>
          <w:tab w:val="left" w:pos="230"/>
        </w:tabs>
        <w:ind w:hanging="230"/>
        <w:jc w:val="both"/>
        <w:rPr>
          <w:rFonts w:eastAsia="Arial"/>
          <w:b/>
          <w:sz w:val="22"/>
          <w:szCs w:val="22"/>
        </w:rPr>
      </w:pPr>
      <w:r w:rsidRPr="00412EAB">
        <w:rPr>
          <w:rFonts w:eastAsia="Arial"/>
          <w:b/>
          <w:sz w:val="22"/>
          <w:szCs w:val="22"/>
        </w:rPr>
        <w:t>URGENCES</w:t>
      </w:r>
    </w:p>
    <w:p w14:paraId="0169A11C" w14:textId="77777777" w:rsidR="0032323D" w:rsidRPr="00412EAB" w:rsidRDefault="0032323D" w:rsidP="00751726">
      <w:pPr>
        <w:rPr>
          <w:rFonts w:eastAsia="Times New Roman"/>
        </w:rPr>
      </w:pPr>
    </w:p>
    <w:p w14:paraId="4C5665B8" w14:textId="77777777" w:rsidR="0032323D" w:rsidRPr="00412EAB" w:rsidRDefault="0032323D" w:rsidP="00751726">
      <w:pPr>
        <w:rPr>
          <w:rFonts w:eastAsia="Arial"/>
        </w:rPr>
      </w:pPr>
      <w:r w:rsidRPr="00412EAB">
        <w:rPr>
          <w:rFonts w:eastAsia="Arial"/>
        </w:rPr>
        <w:t>Selon l’importance des symptômes présentés par l’enfant et le degré d’urge</w:t>
      </w:r>
      <w:r w:rsidR="000D6F13" w:rsidRPr="00412EAB">
        <w:rPr>
          <w:rFonts w:eastAsia="Arial"/>
        </w:rPr>
        <w:t>nce, la crèche appellera soit :</w:t>
      </w:r>
    </w:p>
    <w:p w14:paraId="298926AD" w14:textId="77777777" w:rsidR="00751726" w:rsidRPr="00412EAB" w:rsidRDefault="00751726" w:rsidP="00A27487">
      <w:pPr>
        <w:numPr>
          <w:ilvl w:val="0"/>
          <w:numId w:val="2"/>
        </w:numPr>
        <w:tabs>
          <w:tab w:val="left" w:pos="730"/>
        </w:tabs>
        <w:ind w:left="426" w:hanging="333"/>
        <w:jc w:val="both"/>
        <w:rPr>
          <w:rFonts w:eastAsia="Arial"/>
        </w:rPr>
      </w:pPr>
      <w:proofErr w:type="gramStart"/>
      <w:r w:rsidRPr="00412EAB">
        <w:rPr>
          <w:rFonts w:eastAsia="Arial"/>
        </w:rPr>
        <w:t>les</w:t>
      </w:r>
      <w:proofErr w:type="gramEnd"/>
      <w:r w:rsidRPr="00412EAB">
        <w:rPr>
          <w:rFonts w:eastAsia="Arial"/>
        </w:rPr>
        <w:t xml:space="preserve"> parents</w:t>
      </w:r>
      <w:r w:rsidR="000D6F13" w:rsidRPr="00412EAB">
        <w:rPr>
          <w:rFonts w:eastAsia="Arial"/>
        </w:rPr>
        <w:t>,</w:t>
      </w:r>
      <w:r w:rsidRPr="00412EAB">
        <w:rPr>
          <w:rFonts w:eastAsia="Arial"/>
        </w:rPr>
        <w:t xml:space="preserve"> </w:t>
      </w:r>
    </w:p>
    <w:p w14:paraId="0D9D9032" w14:textId="77777777" w:rsidR="00751726" w:rsidRPr="00412EAB" w:rsidRDefault="000702AC" w:rsidP="00A27487">
      <w:pPr>
        <w:numPr>
          <w:ilvl w:val="0"/>
          <w:numId w:val="2"/>
        </w:numPr>
        <w:tabs>
          <w:tab w:val="left" w:pos="730"/>
        </w:tabs>
        <w:ind w:left="426" w:hanging="333"/>
        <w:jc w:val="both"/>
        <w:rPr>
          <w:rFonts w:eastAsia="Arial"/>
        </w:rPr>
      </w:pPr>
      <w:proofErr w:type="gramStart"/>
      <w:r w:rsidRPr="00412EAB">
        <w:rPr>
          <w:rFonts w:eastAsia="Arial"/>
        </w:rPr>
        <w:t>le</w:t>
      </w:r>
      <w:proofErr w:type="gramEnd"/>
      <w:r w:rsidRPr="00412EAB">
        <w:rPr>
          <w:rFonts w:eastAsia="Arial"/>
        </w:rPr>
        <w:t xml:space="preserve"> médecin référent de la crèche</w:t>
      </w:r>
    </w:p>
    <w:p w14:paraId="70B17D5E" w14:textId="77777777" w:rsidR="00751726" w:rsidRPr="00412EAB" w:rsidRDefault="00751726" w:rsidP="00A27487">
      <w:pPr>
        <w:numPr>
          <w:ilvl w:val="0"/>
          <w:numId w:val="2"/>
        </w:numPr>
        <w:tabs>
          <w:tab w:val="left" w:pos="730"/>
        </w:tabs>
        <w:ind w:left="426" w:hanging="333"/>
        <w:jc w:val="both"/>
        <w:rPr>
          <w:rFonts w:eastAsia="Arial"/>
        </w:rPr>
      </w:pPr>
      <w:proofErr w:type="gramStart"/>
      <w:r w:rsidRPr="00412EAB">
        <w:rPr>
          <w:rFonts w:eastAsia="Arial"/>
        </w:rPr>
        <w:t>les</w:t>
      </w:r>
      <w:proofErr w:type="gramEnd"/>
      <w:r w:rsidRPr="00412EAB">
        <w:rPr>
          <w:rFonts w:eastAsia="Arial"/>
        </w:rPr>
        <w:t xml:space="preserve"> services d’urgences (112).</w:t>
      </w:r>
    </w:p>
    <w:p w14:paraId="6423699F" w14:textId="77777777" w:rsidR="0032323D" w:rsidRPr="00412EAB" w:rsidRDefault="0032323D" w:rsidP="00751726">
      <w:pPr>
        <w:ind w:hanging="142"/>
        <w:rPr>
          <w:rFonts w:eastAsia="Arial"/>
        </w:rPr>
      </w:pPr>
    </w:p>
    <w:p w14:paraId="3D97D6F2" w14:textId="77777777" w:rsidR="0032323D" w:rsidRPr="00412EAB" w:rsidRDefault="0032323D" w:rsidP="00A27487">
      <w:pPr>
        <w:pStyle w:val="Corpsdetexte"/>
        <w:numPr>
          <w:ilvl w:val="0"/>
          <w:numId w:val="5"/>
        </w:numPr>
        <w:tabs>
          <w:tab w:val="clear" w:pos="720"/>
        </w:tabs>
        <w:ind w:left="284" w:hanging="426"/>
        <w:jc w:val="both"/>
        <w:rPr>
          <w:rFonts w:ascii="Trebuchet MS" w:hAnsi="Trebuchet MS"/>
          <w:sz w:val="20"/>
          <w:lang w:val="fr-BE"/>
        </w:rPr>
      </w:pPr>
      <w:r w:rsidRPr="00412EAB">
        <w:rPr>
          <w:rFonts w:ascii="Trebuchet MS" w:eastAsia="Arial" w:hAnsi="Trebuchet MS" w:cs="Arial"/>
          <w:sz w:val="20"/>
          <w:szCs w:val="20"/>
          <w:lang w:val="fr-BE" w:eastAsia="fr-BE"/>
        </w:rPr>
        <w:t>En cas de risque nucléaire et de demande expresse des autorités compétentes, la crèche pourra administrer de l’iode stable à chaque enfant</w:t>
      </w:r>
      <w:r w:rsidR="00AD7C74" w:rsidRPr="00412EAB">
        <w:rPr>
          <w:rFonts w:ascii="Trebuchet MS" w:eastAsia="Arial" w:hAnsi="Trebuchet MS" w:cs="Arial"/>
          <w:sz w:val="20"/>
          <w:szCs w:val="20"/>
          <w:lang w:val="fr-BE" w:eastAsia="fr-BE"/>
        </w:rPr>
        <w:t xml:space="preserve"> sauf indication contraire attestée par un certificat médical</w:t>
      </w:r>
      <w:r w:rsidR="00751726" w:rsidRPr="00412EAB">
        <w:rPr>
          <w:rFonts w:ascii="Trebuchet MS" w:eastAsia="Arial" w:hAnsi="Trebuchet MS" w:cs="Arial"/>
          <w:sz w:val="20"/>
          <w:szCs w:val="20"/>
          <w:lang w:val="fr-BE" w:eastAsia="fr-BE"/>
        </w:rPr>
        <w:t>.</w:t>
      </w:r>
    </w:p>
    <w:p w14:paraId="051DE81F" w14:textId="77777777" w:rsidR="00751726" w:rsidRPr="00412EAB" w:rsidRDefault="00751726" w:rsidP="00751726">
      <w:pPr>
        <w:pStyle w:val="Corpsdetexte"/>
        <w:ind w:left="284"/>
        <w:jc w:val="both"/>
        <w:rPr>
          <w:rFonts w:ascii="Trebuchet MS" w:hAnsi="Trebuchet MS"/>
          <w:sz w:val="20"/>
          <w:lang w:val="fr-BE"/>
        </w:rPr>
      </w:pPr>
    </w:p>
    <w:p w14:paraId="42D7E1CE" w14:textId="77777777" w:rsidR="00A9528C" w:rsidRPr="009971B6" w:rsidRDefault="00A9528C" w:rsidP="00A9528C">
      <w:pPr>
        <w:pStyle w:val="Default"/>
        <w:numPr>
          <w:ilvl w:val="0"/>
          <w:numId w:val="37"/>
        </w:numPr>
        <w:ind w:left="142" w:hanging="142"/>
        <w:jc w:val="both"/>
        <w:rPr>
          <w:rFonts w:ascii="Trebuchet MS" w:hAnsi="Trebuchet MS"/>
          <w:color w:val="auto"/>
          <w:sz w:val="20"/>
          <w:szCs w:val="20"/>
        </w:rPr>
      </w:pPr>
      <w:r w:rsidRPr="009971B6">
        <w:rPr>
          <w:rFonts w:ascii="Trebuchet MS" w:hAnsi="Trebuchet MS"/>
          <w:color w:val="auto"/>
          <w:sz w:val="20"/>
          <w:szCs w:val="20"/>
        </w:rPr>
        <w:t xml:space="preserve">En cas de contact avec un enfant atteint de </w:t>
      </w:r>
      <w:r w:rsidRPr="009971B6">
        <w:rPr>
          <w:rFonts w:ascii="Trebuchet MS" w:hAnsi="Trebuchet MS"/>
          <w:b/>
          <w:bCs/>
          <w:color w:val="auto"/>
          <w:sz w:val="20"/>
          <w:szCs w:val="20"/>
        </w:rPr>
        <w:t xml:space="preserve">méningite à méningocoque ou à Haemophilus </w:t>
      </w:r>
      <w:r w:rsidRPr="009971B6">
        <w:rPr>
          <w:rFonts w:ascii="Trebuchet MS" w:hAnsi="Trebuchet MS"/>
          <w:color w:val="auto"/>
          <w:sz w:val="20"/>
          <w:szCs w:val="20"/>
        </w:rPr>
        <w:t>et sur demande de la cellule de surveillance des maladies infectieuses</w:t>
      </w:r>
      <w:r w:rsidRPr="009971B6">
        <w:rPr>
          <w:rFonts w:ascii="Trebuchet MS" w:hAnsi="Trebuchet MS"/>
        </w:rPr>
        <w:t xml:space="preserve"> </w:t>
      </w:r>
      <w:r w:rsidRPr="009971B6">
        <w:rPr>
          <w:rFonts w:ascii="Trebuchet MS" w:hAnsi="Trebuchet MS"/>
          <w:color w:val="auto"/>
          <w:sz w:val="20"/>
          <w:szCs w:val="20"/>
        </w:rPr>
        <w:t xml:space="preserve">de l’AVIQ ou de la COCOM, </w:t>
      </w:r>
      <w:r w:rsidRPr="009971B6">
        <w:rPr>
          <w:rFonts w:ascii="Trebuchet MS" w:hAnsi="Trebuchet MS"/>
          <w:color w:val="auto"/>
          <w:sz w:val="22"/>
          <w:szCs w:val="22"/>
        </w:rPr>
        <w:t xml:space="preserve">il </w:t>
      </w:r>
      <w:r w:rsidRPr="009971B6">
        <w:rPr>
          <w:rFonts w:ascii="Trebuchet MS" w:hAnsi="Trebuchet MS"/>
          <w:color w:val="auto"/>
          <w:sz w:val="20"/>
          <w:szCs w:val="20"/>
        </w:rPr>
        <w:t>pourra être administré un antibiotique préventif à l’enfant. De même, si votre enfant a été exposé/en contact avec un cas de Rougeole dans le milieu d’accueil, il pourra être nécessaire de lui administrer une dose de vaccin RRO.</w:t>
      </w:r>
    </w:p>
    <w:p w14:paraId="6EFE7AEB" w14:textId="77777777" w:rsidR="00A9528C" w:rsidRPr="008F218E" w:rsidRDefault="00A9528C" w:rsidP="00A9528C">
      <w:pPr>
        <w:pStyle w:val="Default"/>
        <w:ind w:left="142"/>
        <w:jc w:val="both"/>
        <w:rPr>
          <w:rFonts w:ascii="Trebuchet MS" w:hAnsi="Trebuchet MS"/>
          <w:color w:val="auto"/>
          <w:sz w:val="20"/>
          <w:szCs w:val="20"/>
        </w:rPr>
      </w:pPr>
    </w:p>
    <w:p w14:paraId="32E4D45F" w14:textId="77777777" w:rsidR="00311598" w:rsidRPr="00412EAB" w:rsidRDefault="00311598" w:rsidP="00AD1322">
      <w:pPr>
        <w:pStyle w:val="Titre2"/>
        <w:spacing w:before="240"/>
        <w:rPr>
          <w:rFonts w:eastAsia="Century Gothic" w:cs="Century Gothic"/>
          <w:color w:val="FF0000"/>
          <w:szCs w:val="22"/>
        </w:rPr>
      </w:pPr>
      <w:bookmarkStart w:id="20" w:name="_Toc42096251"/>
      <w:r w:rsidRPr="00412EAB">
        <w:t>1</w:t>
      </w:r>
      <w:r w:rsidR="00DD4916" w:rsidRPr="00412EAB">
        <w:t>2</w:t>
      </w:r>
      <w:r w:rsidRPr="00412EAB">
        <w:t xml:space="preserve">. </w:t>
      </w:r>
      <w:r w:rsidR="004132F6" w:rsidRPr="00412EAB">
        <w:t>MODALITÉS DE RÉSILIATION</w:t>
      </w:r>
      <w:bookmarkEnd w:id="20"/>
      <w:r w:rsidR="004132F6" w:rsidRPr="00412EAB">
        <w:t xml:space="preserve"> </w:t>
      </w:r>
    </w:p>
    <w:p w14:paraId="0FB3FFD4" w14:textId="77777777" w:rsidR="000374A5" w:rsidRPr="00412EAB" w:rsidRDefault="000374A5" w:rsidP="00751726">
      <w:pPr>
        <w:spacing w:line="0" w:lineRule="atLeast"/>
        <w:ind w:right="2"/>
        <w:jc w:val="both"/>
        <w:rPr>
          <w:rFonts w:eastAsia="Arial"/>
        </w:rPr>
      </w:pPr>
      <w:r w:rsidRPr="00412EAB">
        <w:rPr>
          <w:rFonts w:eastAsia="Arial"/>
        </w:rPr>
        <w:t xml:space="preserve">Le non-paiement de la participation financière ou le non-respect par </w:t>
      </w:r>
      <w:proofErr w:type="spellStart"/>
      <w:r w:rsidRPr="00412EAB">
        <w:rPr>
          <w:rFonts w:eastAsia="Arial"/>
        </w:rPr>
        <w:t>la</w:t>
      </w:r>
      <w:proofErr w:type="spellEnd"/>
      <w:r w:rsidRPr="00412EAB">
        <w:rPr>
          <w:rFonts w:eastAsia="Arial"/>
        </w:rPr>
        <w:t xml:space="preserve"> ou (les)personne(s) qui ont conclu le contrat d'accueil des obligations lui(leur) incombant peut entraîner la rupture u</w:t>
      </w:r>
      <w:r w:rsidR="00D63D41" w:rsidRPr="00412EAB">
        <w:rPr>
          <w:rFonts w:eastAsia="Arial"/>
        </w:rPr>
        <w:t>nilatérale du contrat d'accueil</w:t>
      </w:r>
      <w:r w:rsidR="00225A96">
        <w:rPr>
          <w:rFonts w:eastAsia="Arial"/>
        </w:rPr>
        <w:t>, après mise en demeure et enquête sociale préalables</w:t>
      </w:r>
      <w:r w:rsidR="00D63D41" w:rsidRPr="00412EAB">
        <w:rPr>
          <w:rFonts w:eastAsia="Arial"/>
        </w:rPr>
        <w:t>. En cas de difficulté de paiement, nous vous invitons à aller vers la Coordinatrice de votre enfant de mettre en place un plan d’aide sociale.</w:t>
      </w:r>
    </w:p>
    <w:p w14:paraId="076A2E27" w14:textId="77777777" w:rsidR="000374A5" w:rsidRPr="00412EAB" w:rsidRDefault="000374A5" w:rsidP="00751726">
      <w:pPr>
        <w:spacing w:line="0" w:lineRule="atLeast"/>
        <w:ind w:right="2"/>
        <w:jc w:val="both"/>
        <w:rPr>
          <w:rFonts w:eastAsia="Arial"/>
        </w:rPr>
      </w:pPr>
    </w:p>
    <w:p w14:paraId="0F79423F" w14:textId="77777777" w:rsidR="00DD4916" w:rsidRPr="00412EAB" w:rsidRDefault="006E2809" w:rsidP="00751726">
      <w:pPr>
        <w:spacing w:line="0" w:lineRule="atLeast"/>
        <w:ind w:right="2"/>
        <w:jc w:val="both"/>
        <w:rPr>
          <w:rFonts w:eastAsia="Arial"/>
        </w:rPr>
      </w:pPr>
      <w:r w:rsidRPr="00412EAB">
        <w:rPr>
          <w:rFonts w:eastAsia="Arial"/>
        </w:rPr>
        <w:t>En</w:t>
      </w:r>
      <w:r w:rsidR="00311598" w:rsidRPr="00412EAB">
        <w:rPr>
          <w:rFonts w:eastAsia="Arial"/>
        </w:rPr>
        <w:t xml:space="preserve"> cas de force majeure justifiant la fin de l’accueil de l’enfant, </w:t>
      </w:r>
      <w:r w:rsidR="000374A5" w:rsidRPr="00412EAB">
        <w:rPr>
          <w:rFonts w:eastAsia="Arial"/>
        </w:rPr>
        <w:t>le</w:t>
      </w:r>
      <w:r w:rsidR="00311598" w:rsidRPr="00412EAB">
        <w:rPr>
          <w:rFonts w:eastAsia="Arial"/>
        </w:rPr>
        <w:t xml:space="preserve"> </w:t>
      </w:r>
      <w:r w:rsidR="000374A5" w:rsidRPr="00412EAB">
        <w:rPr>
          <w:rFonts w:eastAsia="Arial"/>
        </w:rPr>
        <w:t>parent peut mettre fin</w:t>
      </w:r>
      <w:r w:rsidR="00311598" w:rsidRPr="00412EAB">
        <w:rPr>
          <w:rFonts w:eastAsia="Arial"/>
        </w:rPr>
        <w:t>, à l’accueil de l’enfant, moye</w:t>
      </w:r>
      <w:r w:rsidR="000374A5" w:rsidRPr="00412EAB">
        <w:rPr>
          <w:rFonts w:eastAsia="Arial"/>
        </w:rPr>
        <w:t xml:space="preserve">nnant le respect d’un préavis </w:t>
      </w:r>
      <w:r w:rsidR="00344DC0" w:rsidRPr="00412EAB">
        <w:rPr>
          <w:rFonts w:eastAsia="Arial"/>
        </w:rPr>
        <w:t xml:space="preserve">presté ou payé </w:t>
      </w:r>
      <w:r w:rsidR="000374A5" w:rsidRPr="00412EAB">
        <w:rPr>
          <w:rFonts w:eastAsia="Arial"/>
        </w:rPr>
        <w:t>d</w:t>
      </w:r>
      <w:r w:rsidR="00751726" w:rsidRPr="00412EAB">
        <w:rPr>
          <w:rFonts w:eastAsia="Arial"/>
        </w:rPr>
        <w:t xml:space="preserve">e </w:t>
      </w:r>
      <w:r w:rsidR="00CC0671" w:rsidRPr="00412EAB">
        <w:rPr>
          <w:rFonts w:eastAsia="Arial"/>
        </w:rPr>
        <w:t>1</w:t>
      </w:r>
      <w:r w:rsidR="000374A5" w:rsidRPr="00412EAB">
        <w:rPr>
          <w:rFonts w:eastAsia="Arial"/>
        </w:rPr>
        <w:t xml:space="preserve"> mois, </w:t>
      </w:r>
      <w:r w:rsidR="00311598" w:rsidRPr="00412EAB">
        <w:rPr>
          <w:rFonts w:eastAsia="Arial"/>
        </w:rPr>
        <w:t xml:space="preserve">prenant </w:t>
      </w:r>
      <w:r w:rsidR="00CC0671" w:rsidRPr="00412EAB">
        <w:rPr>
          <w:rFonts w:eastAsia="Arial"/>
        </w:rPr>
        <w:t xml:space="preserve">cours à la date </w:t>
      </w:r>
      <w:r w:rsidRPr="00412EAB">
        <w:rPr>
          <w:rFonts w:eastAsia="Arial"/>
        </w:rPr>
        <w:t>d’envoi</w:t>
      </w:r>
      <w:r w:rsidR="00CC0671" w:rsidRPr="00412EAB">
        <w:rPr>
          <w:rFonts w:eastAsia="Arial"/>
        </w:rPr>
        <w:t xml:space="preserve"> de l’</w:t>
      </w:r>
      <w:r w:rsidR="00DD4916" w:rsidRPr="00412EAB">
        <w:rPr>
          <w:rFonts w:eastAsia="Arial"/>
        </w:rPr>
        <w:t>écrit :</w:t>
      </w:r>
    </w:p>
    <w:p w14:paraId="39EF2794" w14:textId="15DA0F37" w:rsidR="00751726" w:rsidRPr="00412EAB" w:rsidRDefault="00CC0671" w:rsidP="00A27487">
      <w:pPr>
        <w:pStyle w:val="Paragraphedeliste"/>
        <w:numPr>
          <w:ilvl w:val="0"/>
          <w:numId w:val="24"/>
        </w:numPr>
        <w:ind w:left="1418" w:right="2" w:hanging="284"/>
        <w:jc w:val="both"/>
        <w:rPr>
          <w:rFonts w:eastAsia="Arial"/>
        </w:rPr>
      </w:pPr>
      <w:r w:rsidRPr="00412EAB">
        <w:rPr>
          <w:rFonts w:eastAsia="Arial"/>
        </w:rPr>
        <w:t>M</w:t>
      </w:r>
      <w:r w:rsidR="00751726" w:rsidRPr="00412EAB">
        <w:rPr>
          <w:rFonts w:eastAsia="Arial"/>
        </w:rPr>
        <w:t>ail</w:t>
      </w:r>
      <w:r w:rsidRPr="00412EAB">
        <w:rPr>
          <w:rFonts w:eastAsia="Arial"/>
        </w:rPr>
        <w:t xml:space="preserve"> (par facilité, merci d’utiliser l’adresse suivante : </w:t>
      </w:r>
      <w:hyperlink r:id="rId11" w:history="1">
        <w:r w:rsidR="00F32FE9" w:rsidRPr="00412EAB">
          <w:rPr>
            <w:rStyle w:val="Lienhypertexte"/>
            <w:rFonts w:eastAsia="Arial"/>
          </w:rPr>
          <w:t>absences.roitelets@cpas-gembloux.be</w:t>
        </w:r>
      </w:hyperlink>
      <w:r w:rsidR="00E87BDB">
        <w:rPr>
          <w:rStyle w:val="Lienhypertexte"/>
          <w:rFonts w:eastAsia="Arial"/>
        </w:rPr>
        <w:t xml:space="preserve"> </w:t>
      </w:r>
      <w:r w:rsidR="00E87BDB">
        <w:rPr>
          <w:rStyle w:val="Lienhypertexte"/>
          <w:rFonts w:eastAsia="Arial"/>
          <w:i/>
          <w:iCs/>
        </w:rPr>
        <w:t>absence.chataignes@cpas-gembloux.be</w:t>
      </w:r>
      <w:r w:rsidRPr="00412EAB">
        <w:rPr>
          <w:rFonts w:eastAsia="Arial"/>
        </w:rPr>
        <w:t>)</w:t>
      </w:r>
    </w:p>
    <w:p w14:paraId="26CE378D" w14:textId="77777777" w:rsidR="00751726" w:rsidRPr="00412EAB" w:rsidRDefault="00751726" w:rsidP="006E2809">
      <w:pPr>
        <w:pStyle w:val="Paragraphedeliste"/>
        <w:numPr>
          <w:ilvl w:val="0"/>
          <w:numId w:val="28"/>
        </w:numPr>
        <w:ind w:left="1418" w:right="2" w:hanging="284"/>
        <w:jc w:val="both"/>
        <w:rPr>
          <w:rFonts w:eastAsia="Arial"/>
        </w:rPr>
      </w:pPr>
      <w:proofErr w:type="gramStart"/>
      <w:r w:rsidRPr="00412EAB">
        <w:rPr>
          <w:rFonts w:eastAsia="Arial"/>
        </w:rPr>
        <w:t>autre</w:t>
      </w:r>
      <w:proofErr w:type="gramEnd"/>
      <w:r w:rsidRPr="00412EAB">
        <w:rPr>
          <w:rFonts w:eastAsia="Arial"/>
        </w:rPr>
        <w:t xml:space="preserve"> : </w:t>
      </w:r>
      <w:r w:rsidR="006E2809" w:rsidRPr="00412EAB">
        <w:rPr>
          <w:rFonts w:eastAsia="Arial"/>
        </w:rPr>
        <w:t>en mains propres (date de réception faisant foi)</w:t>
      </w:r>
    </w:p>
    <w:p w14:paraId="5035ED72" w14:textId="77777777" w:rsidR="00AD1322" w:rsidRPr="00412EAB" w:rsidRDefault="00AD1322" w:rsidP="00AD1322">
      <w:pPr>
        <w:spacing w:line="0" w:lineRule="atLeast"/>
        <w:ind w:right="2"/>
        <w:jc w:val="both"/>
        <w:rPr>
          <w:rFonts w:eastAsia="Arial"/>
        </w:rPr>
      </w:pPr>
    </w:p>
    <w:p w14:paraId="3FE3045B" w14:textId="77777777" w:rsidR="00A022F7" w:rsidRPr="00412EAB" w:rsidRDefault="00DD4916" w:rsidP="00AD1322">
      <w:pPr>
        <w:spacing w:line="0" w:lineRule="atLeast"/>
        <w:ind w:right="2"/>
        <w:jc w:val="both"/>
        <w:rPr>
          <w:rFonts w:eastAsia="Arial"/>
        </w:rPr>
      </w:pPr>
      <w:r w:rsidRPr="00412EAB">
        <w:rPr>
          <w:rFonts w:eastAsia="Arial"/>
        </w:rPr>
        <w:t>L’avance forfaitaire sera remboursée aux parents dans le mois suivant la fin de l’accueil, pour autant que toutes les obligations contractuelles aient été remplies.</w:t>
      </w:r>
    </w:p>
    <w:p w14:paraId="032AFE04" w14:textId="77777777" w:rsidR="00EE0E99" w:rsidRPr="00412EAB" w:rsidRDefault="00EE0E99" w:rsidP="00751726">
      <w:pPr>
        <w:pStyle w:val="Titre2"/>
        <w:ind w:right="2"/>
      </w:pPr>
      <w:bookmarkStart w:id="21" w:name="_Toc42096252"/>
      <w:r w:rsidRPr="00412EAB">
        <w:t>13. CESSION DE REMUNERATION</w:t>
      </w:r>
      <w:bookmarkEnd w:id="21"/>
    </w:p>
    <w:p w14:paraId="235F8299" w14:textId="77777777" w:rsidR="00EE0E99" w:rsidRPr="00412EAB" w:rsidRDefault="00EE0E99" w:rsidP="001B04D9">
      <w:pPr>
        <w:autoSpaceDE w:val="0"/>
        <w:autoSpaceDN w:val="0"/>
        <w:adjustRightInd w:val="0"/>
        <w:jc w:val="both"/>
        <w:rPr>
          <w:rFonts w:eastAsia="Arial"/>
        </w:rPr>
      </w:pPr>
      <w:r w:rsidRPr="00412EAB">
        <w:rPr>
          <w:rFonts w:eastAsia="Arial"/>
        </w:rPr>
        <w:t>Dans le respect des dispositions relatives à la protection de la rémunération des travailleurs, le milieu d'accueil peut, afin de garantir la récupération des impayés, faire signer à chacun des deux parents, lors de l'inscription de l'enfant, un contrat de cession de salaire, appointements et toutes sommes quelconques.</w:t>
      </w:r>
    </w:p>
    <w:p w14:paraId="2221E255" w14:textId="77777777" w:rsidR="001B04D9" w:rsidRPr="00412EAB" w:rsidRDefault="001B04D9" w:rsidP="001B04D9">
      <w:pPr>
        <w:autoSpaceDE w:val="0"/>
        <w:autoSpaceDN w:val="0"/>
        <w:adjustRightInd w:val="0"/>
        <w:jc w:val="both"/>
        <w:rPr>
          <w:rFonts w:eastAsia="Arial"/>
        </w:rPr>
      </w:pPr>
    </w:p>
    <w:p w14:paraId="08F48A95" w14:textId="77777777" w:rsidR="00EE0E99" w:rsidRPr="00412EAB" w:rsidRDefault="00EE0E99" w:rsidP="001B04D9">
      <w:pPr>
        <w:autoSpaceDE w:val="0"/>
        <w:autoSpaceDN w:val="0"/>
        <w:adjustRightInd w:val="0"/>
        <w:jc w:val="both"/>
        <w:rPr>
          <w:rFonts w:eastAsia="Arial"/>
        </w:rPr>
      </w:pPr>
      <w:r w:rsidRPr="00412EAB">
        <w:rPr>
          <w:rFonts w:eastAsia="Arial"/>
        </w:rPr>
        <w:t>La signature des parents s'appose sur un acte distinct de celui de l'inscription de l'enfant. Cette procédure de cession de rémunération ne s'applique qu'à l'égard des travailleurs salariés.</w:t>
      </w:r>
    </w:p>
    <w:p w14:paraId="28753658" w14:textId="77777777" w:rsidR="001B04D9" w:rsidRPr="00412EAB" w:rsidRDefault="001B04D9" w:rsidP="001B04D9">
      <w:pPr>
        <w:autoSpaceDE w:val="0"/>
        <w:autoSpaceDN w:val="0"/>
        <w:adjustRightInd w:val="0"/>
        <w:jc w:val="both"/>
        <w:rPr>
          <w:rFonts w:eastAsia="Arial"/>
        </w:rPr>
      </w:pPr>
    </w:p>
    <w:p w14:paraId="33B29AFF" w14:textId="77777777" w:rsidR="00E93062" w:rsidRPr="00412EAB" w:rsidRDefault="00EE0E99" w:rsidP="006E2809">
      <w:pPr>
        <w:autoSpaceDE w:val="0"/>
        <w:autoSpaceDN w:val="0"/>
        <w:adjustRightInd w:val="0"/>
        <w:jc w:val="both"/>
        <w:rPr>
          <w:rFonts w:eastAsia="Arial"/>
        </w:rPr>
      </w:pPr>
      <w:r w:rsidRPr="00412EAB">
        <w:rPr>
          <w:rFonts w:eastAsia="Arial"/>
        </w:rPr>
        <w:lastRenderedPageBreak/>
        <w:t>La cession ne peut cependant pas être mise en œuvre dans le cas où la participation financière ferait l'objet d'une contestation de la part des parents.</w:t>
      </w:r>
    </w:p>
    <w:p w14:paraId="65F0F7FC" w14:textId="77777777" w:rsidR="001B04D9" w:rsidRPr="00412EAB" w:rsidRDefault="001B04D9" w:rsidP="001B04D9">
      <w:pPr>
        <w:autoSpaceDE w:val="0"/>
        <w:autoSpaceDN w:val="0"/>
        <w:adjustRightInd w:val="0"/>
        <w:jc w:val="both"/>
        <w:rPr>
          <w:rFonts w:eastAsia="Arial"/>
        </w:rPr>
      </w:pPr>
    </w:p>
    <w:p w14:paraId="68666618" w14:textId="77777777" w:rsidR="00EE0E99" w:rsidRPr="00412EAB" w:rsidRDefault="00EE0E99" w:rsidP="006E2809">
      <w:pPr>
        <w:pStyle w:val="Paragraphedeliste"/>
        <w:numPr>
          <w:ilvl w:val="0"/>
          <w:numId w:val="29"/>
        </w:numPr>
        <w:ind w:left="284" w:hanging="284"/>
        <w:rPr>
          <w:rFonts w:eastAsia="Arial"/>
        </w:rPr>
      </w:pPr>
      <w:r w:rsidRPr="00412EAB">
        <w:rPr>
          <w:rFonts w:eastAsia="Arial"/>
        </w:rPr>
        <w:t>La crèche n’applique pas la cession de créance.</w:t>
      </w:r>
    </w:p>
    <w:p w14:paraId="3B67A7F8" w14:textId="77777777" w:rsidR="00311598" w:rsidRPr="0031108C" w:rsidRDefault="00EE0E99" w:rsidP="00751726">
      <w:pPr>
        <w:pStyle w:val="Titre2"/>
        <w:ind w:right="2"/>
      </w:pPr>
      <w:bookmarkStart w:id="22" w:name="_Toc42096253"/>
      <w:r w:rsidRPr="0031108C">
        <w:t>14</w:t>
      </w:r>
      <w:r w:rsidR="00086738" w:rsidRPr="0031108C">
        <w:t xml:space="preserve">. </w:t>
      </w:r>
      <w:r w:rsidR="004132F6" w:rsidRPr="0031108C">
        <w:t>AVENANT</w:t>
      </w:r>
      <w:bookmarkEnd w:id="22"/>
    </w:p>
    <w:p w14:paraId="12A3BB99" w14:textId="77777777" w:rsidR="001B04D9" w:rsidRPr="00BC6BC9" w:rsidRDefault="001B04D9" w:rsidP="001B04D9">
      <w:pPr>
        <w:tabs>
          <w:tab w:val="left" w:pos="11057"/>
        </w:tabs>
        <w:spacing w:line="261" w:lineRule="auto"/>
        <w:jc w:val="both"/>
        <w:rPr>
          <w:rFonts w:eastAsia="Arial"/>
        </w:rPr>
      </w:pPr>
      <w:r w:rsidRPr="00BC6BC9">
        <w:rPr>
          <w:rFonts w:eastAsia="Arial"/>
        </w:rPr>
        <w:t>Les modalités du contrat peuvent être revues de commun accord entre les parties,</w:t>
      </w:r>
      <w:r>
        <w:rPr>
          <w:rFonts w:eastAsia="Arial"/>
        </w:rPr>
        <w:t xml:space="preserve"> notamment si les conditions de </w:t>
      </w:r>
      <w:r w:rsidRPr="00BC6BC9">
        <w:rPr>
          <w:rFonts w:eastAsia="Arial"/>
        </w:rPr>
        <w:t>l’accueil sont modifiées.</w:t>
      </w:r>
    </w:p>
    <w:p w14:paraId="2E60A2A4" w14:textId="77777777" w:rsidR="001B04D9" w:rsidRPr="00BC6BC9" w:rsidRDefault="001B04D9" w:rsidP="001B04D9">
      <w:pPr>
        <w:pStyle w:val="Paragraphedeliste"/>
        <w:tabs>
          <w:tab w:val="left" w:pos="11057"/>
        </w:tabs>
        <w:spacing w:line="91" w:lineRule="exact"/>
        <w:ind w:left="0"/>
        <w:rPr>
          <w:rFonts w:eastAsia="Arial"/>
        </w:rPr>
      </w:pPr>
    </w:p>
    <w:p w14:paraId="4C4C410C" w14:textId="77777777" w:rsidR="00FD2746" w:rsidRPr="00FD2746" w:rsidRDefault="001B04D9" w:rsidP="001B04D9">
      <w:pPr>
        <w:tabs>
          <w:tab w:val="left" w:pos="11057"/>
        </w:tabs>
        <w:spacing w:line="0" w:lineRule="atLeast"/>
        <w:rPr>
          <w:rFonts w:eastAsia="Arial"/>
        </w:rPr>
      </w:pPr>
      <w:r w:rsidRPr="00BC6BC9">
        <w:rPr>
          <w:rFonts w:eastAsia="Arial"/>
        </w:rPr>
        <w:t>Cette modification fera l’objet d’un avenant au c</w:t>
      </w:r>
      <w:r>
        <w:rPr>
          <w:rFonts w:eastAsia="Arial"/>
        </w:rPr>
        <w:t>ontrat signé par les parties.</w:t>
      </w:r>
    </w:p>
    <w:p w14:paraId="2468508A" w14:textId="77777777" w:rsidR="00311598" w:rsidRPr="0031108C" w:rsidRDefault="00344DC0" w:rsidP="00751726">
      <w:pPr>
        <w:pStyle w:val="Titre2"/>
        <w:ind w:right="2"/>
      </w:pPr>
      <w:bookmarkStart w:id="23" w:name="_Toc42096254"/>
      <w:r w:rsidRPr="0031108C">
        <w:t>1</w:t>
      </w:r>
      <w:r w:rsidR="00EE0E99" w:rsidRPr="0031108C">
        <w:t>5</w:t>
      </w:r>
      <w:r w:rsidR="00086738" w:rsidRPr="0031108C">
        <w:t xml:space="preserve">. </w:t>
      </w:r>
      <w:r w:rsidR="004132F6" w:rsidRPr="0031108C">
        <w:t>LITIGES</w:t>
      </w:r>
      <w:bookmarkEnd w:id="23"/>
    </w:p>
    <w:p w14:paraId="50E6762E" w14:textId="77777777" w:rsidR="007B1F89" w:rsidRPr="00344DC0" w:rsidRDefault="00086738" w:rsidP="00751726">
      <w:pPr>
        <w:spacing w:line="261" w:lineRule="auto"/>
        <w:ind w:right="2"/>
        <w:jc w:val="both"/>
        <w:rPr>
          <w:rFonts w:eastAsia="Arial"/>
        </w:rPr>
      </w:pPr>
      <w:r w:rsidRPr="003F6582">
        <w:rPr>
          <w:rFonts w:eastAsia="Arial"/>
        </w:rPr>
        <w:t>En cas de r</w:t>
      </w:r>
      <w:r w:rsidR="000F0F3F" w:rsidRPr="003F6582">
        <w:rPr>
          <w:rFonts w:eastAsia="Arial"/>
        </w:rPr>
        <w:t>upture du c</w:t>
      </w:r>
      <w:r w:rsidR="00311598" w:rsidRPr="003F6582">
        <w:rPr>
          <w:rFonts w:eastAsia="Arial"/>
        </w:rPr>
        <w:t xml:space="preserve">ontrat donnant lieu à un litige, les parties veilleront à privilégier la voie amiable. </w:t>
      </w:r>
      <w:r w:rsidR="00192D40" w:rsidRPr="003F6582">
        <w:rPr>
          <w:rFonts w:eastAsia="Arial"/>
        </w:rPr>
        <w:t xml:space="preserve">L’ONE reste l’organe compétent pour les matières qui lui incombent. </w:t>
      </w:r>
      <w:r w:rsidR="00311598" w:rsidRPr="003F6582">
        <w:rPr>
          <w:rFonts w:eastAsia="Arial"/>
        </w:rPr>
        <w:t xml:space="preserve">Si la voie judiciaire était néanmoins envisagée, les démarches sont à introduire auprès </w:t>
      </w:r>
      <w:r w:rsidR="000060AC">
        <w:rPr>
          <w:rFonts w:eastAsia="Arial"/>
        </w:rPr>
        <w:t>des cours et tribunaux compétents.</w:t>
      </w:r>
    </w:p>
    <w:p w14:paraId="34509775" w14:textId="77777777" w:rsidR="00344DC0" w:rsidRDefault="00344DC0" w:rsidP="00751726">
      <w:pPr>
        <w:spacing w:line="0" w:lineRule="atLeast"/>
        <w:ind w:right="2"/>
        <w:rPr>
          <w:rFonts w:eastAsia="Arial"/>
          <w:sz w:val="36"/>
        </w:rPr>
      </w:pPr>
    </w:p>
    <w:p w14:paraId="12CF27B1" w14:textId="77777777" w:rsidR="00F42E6B" w:rsidRDefault="00F42E6B" w:rsidP="00751726">
      <w:pPr>
        <w:ind w:right="2"/>
        <w:rPr>
          <w:rFonts w:eastAsia="Arial"/>
          <w:sz w:val="36"/>
        </w:rPr>
      </w:pPr>
    </w:p>
    <w:p w14:paraId="30327004" w14:textId="77777777" w:rsidR="00C04EA3" w:rsidRDefault="00C04EA3">
      <w:pPr>
        <w:rPr>
          <w:rFonts w:eastAsia="Arial" w:cs="Times New Roman"/>
          <w:b/>
          <w:bCs/>
          <w:sz w:val="36"/>
          <w:szCs w:val="28"/>
        </w:rPr>
      </w:pPr>
      <w:r>
        <w:rPr>
          <w:rFonts w:eastAsia="Arial"/>
        </w:rPr>
        <w:br w:type="page"/>
      </w:r>
    </w:p>
    <w:p w14:paraId="1A002492" w14:textId="77777777" w:rsidR="00742517" w:rsidRPr="00526198" w:rsidRDefault="005E409B" w:rsidP="00751726">
      <w:pPr>
        <w:pStyle w:val="Titre1"/>
        <w:ind w:right="2"/>
        <w:rPr>
          <w:rFonts w:eastAsia="Arial"/>
        </w:rPr>
      </w:pPr>
      <w:bookmarkStart w:id="24" w:name="_Toc42096255"/>
      <w:r w:rsidRPr="00526198">
        <w:rPr>
          <w:rFonts w:eastAsia="Arial"/>
        </w:rPr>
        <w:lastRenderedPageBreak/>
        <w:t>B</w:t>
      </w:r>
      <w:r w:rsidR="00742517" w:rsidRPr="00526198">
        <w:rPr>
          <w:rFonts w:eastAsia="Arial"/>
        </w:rPr>
        <w:t xml:space="preserve">. </w:t>
      </w:r>
      <w:r w:rsidR="008443F3">
        <w:rPr>
          <w:rFonts w:eastAsia="Arial"/>
        </w:rPr>
        <w:t>DISPOSITIONS PARTICULIERES</w:t>
      </w:r>
      <w:bookmarkEnd w:id="24"/>
      <w:r w:rsidR="00742517" w:rsidRPr="00526198">
        <w:rPr>
          <w:rFonts w:eastAsia="Arial"/>
        </w:rPr>
        <w:t xml:space="preserve"> </w:t>
      </w:r>
    </w:p>
    <w:p w14:paraId="1287A3B9" w14:textId="77777777" w:rsidR="00130638" w:rsidRPr="005452F3" w:rsidRDefault="00130638" w:rsidP="00751726">
      <w:pPr>
        <w:spacing w:line="0" w:lineRule="atLeast"/>
        <w:ind w:right="2"/>
        <w:rPr>
          <w:rFonts w:eastAsia="Arial"/>
          <w:color w:val="58585A"/>
          <w:sz w:val="6"/>
          <w:szCs w:val="6"/>
        </w:rPr>
      </w:pPr>
    </w:p>
    <w:p w14:paraId="78A0A9E6" w14:textId="77777777" w:rsidR="004E49FF" w:rsidRPr="00AD7C74" w:rsidRDefault="000F0F3F" w:rsidP="00751726">
      <w:pPr>
        <w:spacing w:line="0" w:lineRule="atLeast"/>
        <w:ind w:right="2"/>
        <w:rPr>
          <w:rFonts w:eastAsia="Arial"/>
          <w:sz w:val="22"/>
        </w:rPr>
      </w:pPr>
      <w:r w:rsidRPr="003F6582">
        <w:rPr>
          <w:rFonts w:eastAsia="Arial"/>
          <w:sz w:val="22"/>
        </w:rPr>
        <w:t>Le c</w:t>
      </w:r>
      <w:r w:rsidR="00742517" w:rsidRPr="003F6582">
        <w:rPr>
          <w:rFonts w:eastAsia="Arial"/>
          <w:sz w:val="22"/>
        </w:rPr>
        <w:t>ontrat d’accueil est établi entre :</w:t>
      </w:r>
    </w:p>
    <w:p w14:paraId="46A2D783" w14:textId="77777777" w:rsidR="004E49FF" w:rsidRPr="0031108C" w:rsidRDefault="0054287F" w:rsidP="00751726">
      <w:pPr>
        <w:pStyle w:val="Titre2"/>
        <w:ind w:right="2"/>
      </w:pPr>
      <w:bookmarkStart w:id="25" w:name="_Toc42096256"/>
      <w:r w:rsidRPr="0031108C">
        <w:t xml:space="preserve">1.1. </w:t>
      </w:r>
      <w:r w:rsidR="004E49FF" w:rsidRPr="0031108C">
        <w:t>IDENTIFICATION DU MILIEU D’ACCUEIL</w:t>
      </w:r>
      <w:bookmarkEnd w:id="25"/>
    </w:p>
    <w:p w14:paraId="70329946" w14:textId="77777777" w:rsidR="001B04D9" w:rsidRPr="00BC6BC9" w:rsidRDefault="001B04D9" w:rsidP="001B04D9">
      <w:pPr>
        <w:pBdr>
          <w:top w:val="single" w:sz="4" w:space="1" w:color="auto"/>
          <w:left w:val="single" w:sz="4" w:space="4" w:color="auto"/>
          <w:bottom w:val="single" w:sz="4" w:space="1" w:color="auto"/>
          <w:right w:val="single" w:sz="4" w:space="4" w:color="auto"/>
        </w:pBdr>
        <w:tabs>
          <w:tab w:val="left" w:pos="10773"/>
        </w:tabs>
        <w:rPr>
          <w:rFonts w:eastAsia="Arial"/>
          <w:b/>
        </w:rPr>
      </w:pPr>
      <w:r w:rsidRPr="00BC6BC9">
        <w:rPr>
          <w:rFonts w:eastAsia="Arial"/>
          <w:b/>
        </w:rPr>
        <w:t xml:space="preserve">Nom du Pouvoir Organisateur : </w:t>
      </w:r>
      <w:r w:rsidR="00F86536">
        <w:rPr>
          <w:rFonts w:eastAsia="Arial"/>
          <w:b/>
        </w:rPr>
        <w:t>CPAS de Gembloux</w:t>
      </w:r>
    </w:p>
    <w:p w14:paraId="602F06B7" w14:textId="77777777" w:rsidR="001B04D9" w:rsidRPr="00BC6BC9" w:rsidRDefault="001B04D9" w:rsidP="001B04D9">
      <w:pPr>
        <w:rPr>
          <w:rFonts w:eastAsia="Arial"/>
          <w:b/>
        </w:rPr>
      </w:pPr>
    </w:p>
    <w:p w14:paraId="07219717" w14:textId="77777777" w:rsidR="001B04D9" w:rsidRPr="00BC6BC9" w:rsidRDefault="001B04D9" w:rsidP="001B04D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 xml:space="preserve">Adresse du </w:t>
      </w:r>
      <w:r w:rsidR="002C6E09">
        <w:rPr>
          <w:rFonts w:eastAsia="Arial"/>
          <w:b/>
        </w:rPr>
        <w:t>lieu d’accueil</w:t>
      </w:r>
      <w:r w:rsidRPr="00BC6BC9">
        <w:rPr>
          <w:rFonts w:eastAsia="Arial"/>
          <w:b/>
        </w:rPr>
        <w:t xml:space="preserve"> :</w:t>
      </w:r>
      <w:r w:rsidRPr="00A01B19">
        <w:rPr>
          <w:rFonts w:eastAsia="Arial"/>
          <w:b/>
        </w:rPr>
        <w:t xml:space="preserve"> </w:t>
      </w:r>
      <w:r w:rsidR="00F86536">
        <w:rPr>
          <w:rFonts w:eastAsia="Arial"/>
          <w:b/>
        </w:rPr>
        <w:t>Rue Chapelle Marion 1</w:t>
      </w:r>
      <w:r w:rsidR="00F86536" w:rsidRPr="00F86536">
        <w:rPr>
          <w:rFonts w:eastAsia="Arial"/>
          <w:b/>
          <w:vertAlign w:val="superscript"/>
        </w:rPr>
        <w:t>E</w:t>
      </w:r>
    </w:p>
    <w:p w14:paraId="2EAE0375" w14:textId="77777777" w:rsidR="001B04D9" w:rsidRPr="00BC6BC9" w:rsidRDefault="001B04D9" w:rsidP="001B04D9">
      <w:pPr>
        <w:rPr>
          <w:rFonts w:eastAsia="Times New Roman"/>
        </w:rPr>
      </w:pPr>
    </w:p>
    <w:p w14:paraId="7A5AD34A" w14:textId="77777777" w:rsidR="00E87BDB" w:rsidRPr="00C94554" w:rsidRDefault="00E87BDB" w:rsidP="00E87BDB">
      <w:pPr>
        <w:pBdr>
          <w:top w:val="single" w:sz="4" w:space="1" w:color="auto"/>
          <w:left w:val="single" w:sz="4" w:space="4" w:color="auto"/>
          <w:bottom w:val="single" w:sz="4" w:space="1" w:color="auto"/>
          <w:right w:val="single" w:sz="4" w:space="4" w:color="auto"/>
        </w:pBdr>
        <w:spacing w:line="0" w:lineRule="atLeast"/>
        <w:ind w:right="2"/>
        <w:rPr>
          <w:rFonts w:eastAsia="Arial"/>
        </w:rPr>
      </w:pPr>
      <w:r>
        <w:rPr>
          <w:rFonts w:eastAsia="Arial"/>
        </w:rPr>
        <w:t>Représenté par : Muriel RYELANDT</w:t>
      </w:r>
    </w:p>
    <w:p w14:paraId="0968AFDA" w14:textId="3A050820" w:rsidR="00E87BDB" w:rsidRPr="00C94554" w:rsidRDefault="00E87BDB" w:rsidP="00E87BDB">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Téléphone :</w:t>
      </w:r>
      <w:r>
        <w:rPr>
          <w:rFonts w:eastAsia="Arial"/>
        </w:rPr>
        <w:t xml:space="preserve"> 081/627.2</w:t>
      </w:r>
      <w:r w:rsidR="007639CC">
        <w:rPr>
          <w:rFonts w:eastAsia="Arial"/>
        </w:rPr>
        <w:t>81</w:t>
      </w:r>
    </w:p>
    <w:p w14:paraId="102EFC50" w14:textId="77777777" w:rsidR="00E87BDB" w:rsidRDefault="00E87BDB" w:rsidP="00E87BDB">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Fonction :</w:t>
      </w:r>
      <w:r>
        <w:rPr>
          <w:rFonts w:eastAsia="Arial"/>
        </w:rPr>
        <w:t xml:space="preserve"> Directrice</w:t>
      </w:r>
    </w:p>
    <w:p w14:paraId="759252CA" w14:textId="023EF170" w:rsidR="00E87BDB" w:rsidRPr="00C94554" w:rsidRDefault="00E87BDB" w:rsidP="00E87BDB">
      <w:pPr>
        <w:pBdr>
          <w:top w:val="single" w:sz="4" w:space="1" w:color="auto"/>
          <w:left w:val="single" w:sz="4" w:space="4" w:color="auto"/>
          <w:bottom w:val="single" w:sz="4" w:space="1" w:color="auto"/>
          <w:right w:val="single" w:sz="4" w:space="4" w:color="auto"/>
        </w:pBdr>
        <w:spacing w:line="0" w:lineRule="atLeast"/>
        <w:ind w:right="2"/>
        <w:rPr>
          <w:rFonts w:eastAsia="Arial"/>
        </w:rPr>
      </w:pPr>
      <w:proofErr w:type="gramStart"/>
      <w:r w:rsidRPr="00C94554">
        <w:rPr>
          <w:rFonts w:eastAsia="Arial"/>
        </w:rPr>
        <w:t>E-mail</w:t>
      </w:r>
      <w:proofErr w:type="gramEnd"/>
      <w:r w:rsidRPr="00C94554">
        <w:rPr>
          <w:rFonts w:eastAsia="Arial"/>
        </w:rPr>
        <w:t xml:space="preserve"> :</w:t>
      </w:r>
      <w:r>
        <w:rPr>
          <w:rFonts w:eastAsia="Arial"/>
        </w:rPr>
        <w:t xml:space="preserve"> muriel.ryelandt@cpas-gembloux.be</w:t>
      </w:r>
    </w:p>
    <w:p w14:paraId="68D04BEB" w14:textId="77777777" w:rsidR="00DE4CE1" w:rsidRPr="00914C4F" w:rsidRDefault="00DE4CE1" w:rsidP="00DE4CE1">
      <w:pPr>
        <w:spacing w:line="200" w:lineRule="exact"/>
        <w:ind w:right="2"/>
        <w:rPr>
          <w:rFonts w:eastAsia="Times New Roman"/>
        </w:rPr>
      </w:pPr>
    </w:p>
    <w:p w14:paraId="19FD7274" w14:textId="7E26FADD" w:rsidR="00DE4CE1" w:rsidRPr="00DE4CE1" w:rsidRDefault="00DE4CE1" w:rsidP="00DE4CE1">
      <w:pPr>
        <w:pBdr>
          <w:top w:val="single" w:sz="4" w:space="1" w:color="auto"/>
          <w:left w:val="single" w:sz="4" w:space="4" w:color="auto"/>
          <w:bottom w:val="single" w:sz="4" w:space="1" w:color="auto"/>
          <w:right w:val="single" w:sz="4" w:space="4" w:color="auto"/>
        </w:pBdr>
        <w:spacing w:line="0" w:lineRule="atLeast"/>
        <w:ind w:right="2"/>
        <w:rPr>
          <w:rFonts w:eastAsia="Arial"/>
          <w:b/>
        </w:rPr>
      </w:pPr>
      <w:r w:rsidRPr="00DE4CE1">
        <w:rPr>
          <w:rFonts w:eastAsia="Arial"/>
          <w:b/>
        </w:rPr>
        <w:t xml:space="preserve">Personne de contact (si différente) : </w:t>
      </w:r>
    </w:p>
    <w:p w14:paraId="2B1C9E30" w14:textId="2D3FA844" w:rsidR="00DE4CE1" w:rsidRPr="00DE4CE1" w:rsidRDefault="00DE4CE1" w:rsidP="00DE4CE1">
      <w:pPr>
        <w:pBdr>
          <w:top w:val="single" w:sz="4" w:space="1" w:color="auto"/>
          <w:left w:val="single" w:sz="4" w:space="4" w:color="auto"/>
          <w:bottom w:val="single" w:sz="4" w:space="1" w:color="auto"/>
          <w:right w:val="single" w:sz="4" w:space="4" w:color="auto"/>
        </w:pBdr>
        <w:spacing w:line="0" w:lineRule="atLeast"/>
        <w:ind w:right="2"/>
        <w:rPr>
          <w:rFonts w:eastAsia="Arial"/>
          <w:b/>
        </w:rPr>
      </w:pPr>
      <w:r w:rsidRPr="00DE4CE1">
        <w:rPr>
          <w:rFonts w:eastAsia="Arial"/>
          <w:b/>
        </w:rPr>
        <w:t xml:space="preserve">Fonction : </w:t>
      </w:r>
    </w:p>
    <w:p w14:paraId="03ED6D4F" w14:textId="798CE525" w:rsidR="00DE4CE1" w:rsidRPr="00DE4CE1" w:rsidRDefault="00DE4CE1" w:rsidP="00DE4CE1">
      <w:pPr>
        <w:pBdr>
          <w:top w:val="single" w:sz="4" w:space="1" w:color="auto"/>
          <w:left w:val="single" w:sz="4" w:space="4" w:color="auto"/>
          <w:bottom w:val="single" w:sz="4" w:space="1" w:color="auto"/>
          <w:right w:val="single" w:sz="4" w:space="4" w:color="auto"/>
        </w:pBdr>
        <w:spacing w:line="0" w:lineRule="atLeast"/>
        <w:ind w:right="2"/>
        <w:rPr>
          <w:rFonts w:eastAsia="Arial"/>
          <w:b/>
        </w:rPr>
      </w:pPr>
      <w:proofErr w:type="gramStart"/>
      <w:r w:rsidRPr="00DE4CE1">
        <w:rPr>
          <w:rFonts w:eastAsia="Arial"/>
          <w:b/>
        </w:rPr>
        <w:t>E-mail</w:t>
      </w:r>
      <w:proofErr w:type="gramEnd"/>
      <w:r w:rsidRPr="00DE4CE1">
        <w:rPr>
          <w:rFonts w:eastAsia="Arial"/>
          <w:b/>
        </w:rPr>
        <w:t xml:space="preserve"> : @cpas-gembloux.be</w:t>
      </w:r>
    </w:p>
    <w:p w14:paraId="46872952" w14:textId="24089D72" w:rsidR="00DE4CE1" w:rsidRPr="00DE4CE1" w:rsidRDefault="00DE4CE1" w:rsidP="00DE4CE1">
      <w:pPr>
        <w:pBdr>
          <w:top w:val="single" w:sz="4" w:space="1" w:color="auto"/>
          <w:left w:val="single" w:sz="4" w:space="4" w:color="auto"/>
          <w:bottom w:val="single" w:sz="4" w:space="1" w:color="auto"/>
          <w:right w:val="single" w:sz="4" w:space="4" w:color="auto"/>
        </w:pBdr>
        <w:spacing w:line="0" w:lineRule="atLeast"/>
        <w:ind w:right="2"/>
        <w:rPr>
          <w:rFonts w:eastAsia="Arial"/>
          <w:b/>
        </w:rPr>
      </w:pPr>
      <w:r w:rsidRPr="00DE4CE1">
        <w:rPr>
          <w:rFonts w:eastAsia="Arial"/>
          <w:b/>
        </w:rPr>
        <w:t>Téléphone : 081/627.</w:t>
      </w:r>
    </w:p>
    <w:p w14:paraId="4A48FC6A" w14:textId="77777777" w:rsidR="001B04D9" w:rsidRPr="00BC6BC9" w:rsidRDefault="001B04D9" w:rsidP="001B04D9">
      <w:pPr>
        <w:rPr>
          <w:rFonts w:eastAsia="Times New Roman"/>
        </w:rPr>
      </w:pPr>
    </w:p>
    <w:p w14:paraId="6D084F3D" w14:textId="77777777" w:rsidR="00742517" w:rsidRPr="001B04D9" w:rsidRDefault="001B04D9" w:rsidP="001B04D9">
      <w:pPr>
        <w:rPr>
          <w:rFonts w:eastAsia="Arial"/>
          <w:sz w:val="22"/>
        </w:rPr>
      </w:pPr>
      <w:r>
        <w:rPr>
          <w:rFonts w:eastAsia="Arial"/>
          <w:sz w:val="22"/>
        </w:rPr>
        <w:t>Et</w:t>
      </w:r>
    </w:p>
    <w:p w14:paraId="72D4C41A" w14:textId="77777777" w:rsidR="00742517" w:rsidRPr="0031108C" w:rsidRDefault="0054287F" w:rsidP="002C6E09">
      <w:pPr>
        <w:pStyle w:val="Titre2"/>
        <w:spacing w:before="120"/>
      </w:pPr>
      <w:bookmarkStart w:id="26" w:name="_Toc42096257"/>
      <w:r w:rsidRPr="0031108C">
        <w:t xml:space="preserve">1.2. </w:t>
      </w:r>
      <w:r w:rsidR="00742517" w:rsidRPr="0031108C">
        <w:t xml:space="preserve">IDENTIFICATION </w:t>
      </w:r>
      <w:r w:rsidR="002C6E09">
        <w:t>DU</w:t>
      </w:r>
      <w:r w:rsidR="006A2B4E" w:rsidRPr="0031108C">
        <w:t>(</w:t>
      </w:r>
      <w:r w:rsidR="00742517" w:rsidRPr="0031108C">
        <w:t>DES</w:t>
      </w:r>
      <w:r w:rsidR="006A2B4E" w:rsidRPr="0031108C">
        <w:t>)</w:t>
      </w:r>
      <w:r w:rsidR="00742517" w:rsidRPr="0031108C">
        <w:t xml:space="preserve"> PARENT</w:t>
      </w:r>
      <w:r w:rsidR="006A2B4E" w:rsidRPr="0031108C">
        <w:t>(</w:t>
      </w:r>
      <w:r w:rsidR="00742517" w:rsidRPr="0031108C">
        <w:t>S</w:t>
      </w:r>
      <w:r w:rsidR="006A2B4E" w:rsidRPr="0031108C">
        <w:t>)</w:t>
      </w:r>
      <w:r w:rsidR="00742517" w:rsidRPr="0031108C">
        <w:t xml:space="preserve">/OU </w:t>
      </w:r>
      <w:r w:rsidR="002C6E09">
        <w:t>DE LA</w:t>
      </w:r>
      <w:r w:rsidR="006A2B4E" w:rsidRPr="0031108C">
        <w:t>(</w:t>
      </w:r>
      <w:r w:rsidR="00742517" w:rsidRPr="0031108C">
        <w:t>DES</w:t>
      </w:r>
      <w:r w:rsidR="006A2B4E" w:rsidRPr="0031108C">
        <w:t>)</w:t>
      </w:r>
      <w:r w:rsidR="00742517" w:rsidRPr="0031108C">
        <w:t xml:space="preserve"> PERSONNE(S) </w:t>
      </w:r>
      <w:proofErr w:type="gramStart"/>
      <w:r w:rsidR="00742517" w:rsidRPr="0031108C">
        <w:t>QUI  CONFIE</w:t>
      </w:r>
      <w:proofErr w:type="gramEnd"/>
      <w:r w:rsidR="00130638" w:rsidRPr="0031108C">
        <w:t>(</w:t>
      </w:r>
      <w:r w:rsidR="00742517" w:rsidRPr="0031108C">
        <w:t>NT</w:t>
      </w:r>
      <w:r w:rsidR="00130638" w:rsidRPr="0031108C">
        <w:t>)</w:t>
      </w:r>
      <w:r w:rsidR="00742517" w:rsidRPr="0031108C">
        <w:t xml:space="preserve"> L’ENFANT</w:t>
      </w:r>
      <w:bookmarkEnd w:id="26"/>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7"/>
        <w:gridCol w:w="5157"/>
      </w:tblGrid>
      <w:tr w:rsidR="001B04D9" w:rsidRPr="00A91A63" w14:paraId="07A46D4E" w14:textId="77777777" w:rsidTr="00721FB4">
        <w:tc>
          <w:tcPr>
            <w:tcW w:w="5157" w:type="dxa"/>
          </w:tcPr>
          <w:p w14:paraId="67741DD7" w14:textId="77777777" w:rsidR="001B04D9" w:rsidRPr="00721FB4" w:rsidRDefault="001B04D9" w:rsidP="00721FB4">
            <w:pPr>
              <w:spacing w:line="218" w:lineRule="exact"/>
              <w:ind w:right="2"/>
              <w:rPr>
                <w:rFonts w:eastAsia="Times New Roman"/>
              </w:rPr>
            </w:pPr>
            <w:r w:rsidRPr="00721FB4">
              <w:rPr>
                <w:rFonts w:eastAsia="Arial"/>
                <w:b/>
              </w:rPr>
              <w:t>Nom</w:t>
            </w:r>
            <w:r w:rsidRPr="00721FB4">
              <w:rPr>
                <w:rFonts w:eastAsia="Times New Roman"/>
              </w:rPr>
              <w:t xml:space="preserve"> : </w:t>
            </w:r>
            <w:r w:rsidR="00634FE1" w:rsidRPr="00721FB4">
              <w:rPr>
                <w:rFonts w:eastAsia="Times New Roman"/>
              </w:rPr>
              <w:fldChar w:fldCharType="begin">
                <w:ffData>
                  <w:name w:val="Texte37"/>
                  <w:enabled/>
                  <w:calcOnExit w:val="0"/>
                  <w:textInput/>
                </w:ffData>
              </w:fldChar>
            </w:r>
            <w:bookmarkStart w:id="27" w:name="Texte37"/>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27"/>
          </w:p>
          <w:p w14:paraId="6CA9BFCF" w14:textId="77777777" w:rsidR="001B04D9" w:rsidRPr="00721FB4" w:rsidRDefault="001B04D9" w:rsidP="00721FB4">
            <w:pPr>
              <w:spacing w:line="218" w:lineRule="exact"/>
              <w:ind w:right="2"/>
              <w:rPr>
                <w:rFonts w:eastAsia="Times New Roman"/>
              </w:rPr>
            </w:pPr>
          </w:p>
          <w:p w14:paraId="0FD77635" w14:textId="77777777" w:rsidR="009971B6" w:rsidRDefault="009971B6" w:rsidP="00721FB4">
            <w:pPr>
              <w:spacing w:line="218" w:lineRule="exact"/>
              <w:ind w:right="2"/>
              <w:rPr>
                <w:rFonts w:eastAsia="Arial"/>
                <w:b/>
              </w:rPr>
            </w:pPr>
            <w:r w:rsidRPr="009971B6">
              <w:rPr>
                <w:rFonts w:eastAsia="Arial"/>
                <w:b/>
              </w:rPr>
              <w:t>Numéro d’identification du registre national</w:t>
            </w:r>
            <w:r>
              <w:rPr>
                <w:rFonts w:eastAsia="Arial"/>
                <w:b/>
              </w:rPr>
              <w:t> :</w:t>
            </w:r>
          </w:p>
          <w:p w14:paraId="473047F5" w14:textId="28C7B0D4" w:rsidR="001B04D9" w:rsidRPr="00721FB4" w:rsidRDefault="009971B6" w:rsidP="00721FB4">
            <w:pPr>
              <w:spacing w:line="218" w:lineRule="exact"/>
              <w:ind w:right="2"/>
              <w:rPr>
                <w:rFonts w:eastAsia="Times New Roman"/>
              </w:rPr>
            </w:pPr>
            <w:r>
              <w:rPr>
                <w:rFonts w:eastAsia="Arial"/>
                <w:b/>
              </w:rPr>
              <w:t> </w:t>
            </w:r>
          </w:p>
          <w:p w14:paraId="2245613D" w14:textId="77777777" w:rsidR="001B04D9" w:rsidRPr="00721FB4" w:rsidRDefault="001B04D9" w:rsidP="00721FB4">
            <w:pPr>
              <w:spacing w:line="218" w:lineRule="exact"/>
              <w:ind w:right="2"/>
              <w:rPr>
                <w:rFonts w:eastAsia="Times New Roman"/>
              </w:rPr>
            </w:pPr>
            <w:r w:rsidRPr="00721FB4">
              <w:rPr>
                <w:rFonts w:eastAsia="Arial"/>
                <w:b/>
              </w:rPr>
              <w:t>Adresse</w:t>
            </w:r>
            <w:r w:rsidRPr="00721FB4">
              <w:rPr>
                <w:rFonts w:eastAsia="Times New Roman"/>
              </w:rPr>
              <w:t xml:space="preserve"> : </w:t>
            </w:r>
            <w:r w:rsidR="00634FE1" w:rsidRPr="00721FB4">
              <w:rPr>
                <w:rFonts w:eastAsia="Times New Roman"/>
              </w:rPr>
              <w:fldChar w:fldCharType="begin">
                <w:ffData>
                  <w:name w:val="Texte38"/>
                  <w:enabled/>
                  <w:calcOnExit w:val="0"/>
                  <w:textInput/>
                </w:ffData>
              </w:fldChar>
            </w:r>
            <w:bookmarkStart w:id="28" w:name="Texte38"/>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28"/>
          </w:p>
          <w:p w14:paraId="5AB035D4" w14:textId="77777777" w:rsidR="001B04D9" w:rsidRPr="00721FB4" w:rsidRDefault="001B04D9" w:rsidP="00721FB4">
            <w:pPr>
              <w:spacing w:line="218" w:lineRule="exact"/>
              <w:ind w:right="2"/>
              <w:rPr>
                <w:rFonts w:eastAsia="Times New Roman"/>
              </w:rPr>
            </w:pPr>
          </w:p>
          <w:p w14:paraId="350DE999" w14:textId="77777777" w:rsidR="001B04D9" w:rsidRPr="00721FB4" w:rsidRDefault="001B04D9" w:rsidP="00721FB4">
            <w:pPr>
              <w:spacing w:line="218" w:lineRule="exact"/>
              <w:ind w:right="2"/>
              <w:rPr>
                <w:rFonts w:eastAsia="Times New Roman"/>
              </w:rPr>
            </w:pPr>
          </w:p>
          <w:p w14:paraId="71C7556A" w14:textId="77777777" w:rsidR="001B04D9" w:rsidRPr="00721FB4" w:rsidRDefault="001B04D9" w:rsidP="00721FB4">
            <w:pPr>
              <w:spacing w:line="218" w:lineRule="exact"/>
              <w:ind w:right="2"/>
              <w:rPr>
                <w:rFonts w:eastAsia="Times New Roman"/>
              </w:rPr>
            </w:pPr>
            <w:r w:rsidRPr="00721FB4">
              <w:rPr>
                <w:rFonts w:eastAsia="Arial"/>
                <w:b/>
              </w:rPr>
              <w:t>Téléphone de contact en cas d’urgence</w:t>
            </w:r>
            <w:r w:rsidRPr="00721FB4">
              <w:rPr>
                <w:rFonts w:eastAsia="Times New Roman"/>
              </w:rPr>
              <w:t> :</w:t>
            </w:r>
          </w:p>
          <w:p w14:paraId="0724C49D" w14:textId="77777777" w:rsidR="001B04D9" w:rsidRPr="00721FB4" w:rsidRDefault="00634FE1" w:rsidP="00721FB4">
            <w:pPr>
              <w:spacing w:line="218" w:lineRule="exact"/>
              <w:ind w:right="2"/>
              <w:rPr>
                <w:rFonts w:eastAsia="Times New Roman"/>
              </w:rPr>
            </w:pPr>
            <w:r w:rsidRPr="00721FB4">
              <w:rPr>
                <w:rFonts w:eastAsia="Times New Roman"/>
              </w:rPr>
              <w:fldChar w:fldCharType="begin">
                <w:ffData>
                  <w:name w:val="Texte39"/>
                  <w:enabled/>
                  <w:calcOnExit w:val="0"/>
                  <w:textInput/>
                </w:ffData>
              </w:fldChar>
            </w:r>
            <w:bookmarkStart w:id="29" w:name="Texte39"/>
            <w:r w:rsidR="001B04D9" w:rsidRPr="00721FB4">
              <w:rPr>
                <w:rFonts w:eastAsia="Times New Roman"/>
              </w:rPr>
              <w:instrText xml:space="preserve"> FORMTEXT </w:instrText>
            </w:r>
            <w:r w:rsidRPr="00721FB4">
              <w:rPr>
                <w:rFonts w:eastAsia="Times New Roman"/>
              </w:rPr>
            </w:r>
            <w:r w:rsidRPr="00721FB4">
              <w:rPr>
                <w:rFonts w:eastAsia="Times New Roman"/>
              </w:rPr>
              <w:fldChar w:fldCharType="separate"/>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Pr="00721FB4">
              <w:rPr>
                <w:rFonts w:eastAsia="Times New Roman"/>
              </w:rPr>
              <w:fldChar w:fldCharType="end"/>
            </w:r>
            <w:bookmarkEnd w:id="29"/>
          </w:p>
          <w:p w14:paraId="28976D50" w14:textId="77777777" w:rsidR="001B04D9" w:rsidRPr="00721FB4" w:rsidRDefault="001B04D9" w:rsidP="00721FB4">
            <w:pPr>
              <w:spacing w:line="218" w:lineRule="exact"/>
              <w:ind w:right="2"/>
              <w:rPr>
                <w:rFonts w:eastAsia="Times New Roman"/>
              </w:rPr>
            </w:pPr>
          </w:p>
          <w:p w14:paraId="54496B54" w14:textId="77777777" w:rsidR="001B04D9" w:rsidRPr="00721FB4" w:rsidRDefault="001B04D9" w:rsidP="00721FB4">
            <w:pPr>
              <w:spacing w:line="218" w:lineRule="exact"/>
              <w:ind w:right="2"/>
              <w:rPr>
                <w:rFonts w:eastAsia="Times New Roman"/>
              </w:rPr>
            </w:pPr>
            <w:proofErr w:type="gramStart"/>
            <w:r w:rsidRPr="00721FB4">
              <w:rPr>
                <w:rFonts w:eastAsia="Arial"/>
                <w:b/>
              </w:rPr>
              <w:t>E-mail</w:t>
            </w:r>
            <w:proofErr w:type="gramEnd"/>
            <w:r w:rsidRPr="00721FB4">
              <w:rPr>
                <w:rFonts w:eastAsia="Times New Roman"/>
              </w:rPr>
              <w:t xml:space="preserve"> : </w:t>
            </w:r>
            <w:r w:rsidR="00634FE1" w:rsidRPr="00721FB4">
              <w:rPr>
                <w:rFonts w:eastAsia="Times New Roman"/>
              </w:rPr>
              <w:fldChar w:fldCharType="begin">
                <w:ffData>
                  <w:name w:val="Texte40"/>
                  <w:enabled/>
                  <w:calcOnExit w:val="0"/>
                  <w:textInput/>
                </w:ffData>
              </w:fldChar>
            </w:r>
            <w:bookmarkStart w:id="30" w:name="Texte40"/>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30"/>
          </w:p>
        </w:tc>
        <w:tc>
          <w:tcPr>
            <w:tcW w:w="5157" w:type="dxa"/>
          </w:tcPr>
          <w:p w14:paraId="1FA76A7B" w14:textId="77777777" w:rsidR="001B04D9" w:rsidRPr="00721FB4" w:rsidRDefault="001B04D9" w:rsidP="00721FB4">
            <w:pPr>
              <w:spacing w:line="218" w:lineRule="exact"/>
              <w:ind w:right="2"/>
              <w:rPr>
                <w:rFonts w:eastAsia="Times New Roman"/>
              </w:rPr>
            </w:pPr>
            <w:r w:rsidRPr="00721FB4">
              <w:rPr>
                <w:rFonts w:eastAsia="Arial"/>
                <w:b/>
              </w:rPr>
              <w:t>Nom</w:t>
            </w:r>
            <w:r w:rsidRPr="00721FB4">
              <w:rPr>
                <w:rFonts w:eastAsia="Times New Roman"/>
              </w:rPr>
              <w:t xml:space="preserve"> : </w:t>
            </w:r>
            <w:r w:rsidR="00634FE1" w:rsidRPr="00721FB4">
              <w:rPr>
                <w:rFonts w:eastAsia="Times New Roman"/>
              </w:rPr>
              <w:fldChar w:fldCharType="begin">
                <w:ffData>
                  <w:name w:val="Texte41"/>
                  <w:enabled/>
                  <w:calcOnExit w:val="0"/>
                  <w:textInput/>
                </w:ffData>
              </w:fldChar>
            </w:r>
            <w:bookmarkStart w:id="31" w:name="Texte41"/>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31"/>
          </w:p>
          <w:p w14:paraId="74ACB8E9" w14:textId="77777777" w:rsidR="001B04D9" w:rsidRPr="00721FB4" w:rsidRDefault="001B04D9" w:rsidP="00721FB4">
            <w:pPr>
              <w:spacing w:line="218" w:lineRule="exact"/>
              <w:ind w:right="2"/>
              <w:rPr>
                <w:rFonts w:eastAsia="Times New Roman"/>
              </w:rPr>
            </w:pPr>
          </w:p>
          <w:p w14:paraId="213EC6BF" w14:textId="526C0B2B" w:rsidR="001B04D9" w:rsidRDefault="009971B6" w:rsidP="00721FB4">
            <w:pPr>
              <w:spacing w:line="218" w:lineRule="exact"/>
              <w:ind w:right="2"/>
              <w:rPr>
                <w:rFonts w:eastAsia="Arial"/>
                <w:b/>
              </w:rPr>
            </w:pPr>
            <w:r w:rsidRPr="009971B6">
              <w:rPr>
                <w:rFonts w:eastAsia="Arial"/>
                <w:b/>
              </w:rPr>
              <w:t>Numéro d’identification du registre national</w:t>
            </w:r>
            <w:r>
              <w:rPr>
                <w:rFonts w:eastAsia="Arial"/>
                <w:b/>
              </w:rPr>
              <w:t> :</w:t>
            </w:r>
          </w:p>
          <w:p w14:paraId="7D420D87" w14:textId="77777777" w:rsidR="009971B6" w:rsidRPr="00721FB4" w:rsidRDefault="009971B6" w:rsidP="00721FB4">
            <w:pPr>
              <w:spacing w:line="218" w:lineRule="exact"/>
              <w:ind w:right="2"/>
              <w:rPr>
                <w:rFonts w:eastAsia="Times New Roman"/>
              </w:rPr>
            </w:pPr>
          </w:p>
          <w:p w14:paraId="005B49DC" w14:textId="77777777" w:rsidR="001B04D9" w:rsidRPr="00721FB4" w:rsidRDefault="001B04D9" w:rsidP="00721FB4">
            <w:pPr>
              <w:spacing w:line="218" w:lineRule="exact"/>
              <w:ind w:right="2"/>
              <w:rPr>
                <w:rFonts w:eastAsia="Times New Roman"/>
              </w:rPr>
            </w:pPr>
            <w:r w:rsidRPr="00721FB4">
              <w:rPr>
                <w:rFonts w:eastAsia="Arial"/>
                <w:b/>
              </w:rPr>
              <w:t>Adresse</w:t>
            </w:r>
            <w:r w:rsidRPr="00721FB4">
              <w:rPr>
                <w:rFonts w:eastAsia="Times New Roman"/>
              </w:rPr>
              <w:t xml:space="preserve"> : </w:t>
            </w:r>
            <w:r w:rsidR="00634FE1" w:rsidRPr="00721FB4">
              <w:rPr>
                <w:rFonts w:eastAsia="Times New Roman"/>
              </w:rPr>
              <w:fldChar w:fldCharType="begin">
                <w:ffData>
                  <w:name w:val="Texte42"/>
                  <w:enabled/>
                  <w:calcOnExit w:val="0"/>
                  <w:textInput/>
                </w:ffData>
              </w:fldChar>
            </w:r>
            <w:bookmarkStart w:id="32" w:name="Texte42"/>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32"/>
          </w:p>
          <w:p w14:paraId="492D2070" w14:textId="77777777" w:rsidR="001B04D9" w:rsidRPr="00721FB4" w:rsidRDefault="001B04D9" w:rsidP="00721FB4">
            <w:pPr>
              <w:spacing w:line="218" w:lineRule="exact"/>
              <w:ind w:right="2"/>
              <w:rPr>
                <w:rFonts w:eastAsia="Times New Roman"/>
              </w:rPr>
            </w:pPr>
          </w:p>
          <w:p w14:paraId="63424646" w14:textId="77777777" w:rsidR="001B04D9" w:rsidRPr="00721FB4" w:rsidRDefault="001B04D9" w:rsidP="00721FB4">
            <w:pPr>
              <w:spacing w:line="218" w:lineRule="exact"/>
              <w:ind w:right="2"/>
              <w:rPr>
                <w:rFonts w:eastAsia="Times New Roman"/>
              </w:rPr>
            </w:pPr>
          </w:p>
          <w:p w14:paraId="008ECEA4" w14:textId="77777777" w:rsidR="001B04D9" w:rsidRPr="00721FB4" w:rsidRDefault="001B04D9" w:rsidP="00721FB4">
            <w:pPr>
              <w:spacing w:line="218" w:lineRule="exact"/>
              <w:ind w:right="2"/>
              <w:rPr>
                <w:rFonts w:eastAsia="Times New Roman"/>
              </w:rPr>
            </w:pPr>
            <w:r w:rsidRPr="00721FB4">
              <w:rPr>
                <w:rFonts w:eastAsia="Arial"/>
                <w:b/>
              </w:rPr>
              <w:t>Téléphone de contact en cas d’urgence</w:t>
            </w:r>
            <w:r w:rsidRPr="00721FB4">
              <w:rPr>
                <w:rFonts w:eastAsia="Times New Roman"/>
              </w:rPr>
              <w:t> :</w:t>
            </w:r>
          </w:p>
          <w:p w14:paraId="019A0994" w14:textId="77777777" w:rsidR="001B04D9" w:rsidRPr="00721FB4" w:rsidRDefault="00634FE1" w:rsidP="00721FB4">
            <w:pPr>
              <w:spacing w:line="218" w:lineRule="exact"/>
              <w:ind w:right="2"/>
              <w:rPr>
                <w:rFonts w:eastAsia="Times New Roman"/>
              </w:rPr>
            </w:pPr>
            <w:r w:rsidRPr="00721FB4">
              <w:rPr>
                <w:rFonts w:eastAsia="Times New Roman"/>
              </w:rPr>
              <w:fldChar w:fldCharType="begin">
                <w:ffData>
                  <w:name w:val="Texte43"/>
                  <w:enabled/>
                  <w:calcOnExit w:val="0"/>
                  <w:textInput/>
                </w:ffData>
              </w:fldChar>
            </w:r>
            <w:bookmarkStart w:id="33" w:name="Texte43"/>
            <w:r w:rsidR="001B04D9" w:rsidRPr="00721FB4">
              <w:rPr>
                <w:rFonts w:eastAsia="Times New Roman"/>
              </w:rPr>
              <w:instrText xml:space="preserve"> FORMTEXT </w:instrText>
            </w:r>
            <w:r w:rsidRPr="00721FB4">
              <w:rPr>
                <w:rFonts w:eastAsia="Times New Roman"/>
              </w:rPr>
            </w:r>
            <w:r w:rsidRPr="00721FB4">
              <w:rPr>
                <w:rFonts w:eastAsia="Times New Roman"/>
              </w:rPr>
              <w:fldChar w:fldCharType="separate"/>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001B04D9" w:rsidRPr="00721FB4">
              <w:rPr>
                <w:rFonts w:eastAsia="Times New Roman"/>
                <w:noProof/>
              </w:rPr>
              <w:t> </w:t>
            </w:r>
            <w:r w:rsidRPr="00721FB4">
              <w:rPr>
                <w:rFonts w:eastAsia="Times New Roman"/>
              </w:rPr>
              <w:fldChar w:fldCharType="end"/>
            </w:r>
            <w:bookmarkEnd w:id="33"/>
          </w:p>
          <w:p w14:paraId="0D6E1563" w14:textId="77777777" w:rsidR="001B04D9" w:rsidRPr="00721FB4" w:rsidRDefault="001B04D9" w:rsidP="00721FB4">
            <w:pPr>
              <w:spacing w:line="218" w:lineRule="exact"/>
              <w:ind w:right="2"/>
              <w:rPr>
                <w:rFonts w:eastAsia="Times New Roman"/>
              </w:rPr>
            </w:pPr>
          </w:p>
          <w:p w14:paraId="533732CB" w14:textId="77777777" w:rsidR="001B04D9" w:rsidRPr="00721FB4" w:rsidRDefault="001B04D9" w:rsidP="00721FB4">
            <w:pPr>
              <w:spacing w:line="218" w:lineRule="exact"/>
              <w:ind w:right="2"/>
              <w:rPr>
                <w:rFonts w:eastAsia="Times New Roman"/>
              </w:rPr>
            </w:pPr>
            <w:proofErr w:type="gramStart"/>
            <w:r w:rsidRPr="00721FB4">
              <w:rPr>
                <w:rFonts w:eastAsia="Arial"/>
                <w:b/>
              </w:rPr>
              <w:t>E-mail</w:t>
            </w:r>
            <w:proofErr w:type="gramEnd"/>
            <w:r w:rsidRPr="00721FB4">
              <w:rPr>
                <w:rFonts w:eastAsia="Times New Roman"/>
              </w:rPr>
              <w:t xml:space="preserve"> : </w:t>
            </w:r>
            <w:r w:rsidR="00634FE1" w:rsidRPr="00721FB4">
              <w:rPr>
                <w:rFonts w:eastAsia="Times New Roman"/>
              </w:rPr>
              <w:fldChar w:fldCharType="begin">
                <w:ffData>
                  <w:name w:val="Texte44"/>
                  <w:enabled/>
                  <w:calcOnExit w:val="0"/>
                  <w:textInput/>
                </w:ffData>
              </w:fldChar>
            </w:r>
            <w:bookmarkStart w:id="34" w:name="Texte44"/>
            <w:r w:rsidRPr="00721FB4">
              <w:rPr>
                <w:rFonts w:eastAsia="Times New Roman"/>
              </w:rPr>
              <w:instrText xml:space="preserve"> FORMTEXT </w:instrText>
            </w:r>
            <w:r w:rsidR="00634FE1" w:rsidRPr="00721FB4">
              <w:rPr>
                <w:rFonts w:eastAsia="Times New Roman"/>
              </w:rPr>
            </w:r>
            <w:r w:rsidR="00634FE1" w:rsidRPr="00721FB4">
              <w:rPr>
                <w:rFonts w:eastAsia="Times New Roman"/>
              </w:rPr>
              <w:fldChar w:fldCharType="separate"/>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Pr="00721FB4">
              <w:rPr>
                <w:rFonts w:eastAsia="Times New Roman"/>
                <w:noProof/>
              </w:rPr>
              <w:t> </w:t>
            </w:r>
            <w:r w:rsidR="00634FE1" w:rsidRPr="00721FB4">
              <w:rPr>
                <w:rFonts w:eastAsia="Times New Roman"/>
              </w:rPr>
              <w:fldChar w:fldCharType="end"/>
            </w:r>
            <w:bookmarkEnd w:id="34"/>
          </w:p>
        </w:tc>
      </w:tr>
    </w:tbl>
    <w:p w14:paraId="4A01F325" w14:textId="77777777" w:rsidR="006A2B4E" w:rsidRPr="0031108C" w:rsidRDefault="00130638" w:rsidP="00751726">
      <w:pPr>
        <w:pStyle w:val="Titre2"/>
        <w:ind w:right="2"/>
      </w:pPr>
      <w:bookmarkStart w:id="35" w:name="page4"/>
      <w:bookmarkStart w:id="36" w:name="_Toc42096258"/>
      <w:bookmarkEnd w:id="35"/>
      <w:r w:rsidRPr="0031108C">
        <w:t xml:space="preserve">2. </w:t>
      </w:r>
      <w:r w:rsidR="006A2B4E" w:rsidRPr="0031108C">
        <w:t>IDENTIFICATION DE LA (DES) PERSONNE(S) DE PLUS DE 16 ANS (AUTRE(S) QUE LES PARENTS) QUI CONDUI(SEN)T L’ENFANT ET VIEN(NEN)T LE RECHERCHER.</w:t>
      </w:r>
      <w:r w:rsidR="006A2B4E" w:rsidRPr="003F6582">
        <w:rPr>
          <w:vertAlign w:val="superscript"/>
        </w:rPr>
        <w:footnoteReference w:id="16"/>
      </w:r>
      <w:bookmarkEnd w:id="36"/>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7"/>
        <w:gridCol w:w="5157"/>
      </w:tblGrid>
      <w:tr w:rsidR="001B04D9" w:rsidRPr="00A91A63" w14:paraId="6E37F763" w14:textId="77777777" w:rsidTr="00721FB4">
        <w:tc>
          <w:tcPr>
            <w:tcW w:w="5157" w:type="dxa"/>
          </w:tcPr>
          <w:p w14:paraId="47D9B9EB" w14:textId="77777777" w:rsidR="001B04D9" w:rsidRPr="00780646" w:rsidRDefault="001B04D9" w:rsidP="00721FB4">
            <w:pPr>
              <w:spacing w:line="218" w:lineRule="exact"/>
              <w:ind w:right="2"/>
              <w:rPr>
                <w:rFonts w:eastAsia="Times New Roman"/>
                <w:b/>
              </w:rPr>
            </w:pPr>
            <w:r w:rsidRPr="00780646">
              <w:rPr>
                <w:rFonts w:eastAsia="Arial"/>
                <w:b/>
              </w:rPr>
              <w:t>Nom</w:t>
            </w:r>
            <w:r w:rsidRPr="00780646">
              <w:rPr>
                <w:rFonts w:eastAsia="Times New Roman"/>
                <w:b/>
              </w:rPr>
              <w:t xml:space="preserve"> : </w:t>
            </w:r>
          </w:p>
          <w:p w14:paraId="06BE404B" w14:textId="77777777" w:rsidR="001B04D9" w:rsidRPr="00780646" w:rsidRDefault="00F86536" w:rsidP="00721FB4">
            <w:pPr>
              <w:spacing w:line="218" w:lineRule="exact"/>
              <w:ind w:right="2"/>
              <w:rPr>
                <w:rFonts w:eastAsia="Times New Roman"/>
                <w:b/>
              </w:rPr>
            </w:pPr>
            <w:r w:rsidRPr="00780646">
              <w:rPr>
                <w:rFonts w:eastAsia="Times New Roman"/>
                <w:b/>
              </w:rPr>
              <w:t xml:space="preserve">Lien avec l’enfant : </w:t>
            </w:r>
          </w:p>
          <w:p w14:paraId="4BB54181" w14:textId="77777777" w:rsidR="001B04D9" w:rsidRPr="00780646" w:rsidRDefault="001B04D9" w:rsidP="00F86536">
            <w:pPr>
              <w:spacing w:line="218" w:lineRule="exact"/>
              <w:ind w:right="2"/>
              <w:rPr>
                <w:rFonts w:eastAsia="Times New Roman"/>
              </w:rPr>
            </w:pPr>
            <w:r w:rsidRPr="00780646">
              <w:rPr>
                <w:rFonts w:eastAsia="Arial"/>
                <w:b/>
              </w:rPr>
              <w:t xml:space="preserve">Téléphone : </w:t>
            </w:r>
          </w:p>
        </w:tc>
        <w:tc>
          <w:tcPr>
            <w:tcW w:w="5157" w:type="dxa"/>
          </w:tcPr>
          <w:p w14:paraId="039EDDEA" w14:textId="77777777" w:rsidR="001B04D9" w:rsidRPr="00780646" w:rsidRDefault="001B04D9" w:rsidP="00721FB4">
            <w:pPr>
              <w:spacing w:line="218" w:lineRule="exact"/>
              <w:ind w:right="2"/>
              <w:rPr>
                <w:rFonts w:eastAsia="Times New Roman"/>
              </w:rPr>
            </w:pPr>
            <w:r w:rsidRPr="00780646">
              <w:rPr>
                <w:rFonts w:eastAsia="Arial"/>
                <w:b/>
              </w:rPr>
              <w:t>Nom</w:t>
            </w:r>
            <w:r w:rsidRPr="00780646">
              <w:rPr>
                <w:rFonts w:eastAsia="Times New Roman"/>
              </w:rPr>
              <w:t xml:space="preserve"> : </w:t>
            </w:r>
          </w:p>
          <w:p w14:paraId="00B40AA4" w14:textId="77777777" w:rsidR="001B04D9" w:rsidRPr="00780646" w:rsidRDefault="00F86536" w:rsidP="00721FB4">
            <w:pPr>
              <w:spacing w:line="218" w:lineRule="exact"/>
              <w:ind w:right="2"/>
              <w:rPr>
                <w:rFonts w:eastAsia="Times New Roman"/>
                <w:b/>
              </w:rPr>
            </w:pPr>
            <w:r w:rsidRPr="00780646">
              <w:rPr>
                <w:rFonts w:eastAsia="Times New Roman"/>
                <w:b/>
              </w:rPr>
              <w:t xml:space="preserve">Lien avec l’enfant : </w:t>
            </w:r>
          </w:p>
          <w:p w14:paraId="1608E4A3" w14:textId="77777777" w:rsidR="001B04D9" w:rsidRPr="00780646" w:rsidRDefault="001B04D9" w:rsidP="00F86536">
            <w:pPr>
              <w:spacing w:line="218" w:lineRule="exact"/>
              <w:ind w:right="2"/>
              <w:rPr>
                <w:rFonts w:eastAsia="Times New Roman"/>
              </w:rPr>
            </w:pPr>
            <w:r w:rsidRPr="00780646">
              <w:rPr>
                <w:rFonts w:eastAsia="Arial"/>
                <w:b/>
              </w:rPr>
              <w:t xml:space="preserve">Téléphone : </w:t>
            </w:r>
          </w:p>
        </w:tc>
      </w:tr>
    </w:tbl>
    <w:p w14:paraId="741A82D1" w14:textId="77777777" w:rsidR="006A2B4E" w:rsidRPr="002C6E09" w:rsidRDefault="00130638" w:rsidP="002C6E09">
      <w:pPr>
        <w:pStyle w:val="Titre2"/>
        <w:ind w:right="2"/>
      </w:pPr>
      <w:bookmarkStart w:id="37" w:name="_Toc42096259"/>
      <w:r w:rsidRPr="00E76EBE">
        <w:t xml:space="preserve">3. </w:t>
      </w:r>
      <w:r w:rsidR="006A2B4E" w:rsidRPr="00E76EBE">
        <w:t>IDENTIFICATION DE L’ENFANT</w:t>
      </w:r>
      <w:bookmarkEnd w:id="37"/>
    </w:p>
    <w:p w14:paraId="38197919"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Nom :</w:t>
      </w:r>
      <w:r>
        <w:rPr>
          <w:rFonts w:eastAsia="Arial"/>
          <w:b/>
        </w:rPr>
        <w:t xml:space="preserve"> </w:t>
      </w:r>
      <w:r w:rsidR="00634FE1">
        <w:rPr>
          <w:rFonts w:eastAsia="Arial"/>
          <w:b/>
        </w:rPr>
        <w:fldChar w:fldCharType="begin">
          <w:ffData>
            <w:name w:val="Texte49"/>
            <w:enabled/>
            <w:calcOnExit w:val="0"/>
            <w:textInput/>
          </w:ffData>
        </w:fldChar>
      </w:r>
      <w:bookmarkStart w:id="38" w:name="Texte49"/>
      <w:r>
        <w:rPr>
          <w:rFonts w:eastAsia="Arial"/>
          <w:b/>
        </w:rPr>
        <w:instrText xml:space="preserve"> FORMTEXT </w:instrText>
      </w:r>
      <w:r w:rsidR="00634FE1">
        <w:rPr>
          <w:rFonts w:eastAsia="Arial"/>
          <w:b/>
        </w:rPr>
      </w:r>
      <w:r w:rsidR="00634FE1">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sidR="00634FE1">
        <w:rPr>
          <w:rFonts w:eastAsia="Arial"/>
          <w:b/>
        </w:rPr>
        <w:fldChar w:fldCharType="end"/>
      </w:r>
      <w:bookmarkEnd w:id="38"/>
    </w:p>
    <w:p w14:paraId="44478095"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061CBF6E"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Prénom :</w:t>
      </w:r>
      <w:r>
        <w:rPr>
          <w:rFonts w:eastAsia="Arial"/>
          <w:b/>
        </w:rPr>
        <w:t xml:space="preserve"> </w:t>
      </w:r>
      <w:r w:rsidR="00634FE1">
        <w:rPr>
          <w:rFonts w:eastAsia="Arial"/>
          <w:b/>
        </w:rPr>
        <w:fldChar w:fldCharType="begin">
          <w:ffData>
            <w:name w:val="Texte50"/>
            <w:enabled/>
            <w:calcOnExit w:val="0"/>
            <w:textInput/>
          </w:ffData>
        </w:fldChar>
      </w:r>
      <w:bookmarkStart w:id="39" w:name="Texte50"/>
      <w:r>
        <w:rPr>
          <w:rFonts w:eastAsia="Arial"/>
          <w:b/>
        </w:rPr>
        <w:instrText xml:space="preserve"> FORMTEXT </w:instrText>
      </w:r>
      <w:r w:rsidR="00634FE1">
        <w:rPr>
          <w:rFonts w:eastAsia="Arial"/>
          <w:b/>
        </w:rPr>
      </w:r>
      <w:r w:rsidR="00634FE1">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sidR="00634FE1">
        <w:rPr>
          <w:rFonts w:eastAsia="Arial"/>
          <w:b/>
        </w:rPr>
        <w:fldChar w:fldCharType="end"/>
      </w:r>
      <w:bookmarkEnd w:id="39"/>
    </w:p>
    <w:p w14:paraId="17E896A3"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50E79D1E" w14:textId="4085B15F"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Date de naissance :</w:t>
      </w:r>
      <w:r>
        <w:rPr>
          <w:rFonts w:eastAsia="Arial"/>
          <w:b/>
        </w:rPr>
        <w:t xml:space="preserve"> </w:t>
      </w:r>
      <w:r w:rsidR="00634FE1">
        <w:rPr>
          <w:rFonts w:eastAsia="Arial"/>
          <w:b/>
        </w:rPr>
        <w:fldChar w:fldCharType="begin">
          <w:ffData>
            <w:name w:val="Texte51"/>
            <w:enabled/>
            <w:calcOnExit w:val="0"/>
            <w:textInput/>
          </w:ffData>
        </w:fldChar>
      </w:r>
      <w:bookmarkStart w:id="40" w:name="Texte51"/>
      <w:r>
        <w:rPr>
          <w:rFonts w:eastAsia="Arial"/>
          <w:b/>
        </w:rPr>
        <w:instrText xml:space="preserve"> FORMTEXT </w:instrText>
      </w:r>
      <w:r w:rsidR="00634FE1">
        <w:rPr>
          <w:rFonts w:eastAsia="Arial"/>
          <w:b/>
        </w:rPr>
      </w:r>
      <w:r w:rsidR="00634FE1">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sidR="00634FE1">
        <w:rPr>
          <w:rFonts w:eastAsia="Arial"/>
          <w:b/>
        </w:rPr>
        <w:fldChar w:fldCharType="end"/>
      </w:r>
      <w:bookmarkEnd w:id="40"/>
      <w:r w:rsidR="00A9528C">
        <w:rPr>
          <w:rFonts w:eastAsia="Arial"/>
          <w:b/>
        </w:rPr>
        <w:t xml:space="preserve">                       </w:t>
      </w:r>
      <w:r w:rsidR="00A9528C" w:rsidRPr="009971B6">
        <w:rPr>
          <w:rFonts w:eastAsia="Arial"/>
          <w:b/>
        </w:rPr>
        <w:t>Numéro d’identification du registre national</w:t>
      </w:r>
      <w:r w:rsidR="00A9528C">
        <w:rPr>
          <w:rFonts w:eastAsia="Arial"/>
          <w:b/>
        </w:rPr>
        <w:t> :</w:t>
      </w:r>
    </w:p>
    <w:p w14:paraId="608360B0"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2B212325" w14:textId="77777777" w:rsidR="001B04D9"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Résidence habituelle :</w:t>
      </w:r>
      <w:r>
        <w:rPr>
          <w:rFonts w:eastAsia="Arial"/>
          <w:b/>
        </w:rPr>
        <w:t xml:space="preserve"> </w:t>
      </w:r>
      <w:r w:rsidR="00634FE1">
        <w:rPr>
          <w:rFonts w:eastAsia="Arial"/>
          <w:b/>
        </w:rPr>
        <w:fldChar w:fldCharType="begin">
          <w:ffData>
            <w:name w:val="Texte52"/>
            <w:enabled/>
            <w:calcOnExit w:val="0"/>
            <w:textInput/>
          </w:ffData>
        </w:fldChar>
      </w:r>
      <w:bookmarkStart w:id="41" w:name="Texte52"/>
      <w:r>
        <w:rPr>
          <w:rFonts w:eastAsia="Arial"/>
          <w:b/>
        </w:rPr>
        <w:instrText xml:space="preserve"> FORMTEXT </w:instrText>
      </w:r>
      <w:r w:rsidR="00634FE1">
        <w:rPr>
          <w:rFonts w:eastAsia="Arial"/>
          <w:b/>
        </w:rPr>
      </w:r>
      <w:r w:rsidR="00634FE1">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sidR="00634FE1">
        <w:rPr>
          <w:rFonts w:eastAsia="Arial"/>
          <w:b/>
        </w:rPr>
        <w:fldChar w:fldCharType="end"/>
      </w:r>
      <w:bookmarkEnd w:id="41"/>
    </w:p>
    <w:p w14:paraId="314E08CD" w14:textId="77777777" w:rsidR="002C6E09" w:rsidRPr="00A91A63" w:rsidRDefault="002C6E0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19B46975" w14:textId="77777777" w:rsidR="001B04D9" w:rsidRDefault="001B04D9" w:rsidP="002C6E09">
      <w:pPr>
        <w:spacing w:line="0" w:lineRule="atLeast"/>
        <w:ind w:right="2"/>
        <w:rPr>
          <w:rFonts w:eastAsia="Arial"/>
          <w:b/>
          <w:color w:val="58585A"/>
        </w:rPr>
      </w:pPr>
    </w:p>
    <w:p w14:paraId="393E5DD5" w14:textId="77777777" w:rsidR="00C6378B" w:rsidRPr="003F6582" w:rsidRDefault="006028AB" w:rsidP="00751726">
      <w:pPr>
        <w:pStyle w:val="Titre2"/>
        <w:ind w:right="2"/>
        <w:rPr>
          <w:sz w:val="22"/>
        </w:rPr>
      </w:pPr>
      <w:bookmarkStart w:id="42" w:name="_Toc42096260"/>
      <w:r>
        <w:t>4</w:t>
      </w:r>
      <w:r w:rsidR="00C6378B" w:rsidRPr="003F6582">
        <w:t>. HORAIRE</w:t>
      </w:r>
      <w:r w:rsidR="0054287F" w:rsidRPr="003F6582">
        <w:t>S</w:t>
      </w:r>
      <w:r w:rsidR="00D96FCD" w:rsidRPr="003F6582">
        <w:t xml:space="preserve"> D’ACCUEIL DE L’ENFANT</w:t>
      </w:r>
      <w:bookmarkEnd w:id="42"/>
    </w:p>
    <w:p w14:paraId="28A2944A" w14:textId="77777777" w:rsidR="00C6378B" w:rsidRPr="003F6582" w:rsidRDefault="00C6378B" w:rsidP="00751726">
      <w:pPr>
        <w:spacing w:line="98" w:lineRule="exact"/>
        <w:ind w:right="2"/>
        <w:rPr>
          <w:rFonts w:eastAsia="Times New Roman"/>
        </w:rPr>
      </w:pPr>
    </w:p>
    <w:p w14:paraId="001FA18B" w14:textId="77777777" w:rsidR="00C6378B" w:rsidRPr="00780646" w:rsidRDefault="000F0F3F" w:rsidP="001B04D9">
      <w:pPr>
        <w:jc w:val="both"/>
        <w:rPr>
          <w:rFonts w:eastAsia="Arial"/>
        </w:rPr>
      </w:pPr>
      <w:r w:rsidRPr="00780646">
        <w:rPr>
          <w:rFonts w:eastAsia="Arial"/>
        </w:rPr>
        <w:t>La c</w:t>
      </w:r>
      <w:r w:rsidR="0054287F" w:rsidRPr="00780646">
        <w:rPr>
          <w:rFonts w:eastAsia="Arial"/>
        </w:rPr>
        <w:t>rèche</w:t>
      </w:r>
      <w:r w:rsidR="00C6378B" w:rsidRPr="00780646">
        <w:rPr>
          <w:rFonts w:eastAsia="Arial"/>
        </w:rPr>
        <w:t xml:space="preserve"> accueille l’enfant à raison de </w:t>
      </w:r>
      <w:r w:rsidR="00634FE1" w:rsidRPr="00780646">
        <w:rPr>
          <w:rFonts w:eastAsia="Arial"/>
          <w:b/>
        </w:rPr>
        <w:fldChar w:fldCharType="begin">
          <w:ffData>
            <w:name w:val="Texte52"/>
            <w:enabled/>
            <w:calcOnExit w:val="0"/>
            <w:textInput/>
          </w:ffData>
        </w:fldChar>
      </w:r>
      <w:r w:rsidR="002C6E09" w:rsidRPr="00780646">
        <w:rPr>
          <w:rFonts w:eastAsia="Arial"/>
          <w:b/>
        </w:rPr>
        <w:instrText xml:space="preserve"> FORMTEXT </w:instrText>
      </w:r>
      <w:r w:rsidR="00634FE1" w:rsidRPr="00780646">
        <w:rPr>
          <w:rFonts w:eastAsia="Arial"/>
          <w:b/>
        </w:rPr>
      </w:r>
      <w:r w:rsidR="00634FE1" w:rsidRPr="00780646">
        <w:rPr>
          <w:rFonts w:eastAsia="Arial"/>
          <w:b/>
        </w:rPr>
        <w:fldChar w:fldCharType="separate"/>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634FE1" w:rsidRPr="00780646">
        <w:rPr>
          <w:rFonts w:eastAsia="Arial"/>
          <w:b/>
        </w:rPr>
        <w:fldChar w:fldCharType="end"/>
      </w:r>
      <w:r w:rsidR="001B04D9" w:rsidRPr="00780646">
        <w:rPr>
          <w:rFonts w:eastAsia="Arial"/>
        </w:rPr>
        <w:t xml:space="preserve"> </w:t>
      </w:r>
      <w:r w:rsidR="00C6378B" w:rsidRPr="00780646">
        <w:rPr>
          <w:rFonts w:eastAsia="Arial"/>
        </w:rPr>
        <w:t xml:space="preserve">jours et/ou </w:t>
      </w:r>
      <w:r w:rsidR="00634FE1" w:rsidRPr="00780646">
        <w:rPr>
          <w:rFonts w:eastAsia="Arial"/>
          <w:b/>
        </w:rPr>
        <w:fldChar w:fldCharType="begin">
          <w:ffData>
            <w:name w:val="Texte52"/>
            <w:enabled/>
            <w:calcOnExit w:val="0"/>
            <w:textInput/>
          </w:ffData>
        </w:fldChar>
      </w:r>
      <w:r w:rsidR="002C6E09" w:rsidRPr="00780646">
        <w:rPr>
          <w:rFonts w:eastAsia="Arial"/>
          <w:b/>
        </w:rPr>
        <w:instrText xml:space="preserve"> FORMTEXT </w:instrText>
      </w:r>
      <w:r w:rsidR="00634FE1" w:rsidRPr="00780646">
        <w:rPr>
          <w:rFonts w:eastAsia="Arial"/>
          <w:b/>
        </w:rPr>
      </w:r>
      <w:r w:rsidR="00634FE1" w:rsidRPr="00780646">
        <w:rPr>
          <w:rFonts w:eastAsia="Arial"/>
          <w:b/>
        </w:rPr>
        <w:fldChar w:fldCharType="separate"/>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634FE1" w:rsidRPr="00780646">
        <w:rPr>
          <w:rFonts w:eastAsia="Arial"/>
          <w:b/>
        </w:rPr>
        <w:fldChar w:fldCharType="end"/>
      </w:r>
      <w:r w:rsidR="001B04D9" w:rsidRPr="00780646">
        <w:rPr>
          <w:rFonts w:eastAsia="Arial"/>
        </w:rPr>
        <w:t xml:space="preserve"> </w:t>
      </w:r>
      <w:r w:rsidR="00C6378B" w:rsidRPr="00780646">
        <w:rPr>
          <w:rFonts w:eastAsia="Arial"/>
        </w:rPr>
        <w:t xml:space="preserve">demi-jours par semaine, de </w:t>
      </w:r>
      <w:r w:rsidR="00634FE1" w:rsidRPr="00780646">
        <w:rPr>
          <w:rFonts w:eastAsia="Arial"/>
          <w:b/>
        </w:rPr>
        <w:fldChar w:fldCharType="begin">
          <w:ffData>
            <w:name w:val="Texte52"/>
            <w:enabled/>
            <w:calcOnExit w:val="0"/>
            <w:textInput/>
          </w:ffData>
        </w:fldChar>
      </w:r>
      <w:r w:rsidR="002C6E09" w:rsidRPr="00780646">
        <w:rPr>
          <w:rFonts w:eastAsia="Arial"/>
          <w:b/>
        </w:rPr>
        <w:instrText xml:space="preserve"> FORMTEXT </w:instrText>
      </w:r>
      <w:r w:rsidR="00634FE1" w:rsidRPr="00780646">
        <w:rPr>
          <w:rFonts w:eastAsia="Arial"/>
          <w:b/>
        </w:rPr>
      </w:r>
      <w:r w:rsidR="00634FE1" w:rsidRPr="00780646">
        <w:rPr>
          <w:rFonts w:eastAsia="Arial"/>
          <w:b/>
        </w:rPr>
        <w:fldChar w:fldCharType="separate"/>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634FE1" w:rsidRPr="00780646">
        <w:rPr>
          <w:rFonts w:eastAsia="Arial"/>
          <w:b/>
        </w:rPr>
        <w:fldChar w:fldCharType="end"/>
      </w:r>
      <w:r w:rsidR="001B04D9" w:rsidRPr="00780646">
        <w:rPr>
          <w:rFonts w:eastAsia="Arial"/>
        </w:rPr>
        <w:t xml:space="preserve"> </w:t>
      </w:r>
      <w:r w:rsidR="00C6378B" w:rsidRPr="00780646">
        <w:rPr>
          <w:rFonts w:eastAsia="Arial"/>
        </w:rPr>
        <w:t xml:space="preserve">jours et/ou </w:t>
      </w:r>
      <w:r w:rsidR="00634FE1" w:rsidRPr="00780646">
        <w:rPr>
          <w:rFonts w:eastAsia="Arial"/>
          <w:b/>
        </w:rPr>
        <w:fldChar w:fldCharType="begin">
          <w:ffData>
            <w:name w:val="Texte52"/>
            <w:enabled/>
            <w:calcOnExit w:val="0"/>
            <w:textInput/>
          </w:ffData>
        </w:fldChar>
      </w:r>
      <w:r w:rsidR="002C6E09" w:rsidRPr="00780646">
        <w:rPr>
          <w:rFonts w:eastAsia="Arial"/>
          <w:b/>
        </w:rPr>
        <w:instrText xml:space="preserve"> FORMTEXT </w:instrText>
      </w:r>
      <w:r w:rsidR="00634FE1" w:rsidRPr="00780646">
        <w:rPr>
          <w:rFonts w:eastAsia="Arial"/>
          <w:b/>
        </w:rPr>
      </w:r>
      <w:r w:rsidR="00634FE1" w:rsidRPr="00780646">
        <w:rPr>
          <w:rFonts w:eastAsia="Arial"/>
          <w:b/>
        </w:rPr>
        <w:fldChar w:fldCharType="separate"/>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2C6E09" w:rsidRPr="00780646">
        <w:rPr>
          <w:rFonts w:eastAsia="Arial"/>
          <w:b/>
          <w:noProof/>
        </w:rPr>
        <w:t> </w:t>
      </w:r>
      <w:r w:rsidR="00634FE1" w:rsidRPr="00780646">
        <w:rPr>
          <w:rFonts w:eastAsia="Arial"/>
          <w:b/>
        </w:rPr>
        <w:fldChar w:fldCharType="end"/>
      </w:r>
      <w:r w:rsidR="001B04D9" w:rsidRPr="00780646">
        <w:rPr>
          <w:rFonts w:eastAsia="Arial"/>
        </w:rPr>
        <w:t xml:space="preserve"> </w:t>
      </w:r>
      <w:r w:rsidR="00C6378B" w:rsidRPr="00780646">
        <w:rPr>
          <w:rFonts w:eastAsia="Arial"/>
        </w:rPr>
        <w:t>demi-jours par mois.</w:t>
      </w:r>
    </w:p>
    <w:p w14:paraId="58850FFC" w14:textId="77777777" w:rsidR="001B04D9" w:rsidRPr="00780646" w:rsidRDefault="001B04D9" w:rsidP="001B04D9">
      <w:pPr>
        <w:jc w:val="both"/>
        <w:rPr>
          <w:rFonts w:eastAsia="Times New Roman"/>
        </w:rPr>
      </w:pPr>
    </w:p>
    <w:p w14:paraId="03C32320" w14:textId="77777777" w:rsidR="005058A1" w:rsidRPr="003F6582" w:rsidRDefault="000F0F3F" w:rsidP="001B04D9">
      <w:pPr>
        <w:jc w:val="both"/>
        <w:rPr>
          <w:rFonts w:eastAsia="Arial"/>
        </w:rPr>
      </w:pPr>
      <w:r w:rsidRPr="00780646">
        <w:rPr>
          <w:rFonts w:eastAsia="Arial"/>
        </w:rPr>
        <w:t>Ce c</w:t>
      </w:r>
      <w:r w:rsidR="00C6378B" w:rsidRPr="00780646">
        <w:rPr>
          <w:rFonts w:eastAsia="Arial"/>
        </w:rPr>
        <w:t>ontrat est conclu pour la période du …………</w:t>
      </w:r>
      <w:r w:rsidR="007E6578" w:rsidRPr="00780646">
        <w:rPr>
          <w:rFonts w:eastAsia="Arial"/>
        </w:rPr>
        <w:t>…………………………</w:t>
      </w:r>
      <w:r w:rsidR="00C6378B" w:rsidRPr="00780646">
        <w:rPr>
          <w:rFonts w:eastAsia="Arial"/>
        </w:rPr>
        <w:t xml:space="preserve"> au …………</w:t>
      </w:r>
      <w:r w:rsidR="007E6578" w:rsidRPr="00780646">
        <w:rPr>
          <w:rFonts w:eastAsia="Arial"/>
        </w:rPr>
        <w:t>…………………………</w:t>
      </w:r>
      <w:r w:rsidR="00C6378B" w:rsidRPr="00780646">
        <w:rPr>
          <w:rFonts w:eastAsia="Arial"/>
        </w:rPr>
        <w:t>…</w:t>
      </w:r>
      <w:r w:rsidR="00C6378B" w:rsidRPr="00780646">
        <w:rPr>
          <w:rStyle w:val="Appelnotedebasdep"/>
          <w:rFonts w:eastAsia="Arial"/>
        </w:rPr>
        <w:footnoteReference w:id="17"/>
      </w:r>
      <w:r w:rsidR="005058A1" w:rsidRPr="00780646">
        <w:rPr>
          <w:rFonts w:eastAsia="Arial"/>
        </w:rPr>
        <w:t>.</w:t>
      </w:r>
    </w:p>
    <w:p w14:paraId="702725B0" w14:textId="77777777" w:rsidR="00315C83" w:rsidRPr="003F6582" w:rsidRDefault="00315C83" w:rsidP="001B04D9">
      <w:pPr>
        <w:rPr>
          <w:rFonts w:eastAsia="Arial"/>
        </w:rPr>
      </w:pPr>
    </w:p>
    <w:p w14:paraId="28DDD171" w14:textId="77777777" w:rsidR="00C6378B" w:rsidRPr="003F6582" w:rsidRDefault="00315C83" w:rsidP="001B04D9">
      <w:pPr>
        <w:rPr>
          <w:rFonts w:eastAsia="Arial"/>
        </w:rPr>
      </w:pPr>
      <w:r w:rsidRPr="003F6582">
        <w:rPr>
          <w:rFonts w:eastAsia="Arial"/>
        </w:rPr>
        <w:t>S</w:t>
      </w:r>
      <w:r w:rsidR="00C6378B" w:rsidRPr="003F6582">
        <w:rPr>
          <w:rFonts w:eastAsia="Arial"/>
        </w:rPr>
        <w:t>elon l’horaire suivant</w:t>
      </w:r>
      <w:proofErr w:type="gramStart"/>
      <w:r w:rsidRPr="003F6582">
        <w:rPr>
          <w:rFonts w:eastAsia="Arial"/>
        </w:rPr>
        <w:t xml:space="preserve">  </w:t>
      </w:r>
      <w:r w:rsidR="00C6378B" w:rsidRPr="003F6582">
        <w:rPr>
          <w:rFonts w:eastAsia="Arial"/>
        </w:rPr>
        <w:t xml:space="preserve"> :</w:t>
      </w:r>
      <w:proofErr w:type="gramEnd"/>
    </w:p>
    <w:p w14:paraId="60B8A34E" w14:textId="77777777" w:rsidR="00C6378B" w:rsidRPr="003F6582" w:rsidRDefault="00C6378B" w:rsidP="00751726">
      <w:pPr>
        <w:spacing w:line="0" w:lineRule="atLeast"/>
        <w:ind w:right="2"/>
        <w:rPr>
          <w:rFonts w:eastAsia="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3544"/>
      </w:tblGrid>
      <w:tr w:rsidR="0041085D" w:rsidRPr="003F6582" w14:paraId="0AFEE655" w14:textId="77777777" w:rsidTr="00721FB4">
        <w:trPr>
          <w:trHeight w:val="454"/>
        </w:trPr>
        <w:tc>
          <w:tcPr>
            <w:tcW w:w="1384" w:type="dxa"/>
            <w:vAlign w:val="center"/>
          </w:tcPr>
          <w:p w14:paraId="265DDD93" w14:textId="77777777" w:rsidR="00C6378B" w:rsidRPr="00721FB4" w:rsidRDefault="00C6378B" w:rsidP="00721FB4">
            <w:pPr>
              <w:spacing w:line="0" w:lineRule="atLeast"/>
              <w:ind w:right="2"/>
              <w:rPr>
                <w:rFonts w:eastAsia="Arial" w:cs="Times New Roman"/>
                <w:b/>
                <w:bCs/>
              </w:rPr>
            </w:pPr>
          </w:p>
        </w:tc>
        <w:tc>
          <w:tcPr>
            <w:tcW w:w="3544" w:type="dxa"/>
            <w:shd w:val="clear" w:color="auto" w:fill="808080"/>
            <w:vAlign w:val="center"/>
          </w:tcPr>
          <w:p w14:paraId="7A0A1C00" w14:textId="77777777" w:rsidR="00C6378B" w:rsidRPr="00721FB4" w:rsidRDefault="00C6378B" w:rsidP="00721FB4">
            <w:pPr>
              <w:spacing w:line="0" w:lineRule="atLeast"/>
              <w:ind w:right="2"/>
              <w:jc w:val="center"/>
              <w:rPr>
                <w:rFonts w:eastAsia="Arial" w:cs="Times New Roman"/>
                <w:b/>
              </w:rPr>
            </w:pPr>
            <w:r w:rsidRPr="00721FB4">
              <w:rPr>
                <w:rFonts w:eastAsia="Arial" w:cs="Times New Roman"/>
                <w:b/>
              </w:rPr>
              <w:t>Matinée</w:t>
            </w:r>
          </w:p>
        </w:tc>
        <w:tc>
          <w:tcPr>
            <w:tcW w:w="3544" w:type="dxa"/>
            <w:shd w:val="clear" w:color="auto" w:fill="808080"/>
            <w:vAlign w:val="center"/>
          </w:tcPr>
          <w:p w14:paraId="70E136C4" w14:textId="77777777" w:rsidR="00C6378B" w:rsidRPr="00721FB4" w:rsidRDefault="00C6378B" w:rsidP="00721FB4">
            <w:pPr>
              <w:spacing w:line="0" w:lineRule="atLeast"/>
              <w:ind w:right="2"/>
              <w:jc w:val="center"/>
              <w:rPr>
                <w:rFonts w:eastAsia="Arial" w:cs="Times New Roman"/>
                <w:b/>
              </w:rPr>
            </w:pPr>
            <w:r w:rsidRPr="00721FB4">
              <w:rPr>
                <w:rFonts w:eastAsia="Arial" w:cs="Times New Roman"/>
                <w:b/>
              </w:rPr>
              <w:t>Après-midi</w:t>
            </w:r>
          </w:p>
        </w:tc>
      </w:tr>
      <w:tr w:rsidR="001B04D9" w:rsidRPr="003F6582" w14:paraId="5D44FAE5" w14:textId="77777777" w:rsidTr="00721FB4">
        <w:trPr>
          <w:trHeight w:val="454"/>
        </w:trPr>
        <w:tc>
          <w:tcPr>
            <w:tcW w:w="1384" w:type="dxa"/>
            <w:shd w:val="clear" w:color="auto" w:fill="C0C0C0"/>
            <w:vAlign w:val="center"/>
          </w:tcPr>
          <w:p w14:paraId="6FD6F85C" w14:textId="77777777" w:rsidR="001B04D9" w:rsidRPr="00721FB4" w:rsidRDefault="001B04D9" w:rsidP="00721FB4">
            <w:pPr>
              <w:spacing w:line="0" w:lineRule="atLeast"/>
              <w:ind w:right="2"/>
              <w:rPr>
                <w:rFonts w:eastAsia="Arial"/>
                <w:b/>
                <w:bCs/>
              </w:rPr>
            </w:pPr>
            <w:r w:rsidRPr="00721FB4">
              <w:rPr>
                <w:rFonts w:eastAsia="Arial"/>
                <w:bCs/>
              </w:rPr>
              <w:t>Lundi</w:t>
            </w:r>
          </w:p>
        </w:tc>
        <w:tc>
          <w:tcPr>
            <w:tcW w:w="3544" w:type="dxa"/>
            <w:shd w:val="clear" w:color="auto" w:fill="C0C0C0"/>
            <w:vAlign w:val="center"/>
          </w:tcPr>
          <w:p w14:paraId="2502C514" w14:textId="77777777" w:rsidR="001B04D9" w:rsidRPr="00721FB4" w:rsidRDefault="002C6E0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00634FE1" w:rsidRPr="00721FB4">
              <w:rPr>
                <w:rFonts w:eastAsia="Arial"/>
                <w:b/>
                <w:color w:val="000000"/>
              </w:rPr>
              <w:fldChar w:fldCharType="end"/>
            </w:r>
            <w:r w:rsidRPr="00721FB4">
              <w:rPr>
                <w:rFonts w:eastAsia="Arial"/>
                <w:b/>
                <w:color w:val="000000"/>
              </w:rPr>
              <w:t xml:space="preserve"> </w:t>
            </w:r>
            <w:r w:rsidR="001B04D9" w:rsidRPr="00721FB4">
              <w:rPr>
                <w:rFonts w:eastAsia="Arial"/>
              </w:rPr>
              <w:t xml:space="preserve">h </w:t>
            </w:r>
            <w:r w:rsidR="00634FE1" w:rsidRPr="00721FB4">
              <w:rPr>
                <w:rFonts w:eastAsia="Arial"/>
                <w:b/>
                <w:color w:val="000000"/>
              </w:rPr>
              <w:fldChar w:fldCharType="begin">
                <w:ffData>
                  <w:name w:val="Texte52"/>
                  <w:enabled/>
                  <w:calcOnExit w:val="0"/>
                  <w:textInput/>
                </w:ffData>
              </w:fldChar>
            </w:r>
            <w:r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min</w:t>
            </w:r>
          </w:p>
        </w:tc>
        <w:tc>
          <w:tcPr>
            <w:tcW w:w="3544" w:type="dxa"/>
            <w:shd w:val="clear" w:color="auto" w:fill="C0C0C0"/>
            <w:vAlign w:val="center"/>
          </w:tcPr>
          <w:p w14:paraId="764F5A38" w14:textId="77777777" w:rsidR="001B04D9"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r>
      <w:tr w:rsidR="00C6378B" w:rsidRPr="003F6582" w14:paraId="42103C3E" w14:textId="77777777" w:rsidTr="00721FB4">
        <w:trPr>
          <w:trHeight w:val="454"/>
        </w:trPr>
        <w:tc>
          <w:tcPr>
            <w:tcW w:w="1384" w:type="dxa"/>
            <w:vAlign w:val="center"/>
          </w:tcPr>
          <w:p w14:paraId="3A5A1A67" w14:textId="77777777" w:rsidR="00C6378B" w:rsidRPr="00721FB4" w:rsidRDefault="00C6378B" w:rsidP="00721FB4">
            <w:pPr>
              <w:spacing w:line="0" w:lineRule="atLeast"/>
              <w:ind w:right="2"/>
              <w:rPr>
                <w:rFonts w:eastAsia="Arial"/>
                <w:b/>
                <w:bCs/>
              </w:rPr>
            </w:pPr>
            <w:r w:rsidRPr="00721FB4">
              <w:rPr>
                <w:rFonts w:eastAsia="Arial"/>
                <w:bCs/>
              </w:rPr>
              <w:t>Mardi</w:t>
            </w:r>
          </w:p>
        </w:tc>
        <w:tc>
          <w:tcPr>
            <w:tcW w:w="3544" w:type="dxa"/>
            <w:vAlign w:val="center"/>
          </w:tcPr>
          <w:p w14:paraId="2DB3BAE2" w14:textId="77777777" w:rsidR="00C6378B" w:rsidRPr="00721FB4" w:rsidRDefault="00C6378B"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w:t>
            </w:r>
            <w:r w:rsidRPr="00721FB4">
              <w:rPr>
                <w:rFonts w:eastAsia="Arial"/>
              </w:rPr>
              <w:t xml:space="preserve">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w:t>
            </w:r>
            <w:r w:rsidRPr="00721FB4">
              <w:rPr>
                <w:rFonts w:eastAsia="Arial"/>
              </w:rPr>
              <w:t xml:space="preserve">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w:t>
            </w:r>
            <w:r w:rsidRPr="00721FB4">
              <w:rPr>
                <w:rFonts w:eastAsia="Arial"/>
              </w:rPr>
              <w:t xml:space="preserve">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001B04D9" w:rsidRPr="00721FB4">
              <w:rPr>
                <w:rFonts w:eastAsia="Arial"/>
              </w:rPr>
              <w:t xml:space="preserve"> </w:t>
            </w:r>
            <w:r w:rsidRPr="00721FB4">
              <w:rPr>
                <w:rFonts w:eastAsia="Arial"/>
              </w:rPr>
              <w:t>min</w:t>
            </w:r>
          </w:p>
        </w:tc>
        <w:tc>
          <w:tcPr>
            <w:tcW w:w="3544" w:type="dxa"/>
            <w:vAlign w:val="center"/>
          </w:tcPr>
          <w:p w14:paraId="6315454B" w14:textId="77777777" w:rsidR="00C6378B"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r>
      <w:tr w:rsidR="001B04D9" w:rsidRPr="003F6582" w14:paraId="246830EC" w14:textId="77777777" w:rsidTr="00721FB4">
        <w:trPr>
          <w:trHeight w:val="454"/>
        </w:trPr>
        <w:tc>
          <w:tcPr>
            <w:tcW w:w="1384" w:type="dxa"/>
            <w:shd w:val="clear" w:color="auto" w:fill="C0C0C0"/>
            <w:vAlign w:val="center"/>
          </w:tcPr>
          <w:p w14:paraId="03E3E2E1" w14:textId="77777777" w:rsidR="001B04D9" w:rsidRPr="00721FB4" w:rsidRDefault="001B04D9" w:rsidP="00721FB4">
            <w:pPr>
              <w:spacing w:line="0" w:lineRule="atLeast"/>
              <w:ind w:right="2"/>
              <w:rPr>
                <w:rFonts w:eastAsia="Arial"/>
                <w:b/>
                <w:bCs/>
              </w:rPr>
            </w:pPr>
            <w:r w:rsidRPr="00721FB4">
              <w:rPr>
                <w:rFonts w:eastAsia="Arial"/>
                <w:bCs/>
              </w:rPr>
              <w:t>Mercredi</w:t>
            </w:r>
          </w:p>
        </w:tc>
        <w:tc>
          <w:tcPr>
            <w:tcW w:w="3544" w:type="dxa"/>
            <w:shd w:val="clear" w:color="auto" w:fill="C0C0C0"/>
            <w:vAlign w:val="center"/>
          </w:tcPr>
          <w:p w14:paraId="588388BC" w14:textId="77777777" w:rsidR="001B04D9"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c>
          <w:tcPr>
            <w:tcW w:w="3544" w:type="dxa"/>
            <w:shd w:val="clear" w:color="auto" w:fill="C0C0C0"/>
            <w:vAlign w:val="center"/>
          </w:tcPr>
          <w:p w14:paraId="49217A93" w14:textId="77777777" w:rsidR="001B04D9"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r>
      <w:tr w:rsidR="00C6378B" w:rsidRPr="003F6582" w14:paraId="4F4A01F3" w14:textId="77777777" w:rsidTr="00721FB4">
        <w:trPr>
          <w:trHeight w:val="454"/>
        </w:trPr>
        <w:tc>
          <w:tcPr>
            <w:tcW w:w="1384" w:type="dxa"/>
            <w:vAlign w:val="center"/>
          </w:tcPr>
          <w:p w14:paraId="4C298734" w14:textId="77777777" w:rsidR="00C6378B" w:rsidRPr="00721FB4" w:rsidRDefault="00C6378B" w:rsidP="00721FB4">
            <w:pPr>
              <w:spacing w:line="0" w:lineRule="atLeast"/>
              <w:ind w:right="2"/>
              <w:rPr>
                <w:rFonts w:eastAsia="Arial"/>
                <w:b/>
                <w:bCs/>
              </w:rPr>
            </w:pPr>
            <w:r w:rsidRPr="00721FB4">
              <w:rPr>
                <w:rFonts w:eastAsia="Arial"/>
                <w:bCs/>
              </w:rPr>
              <w:t>Jeudi</w:t>
            </w:r>
          </w:p>
        </w:tc>
        <w:tc>
          <w:tcPr>
            <w:tcW w:w="3544" w:type="dxa"/>
            <w:vAlign w:val="center"/>
          </w:tcPr>
          <w:p w14:paraId="7034BBF1" w14:textId="77777777" w:rsidR="00C6378B"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c>
          <w:tcPr>
            <w:tcW w:w="3544" w:type="dxa"/>
            <w:vAlign w:val="center"/>
          </w:tcPr>
          <w:p w14:paraId="321AF587" w14:textId="77777777" w:rsidR="00C6378B"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r>
      <w:tr w:rsidR="001B04D9" w:rsidRPr="003F6582" w14:paraId="24BE5234" w14:textId="77777777" w:rsidTr="00721FB4">
        <w:trPr>
          <w:trHeight w:val="454"/>
        </w:trPr>
        <w:tc>
          <w:tcPr>
            <w:tcW w:w="1384" w:type="dxa"/>
            <w:shd w:val="clear" w:color="auto" w:fill="C0C0C0"/>
            <w:vAlign w:val="center"/>
          </w:tcPr>
          <w:p w14:paraId="6539B32C" w14:textId="77777777" w:rsidR="001B04D9" w:rsidRPr="00721FB4" w:rsidRDefault="001B04D9" w:rsidP="00721FB4">
            <w:pPr>
              <w:spacing w:line="0" w:lineRule="atLeast"/>
              <w:ind w:right="2"/>
              <w:rPr>
                <w:rFonts w:eastAsia="Arial"/>
                <w:b/>
                <w:bCs/>
              </w:rPr>
            </w:pPr>
            <w:r w:rsidRPr="00721FB4">
              <w:rPr>
                <w:rFonts w:eastAsia="Arial"/>
                <w:bCs/>
              </w:rPr>
              <w:t>Vendredi</w:t>
            </w:r>
          </w:p>
        </w:tc>
        <w:tc>
          <w:tcPr>
            <w:tcW w:w="3544" w:type="dxa"/>
            <w:shd w:val="clear" w:color="auto" w:fill="C0C0C0"/>
            <w:vAlign w:val="center"/>
          </w:tcPr>
          <w:p w14:paraId="719B8E66" w14:textId="77777777" w:rsidR="001B04D9"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c>
          <w:tcPr>
            <w:tcW w:w="3544" w:type="dxa"/>
            <w:shd w:val="clear" w:color="auto" w:fill="C0C0C0"/>
            <w:vAlign w:val="center"/>
          </w:tcPr>
          <w:p w14:paraId="77B2E313" w14:textId="77777777" w:rsidR="001B04D9" w:rsidRPr="00721FB4" w:rsidRDefault="001B04D9" w:rsidP="00721FB4">
            <w:pPr>
              <w:spacing w:line="0" w:lineRule="atLeast"/>
              <w:ind w:right="2"/>
              <w:rPr>
                <w:rFonts w:eastAsia="Arial"/>
              </w:rPr>
            </w:pPr>
            <w:r w:rsidRPr="00721FB4">
              <w:rPr>
                <w:rFonts w:eastAsia="Arial"/>
              </w:rPr>
              <w:t xml:space="preserve">De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 à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h </w:t>
            </w:r>
            <w:r w:rsidR="00634FE1" w:rsidRPr="00721FB4">
              <w:rPr>
                <w:rFonts w:eastAsia="Arial"/>
                <w:b/>
                <w:color w:val="000000"/>
              </w:rPr>
              <w:fldChar w:fldCharType="begin">
                <w:ffData>
                  <w:name w:val="Texte52"/>
                  <w:enabled/>
                  <w:calcOnExit w:val="0"/>
                  <w:textInput/>
                </w:ffData>
              </w:fldChar>
            </w:r>
            <w:r w:rsidR="002C6E09" w:rsidRPr="00721FB4">
              <w:rPr>
                <w:rFonts w:eastAsia="Arial"/>
                <w:b/>
                <w:color w:val="000000"/>
              </w:rPr>
              <w:instrText xml:space="preserve"> FORMTEXT </w:instrText>
            </w:r>
            <w:r w:rsidR="00634FE1" w:rsidRPr="00721FB4">
              <w:rPr>
                <w:rFonts w:eastAsia="Arial"/>
                <w:b/>
                <w:color w:val="000000"/>
              </w:rPr>
            </w:r>
            <w:r w:rsidR="00634FE1" w:rsidRPr="00721FB4">
              <w:rPr>
                <w:rFonts w:eastAsia="Arial"/>
                <w:b/>
                <w:color w:val="000000"/>
              </w:rPr>
              <w:fldChar w:fldCharType="separate"/>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2C6E09" w:rsidRPr="00721FB4">
              <w:rPr>
                <w:rFonts w:eastAsia="Arial"/>
                <w:b/>
                <w:noProof/>
                <w:color w:val="000000"/>
              </w:rPr>
              <w:t> </w:t>
            </w:r>
            <w:r w:rsidR="00634FE1" w:rsidRPr="00721FB4">
              <w:rPr>
                <w:rFonts w:eastAsia="Arial"/>
                <w:b/>
                <w:color w:val="000000"/>
              </w:rPr>
              <w:fldChar w:fldCharType="end"/>
            </w:r>
            <w:r w:rsidRPr="00721FB4">
              <w:rPr>
                <w:rFonts w:eastAsia="Arial"/>
              </w:rPr>
              <w:t xml:space="preserve"> min</w:t>
            </w:r>
          </w:p>
        </w:tc>
      </w:tr>
    </w:tbl>
    <w:p w14:paraId="346469EF" w14:textId="77777777" w:rsidR="00C6378B" w:rsidRPr="003F6582" w:rsidRDefault="00C6378B" w:rsidP="00751726">
      <w:pPr>
        <w:spacing w:line="0" w:lineRule="atLeast"/>
        <w:ind w:right="2"/>
        <w:rPr>
          <w:rFonts w:eastAsia="Arial"/>
        </w:rPr>
      </w:pPr>
    </w:p>
    <w:p w14:paraId="0B40D5E3" w14:textId="77777777" w:rsidR="00C6378B" w:rsidRPr="003F6582" w:rsidRDefault="005A1D80" w:rsidP="00751726">
      <w:pPr>
        <w:spacing w:line="81" w:lineRule="exact"/>
        <w:ind w:right="2"/>
        <w:rPr>
          <w:rFonts w:eastAsia="Times New Roman"/>
        </w:rPr>
      </w:pPr>
      <w:r>
        <w:rPr>
          <w:rFonts w:eastAsia="Arial"/>
          <w:noProof/>
        </w:rPr>
        <w:drawing>
          <wp:anchor distT="0" distB="0" distL="114300" distR="114300" simplePos="0" relativeHeight="251649024" behindDoc="1" locked="0" layoutInCell="0" allowOverlap="1" wp14:anchorId="752E1C1F" wp14:editId="04F9D42A">
            <wp:simplePos x="0" y="0"/>
            <wp:positionH relativeFrom="column">
              <wp:posOffset>-7620</wp:posOffset>
            </wp:positionH>
            <wp:positionV relativeFrom="paragraph">
              <wp:posOffset>-1015365</wp:posOffset>
            </wp:positionV>
            <wp:extent cx="5146040" cy="785495"/>
            <wp:effectExtent l="19050" t="0" r="0" b="0"/>
            <wp:wrapNone/>
            <wp:docPr id="3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12" cstate="print"/>
                    <a:srcRect/>
                    <a:stretch>
                      <a:fillRect/>
                    </a:stretch>
                  </pic:blipFill>
                  <pic:spPr bwMode="auto">
                    <a:xfrm>
                      <a:off x="0" y="0"/>
                      <a:ext cx="5146040" cy="785495"/>
                    </a:xfrm>
                    <a:prstGeom prst="rect">
                      <a:avLst/>
                    </a:prstGeom>
                    <a:noFill/>
                    <a:ln w="9525">
                      <a:noFill/>
                      <a:miter lim="800000"/>
                      <a:headEnd/>
                      <a:tailEnd/>
                    </a:ln>
                  </pic:spPr>
                </pic:pic>
              </a:graphicData>
            </a:graphic>
          </wp:anchor>
        </w:drawing>
      </w:r>
    </w:p>
    <w:p w14:paraId="515A13B2" w14:textId="77777777" w:rsidR="00C6378B" w:rsidRPr="00DE1F74" w:rsidRDefault="00C6378B" w:rsidP="001B04D9">
      <w:pPr>
        <w:jc w:val="both"/>
        <w:rPr>
          <w:rFonts w:eastAsia="Arial"/>
        </w:rPr>
      </w:pPr>
      <w:r w:rsidRPr="00DE1F74">
        <w:rPr>
          <w:rFonts w:eastAsia="Arial"/>
        </w:rPr>
        <w:t>En cas d’horaires variables, le parent complètera la fiche de présences fournie par le milieu d’accueil</w:t>
      </w:r>
      <w:r w:rsidR="003779FE">
        <w:rPr>
          <w:rStyle w:val="Appelnotedebasdep"/>
          <w:rFonts w:eastAsia="Arial"/>
        </w:rPr>
        <w:footnoteReference w:id="18"/>
      </w:r>
      <w:r w:rsidRPr="00DE1F74">
        <w:rPr>
          <w:rFonts w:eastAsia="Arial"/>
        </w:rPr>
        <w:t>.</w:t>
      </w:r>
    </w:p>
    <w:p w14:paraId="07B27047" w14:textId="77777777" w:rsidR="00986B46" w:rsidRPr="00DE1F74" w:rsidRDefault="00986B46" w:rsidP="001B04D9">
      <w:pPr>
        <w:jc w:val="both"/>
        <w:rPr>
          <w:rFonts w:eastAsia="Arial"/>
        </w:rPr>
      </w:pPr>
    </w:p>
    <w:p w14:paraId="638A1AC0" w14:textId="77777777" w:rsidR="00986B46" w:rsidRDefault="00986B46" w:rsidP="001B04D9">
      <w:pPr>
        <w:jc w:val="both"/>
        <w:rPr>
          <w:rFonts w:eastAsia="Arial"/>
        </w:rPr>
      </w:pPr>
      <w:r w:rsidRPr="00DE1F74">
        <w:rPr>
          <w:rFonts w:eastAsia="Arial"/>
        </w:rPr>
        <w:t>Toute journée ou demi-journée non-prévue dans le présent contrat pourra être acceptée à titre exceptionnel, moyennant le respect de la capacité d’accueil du milieu d’accueil.</w:t>
      </w:r>
    </w:p>
    <w:p w14:paraId="30EDBCAB" w14:textId="77777777" w:rsidR="001B04D9" w:rsidRDefault="001B04D9" w:rsidP="001B04D9">
      <w:pPr>
        <w:jc w:val="both"/>
        <w:rPr>
          <w:rFonts w:eastAsia="Arial"/>
        </w:rPr>
      </w:pPr>
    </w:p>
    <w:p w14:paraId="34518943" w14:textId="7E3BB3D1" w:rsidR="005452F3" w:rsidRPr="00FA42C3" w:rsidRDefault="005452F3" w:rsidP="005452F3">
      <w:pPr>
        <w:jc w:val="both"/>
        <w:rPr>
          <w:rFonts w:eastAsia="Arial"/>
        </w:rPr>
      </w:pPr>
      <w:r w:rsidRPr="009971B6">
        <w:rPr>
          <w:rFonts w:eastAsia="Arial"/>
        </w:rPr>
        <w:t>Le nombre maximum d</w:t>
      </w:r>
      <w:r w:rsidR="00BD00AB">
        <w:rPr>
          <w:rFonts w:eastAsia="Arial"/>
        </w:rPr>
        <w:t>e jours de congés non facturés</w:t>
      </w:r>
      <w:r w:rsidRPr="009971B6">
        <w:rPr>
          <w:rFonts w:eastAsia="Arial"/>
        </w:rPr>
        <w:t xml:space="preserve"> est de </w:t>
      </w:r>
      <w:r w:rsidRPr="009971B6">
        <w:rPr>
          <w:rFonts w:eastAsia="Arial"/>
          <w:b/>
        </w:rPr>
        <w:fldChar w:fldCharType="begin">
          <w:ffData>
            <w:name w:val="Texte52"/>
            <w:enabled/>
            <w:calcOnExit w:val="0"/>
            <w:textInput/>
          </w:ffData>
        </w:fldChar>
      </w:r>
      <w:r w:rsidRPr="009971B6">
        <w:rPr>
          <w:rFonts w:eastAsia="Arial"/>
          <w:b/>
        </w:rPr>
        <w:instrText xml:space="preserve"> FORMTEXT </w:instrText>
      </w:r>
      <w:r w:rsidRPr="009971B6">
        <w:rPr>
          <w:rFonts w:eastAsia="Arial"/>
          <w:b/>
        </w:rPr>
      </w:r>
      <w:r w:rsidRPr="009971B6">
        <w:rPr>
          <w:rFonts w:eastAsia="Arial"/>
          <w:b/>
        </w:rPr>
        <w:fldChar w:fldCharType="separate"/>
      </w:r>
      <w:r w:rsidRPr="009971B6">
        <w:rPr>
          <w:rFonts w:eastAsia="Arial"/>
          <w:b/>
        </w:rPr>
        <w:t> </w:t>
      </w:r>
      <w:r w:rsidRPr="009971B6">
        <w:rPr>
          <w:rFonts w:eastAsia="Arial"/>
          <w:b/>
        </w:rPr>
        <w:t> </w:t>
      </w:r>
      <w:r w:rsidRPr="009971B6">
        <w:rPr>
          <w:rFonts w:eastAsia="Arial"/>
          <w:b/>
        </w:rPr>
        <w:t> </w:t>
      </w:r>
      <w:r w:rsidRPr="009971B6">
        <w:rPr>
          <w:rFonts w:eastAsia="Arial"/>
          <w:b/>
        </w:rPr>
        <w:t> </w:t>
      </w:r>
      <w:r w:rsidRPr="009971B6">
        <w:rPr>
          <w:rFonts w:eastAsia="Arial"/>
          <w:b/>
        </w:rPr>
        <w:t> </w:t>
      </w:r>
      <w:r w:rsidRPr="009971B6">
        <w:rPr>
          <w:rFonts w:eastAsia="Arial"/>
        </w:rPr>
        <w:fldChar w:fldCharType="end"/>
      </w:r>
      <w:r w:rsidRPr="009971B6">
        <w:rPr>
          <w:rFonts w:eastAsia="Arial"/>
        </w:rPr>
        <w:t xml:space="preserve"> (maximum 40 jours, déduction à faire des jours de fermeture du milieu d’accueil à concurrence de 10 jours maximum et à proratiser en fonction du taux de fréquentation de l’enfant).</w:t>
      </w:r>
    </w:p>
    <w:p w14:paraId="15DC0251" w14:textId="77777777" w:rsidR="005452F3" w:rsidRPr="00D66F35" w:rsidRDefault="005452F3" w:rsidP="001B04D9">
      <w:pPr>
        <w:jc w:val="both"/>
        <w:rPr>
          <w:rFonts w:eastAsia="Arial"/>
        </w:rPr>
      </w:pPr>
    </w:p>
    <w:p w14:paraId="2B6BBCF8" w14:textId="77777777" w:rsidR="006028AB" w:rsidRPr="00D66F35" w:rsidRDefault="006028AB" w:rsidP="001B04D9">
      <w:pPr>
        <w:jc w:val="both"/>
        <w:rPr>
          <w:rFonts w:eastAsia="Arial"/>
        </w:rPr>
      </w:pPr>
      <w:r w:rsidRPr="00D66F35">
        <w:rPr>
          <w:rFonts w:eastAsia="Arial"/>
        </w:rPr>
        <w:t>Ces absences sont réparties de la manière suivante</w:t>
      </w:r>
      <w:r w:rsidR="00D66F35" w:rsidRPr="00D66F35">
        <w:rPr>
          <w:rFonts w:eastAsia="Arial"/>
        </w:rPr>
        <w:t xml:space="preserve"> (</w:t>
      </w:r>
      <w:r w:rsidR="00D66F35" w:rsidRPr="00D66F35">
        <w:rPr>
          <w:rFonts w:eastAsia="Arial"/>
          <w:i/>
        </w:rPr>
        <w:t>à titre indicatif</w:t>
      </w:r>
      <w:r w:rsidR="00D66F35" w:rsidRPr="00D66F35">
        <w:rPr>
          <w:rFonts w:eastAsia="Arial"/>
        </w:rPr>
        <w:t>)</w:t>
      </w:r>
      <w:r w:rsidRPr="00D66F35">
        <w:rPr>
          <w:rFonts w:eastAsia="Arial"/>
        </w:rPr>
        <w:t xml:space="preserve"> :</w:t>
      </w:r>
    </w:p>
    <w:p w14:paraId="5F3D4F8E" w14:textId="77777777" w:rsidR="006028AB" w:rsidRPr="00D66F35" w:rsidRDefault="006028AB" w:rsidP="00751726">
      <w:pPr>
        <w:spacing w:line="0" w:lineRule="atLeast"/>
        <w:ind w:right="2"/>
        <w:jc w:val="both"/>
        <w:rPr>
          <w:rFonts w:eastAsia="Arial"/>
        </w:rPr>
      </w:pPr>
    </w:p>
    <w:tbl>
      <w:tblPr>
        <w:tblW w:w="0" w:type="auto"/>
        <w:tblBorders>
          <w:top w:val="single" w:sz="8" w:space="0" w:color="000000"/>
          <w:bottom w:val="single" w:sz="8" w:space="0" w:color="000000"/>
        </w:tblBorders>
        <w:tblLook w:val="04A0" w:firstRow="1" w:lastRow="0" w:firstColumn="1" w:lastColumn="0" w:noHBand="0" w:noVBand="1"/>
      </w:tblPr>
      <w:tblGrid>
        <w:gridCol w:w="3085"/>
        <w:gridCol w:w="5103"/>
      </w:tblGrid>
      <w:tr w:rsidR="00D66F35" w:rsidRPr="00D66F35" w14:paraId="1E51F242" w14:textId="77777777" w:rsidTr="00721FB4">
        <w:trPr>
          <w:trHeight w:val="454"/>
        </w:trPr>
        <w:tc>
          <w:tcPr>
            <w:tcW w:w="3085" w:type="dxa"/>
            <w:tcBorders>
              <w:top w:val="single" w:sz="4" w:space="0" w:color="auto"/>
              <w:left w:val="single" w:sz="4" w:space="0" w:color="auto"/>
              <w:bottom w:val="single" w:sz="8" w:space="0" w:color="000000"/>
            </w:tcBorders>
            <w:vAlign w:val="center"/>
          </w:tcPr>
          <w:p w14:paraId="4E21F624" w14:textId="77777777" w:rsidR="006028AB" w:rsidRPr="00721FB4" w:rsidRDefault="00634FE1" w:rsidP="00721FB4">
            <w:pPr>
              <w:spacing w:line="0" w:lineRule="atLeast"/>
              <w:ind w:right="2"/>
              <w:rPr>
                <w:rFonts w:eastAsia="Arial" w:cs="Times New Roman"/>
                <w:b/>
                <w:bCs/>
              </w:rPr>
            </w:pPr>
            <w:r w:rsidRPr="00721FB4">
              <w:rPr>
                <w:rFonts w:eastAsia="Arial" w:cs="Times New Roman"/>
                <w:b/>
                <w:bCs/>
                <w:color w:val="000000"/>
              </w:rPr>
              <w:fldChar w:fldCharType="begin">
                <w:ffData>
                  <w:name w:val="Texte143"/>
                  <w:enabled/>
                  <w:calcOnExit w:val="0"/>
                  <w:textInput>
                    <w:default w:val="........."/>
                  </w:textInput>
                </w:ffData>
              </w:fldChar>
            </w:r>
            <w:r w:rsidR="001B04D9" w:rsidRPr="00721FB4">
              <w:rPr>
                <w:rFonts w:eastAsia="Arial" w:cs="Times New Roman"/>
                <w:b/>
                <w:bCs/>
              </w:rPr>
              <w:instrText xml:space="preserve"> FORMTEXT </w:instrText>
            </w:r>
            <w:r w:rsidRPr="00721FB4">
              <w:rPr>
                <w:rFonts w:eastAsia="Arial" w:cs="Times New Roman"/>
                <w:b/>
                <w:bCs/>
                <w:color w:val="000000"/>
              </w:rPr>
            </w:r>
            <w:r w:rsidRPr="00721FB4">
              <w:rPr>
                <w:rFonts w:eastAsia="Arial" w:cs="Times New Roman"/>
                <w:b/>
                <w:bCs/>
                <w:color w:val="000000"/>
              </w:rPr>
              <w:fldChar w:fldCharType="separate"/>
            </w:r>
            <w:r w:rsidR="001B04D9" w:rsidRPr="00721FB4">
              <w:rPr>
                <w:rFonts w:eastAsia="Arial" w:cs="Times New Roman"/>
                <w:b/>
                <w:bCs/>
                <w:noProof/>
              </w:rPr>
              <w:t>.........</w:t>
            </w:r>
            <w:r w:rsidRPr="00721FB4">
              <w:rPr>
                <w:rFonts w:eastAsia="Arial" w:cs="Times New Roman"/>
                <w:b/>
                <w:bCs/>
                <w:color w:val="000000"/>
              </w:rPr>
              <w:fldChar w:fldCharType="end"/>
            </w:r>
            <w:r w:rsidR="001B04D9" w:rsidRPr="00721FB4">
              <w:rPr>
                <w:rFonts w:eastAsia="Arial" w:cs="Times New Roman"/>
                <w:b/>
                <w:bCs/>
              </w:rPr>
              <w:t xml:space="preserve"> </w:t>
            </w:r>
            <w:r w:rsidR="006028AB" w:rsidRPr="00721FB4">
              <w:rPr>
                <w:rFonts w:eastAsia="Arial" w:cs="Times New Roman"/>
                <w:b/>
                <w:bCs/>
              </w:rPr>
              <w:t>Jours/semaine</w:t>
            </w:r>
          </w:p>
        </w:tc>
        <w:tc>
          <w:tcPr>
            <w:tcW w:w="5103" w:type="dxa"/>
            <w:tcBorders>
              <w:top w:val="single" w:sz="4" w:space="0" w:color="auto"/>
              <w:bottom w:val="single" w:sz="8" w:space="0" w:color="000000"/>
              <w:right w:val="single" w:sz="4" w:space="0" w:color="auto"/>
            </w:tcBorders>
            <w:vAlign w:val="center"/>
          </w:tcPr>
          <w:p w14:paraId="07ECB114" w14:textId="77777777" w:rsidR="006028AB" w:rsidRPr="00721FB4" w:rsidRDefault="001B04D9" w:rsidP="00721FB4">
            <w:pPr>
              <w:spacing w:line="0" w:lineRule="atLeast"/>
              <w:ind w:right="2"/>
              <w:rPr>
                <w:rFonts w:eastAsia="Arial" w:cs="Times New Roman"/>
              </w:rPr>
            </w:pPr>
            <w:r w:rsidRPr="00721FB4">
              <w:rPr>
                <w:rFonts w:eastAsia="Arial" w:cs="Times New Roman"/>
              </w:rPr>
              <w:t>Du</w:t>
            </w:r>
            <w:r w:rsidR="006028AB" w:rsidRPr="00721FB4">
              <w:rPr>
                <w:rFonts w:eastAsia="Arial" w:cs="Times New Roman"/>
              </w:rPr>
              <w:t xml:space="preserve"> </w:t>
            </w:r>
            <w:r w:rsidRPr="00721FB4">
              <w:rPr>
                <w:rFonts w:eastAsia="Arial" w:cs="Times New Roman"/>
              </w:rPr>
              <w:t>…………</w:t>
            </w:r>
            <w:r w:rsidR="00714BE6" w:rsidRPr="00721FB4">
              <w:rPr>
                <w:rFonts w:eastAsia="Arial" w:cs="Times New Roman"/>
              </w:rPr>
              <w:t xml:space="preserve"> </w:t>
            </w:r>
            <w:r w:rsidR="006028AB" w:rsidRPr="00721FB4">
              <w:rPr>
                <w:rFonts w:eastAsia="Arial" w:cs="Times New Roman"/>
              </w:rPr>
              <w:t xml:space="preserve">au </w:t>
            </w:r>
            <w:r w:rsidRPr="00721FB4">
              <w:rPr>
                <w:rFonts w:eastAsia="Arial" w:cs="Times New Roman"/>
              </w:rPr>
              <w:t>…………</w:t>
            </w:r>
          </w:p>
        </w:tc>
      </w:tr>
      <w:tr w:rsidR="0041085D" w:rsidRPr="00D66F35" w14:paraId="5D8545D0" w14:textId="77777777" w:rsidTr="00721FB4">
        <w:trPr>
          <w:trHeight w:val="454"/>
        </w:trPr>
        <w:tc>
          <w:tcPr>
            <w:tcW w:w="3085" w:type="dxa"/>
            <w:tcBorders>
              <w:left w:val="single" w:sz="4" w:space="0" w:color="auto"/>
              <w:bottom w:val="single" w:sz="4" w:space="0" w:color="auto"/>
            </w:tcBorders>
            <w:shd w:val="clear" w:color="auto" w:fill="FFFFFF"/>
            <w:vAlign w:val="center"/>
          </w:tcPr>
          <w:p w14:paraId="48C784F9" w14:textId="77777777" w:rsidR="001B04D9" w:rsidRPr="00721FB4" w:rsidRDefault="00634FE1" w:rsidP="00721FB4">
            <w:pPr>
              <w:spacing w:line="0" w:lineRule="atLeast"/>
              <w:ind w:right="2"/>
              <w:rPr>
                <w:rFonts w:eastAsia="Arial"/>
                <w:b/>
                <w:bCs/>
              </w:rPr>
            </w:pPr>
            <w:r w:rsidRPr="00721FB4">
              <w:rPr>
                <w:rFonts w:eastAsia="Arial"/>
                <w:b/>
                <w:bCs/>
                <w:color w:val="000000"/>
              </w:rPr>
              <w:fldChar w:fldCharType="begin">
                <w:ffData>
                  <w:name w:val="Texte143"/>
                  <w:enabled/>
                  <w:calcOnExit w:val="0"/>
                  <w:textInput>
                    <w:default w:val="........."/>
                  </w:textInput>
                </w:ffData>
              </w:fldChar>
            </w:r>
            <w:r w:rsidR="001B04D9" w:rsidRPr="00721FB4">
              <w:rPr>
                <w:rFonts w:eastAsia="Arial"/>
                <w:b/>
                <w:bCs/>
              </w:rPr>
              <w:instrText xml:space="preserve"> FORMTEXT </w:instrText>
            </w:r>
            <w:r w:rsidRPr="00721FB4">
              <w:rPr>
                <w:rFonts w:eastAsia="Arial"/>
                <w:b/>
                <w:bCs/>
                <w:color w:val="000000"/>
              </w:rPr>
            </w:r>
            <w:r w:rsidRPr="00721FB4">
              <w:rPr>
                <w:rFonts w:eastAsia="Arial"/>
                <w:b/>
                <w:bCs/>
                <w:color w:val="000000"/>
              </w:rPr>
              <w:fldChar w:fldCharType="separate"/>
            </w:r>
            <w:r w:rsidR="001B04D9" w:rsidRPr="00721FB4">
              <w:rPr>
                <w:rFonts w:eastAsia="Arial"/>
                <w:b/>
                <w:bCs/>
                <w:noProof/>
              </w:rPr>
              <w:t>.........</w:t>
            </w:r>
            <w:r w:rsidRPr="00721FB4">
              <w:rPr>
                <w:rFonts w:eastAsia="Arial"/>
                <w:b/>
                <w:bCs/>
                <w:color w:val="000000"/>
              </w:rPr>
              <w:fldChar w:fldCharType="end"/>
            </w:r>
            <w:r w:rsidR="001B04D9" w:rsidRPr="00721FB4">
              <w:rPr>
                <w:rFonts w:eastAsia="Arial"/>
                <w:b/>
                <w:bCs/>
              </w:rPr>
              <w:t xml:space="preserve"> Jours/semaine</w:t>
            </w:r>
          </w:p>
        </w:tc>
        <w:tc>
          <w:tcPr>
            <w:tcW w:w="5103" w:type="dxa"/>
            <w:tcBorders>
              <w:bottom w:val="single" w:sz="4" w:space="0" w:color="auto"/>
              <w:right w:val="single" w:sz="4" w:space="0" w:color="auto"/>
            </w:tcBorders>
            <w:shd w:val="clear" w:color="auto" w:fill="FFFFFF"/>
            <w:vAlign w:val="center"/>
          </w:tcPr>
          <w:p w14:paraId="29452ABC" w14:textId="77777777" w:rsidR="001B04D9" w:rsidRPr="00D66F35" w:rsidRDefault="001B04D9" w:rsidP="001B04D9">
            <w:r w:rsidRPr="00721FB4">
              <w:rPr>
                <w:rFonts w:eastAsia="Arial"/>
              </w:rPr>
              <w:t>Du ………… au …………</w:t>
            </w:r>
          </w:p>
        </w:tc>
      </w:tr>
      <w:tr w:rsidR="00D66F35" w:rsidRPr="00D66F35" w14:paraId="7CBE45FF" w14:textId="77777777" w:rsidTr="00721FB4">
        <w:trPr>
          <w:trHeight w:val="454"/>
        </w:trPr>
        <w:tc>
          <w:tcPr>
            <w:tcW w:w="3085" w:type="dxa"/>
            <w:tcBorders>
              <w:top w:val="single" w:sz="4" w:space="0" w:color="auto"/>
              <w:left w:val="single" w:sz="4" w:space="0" w:color="auto"/>
              <w:bottom w:val="single" w:sz="4" w:space="0" w:color="auto"/>
            </w:tcBorders>
            <w:vAlign w:val="center"/>
          </w:tcPr>
          <w:p w14:paraId="5CD41C65" w14:textId="77777777" w:rsidR="001B04D9" w:rsidRPr="00721FB4" w:rsidRDefault="00634FE1" w:rsidP="00721FB4">
            <w:pPr>
              <w:spacing w:line="0" w:lineRule="atLeast"/>
              <w:ind w:right="2"/>
              <w:rPr>
                <w:rFonts w:eastAsia="Arial"/>
                <w:b/>
                <w:bCs/>
              </w:rPr>
            </w:pPr>
            <w:r w:rsidRPr="00721FB4">
              <w:rPr>
                <w:rFonts w:eastAsia="Arial"/>
                <w:b/>
                <w:bCs/>
                <w:color w:val="000000"/>
              </w:rPr>
              <w:fldChar w:fldCharType="begin">
                <w:ffData>
                  <w:name w:val="Texte143"/>
                  <w:enabled/>
                  <w:calcOnExit w:val="0"/>
                  <w:textInput>
                    <w:default w:val="........."/>
                  </w:textInput>
                </w:ffData>
              </w:fldChar>
            </w:r>
            <w:r w:rsidR="001B04D9" w:rsidRPr="00721FB4">
              <w:rPr>
                <w:rFonts w:eastAsia="Arial"/>
                <w:b/>
                <w:bCs/>
              </w:rPr>
              <w:instrText xml:space="preserve"> FORMTEXT </w:instrText>
            </w:r>
            <w:r w:rsidRPr="00721FB4">
              <w:rPr>
                <w:rFonts w:eastAsia="Arial"/>
                <w:b/>
                <w:bCs/>
                <w:color w:val="000000"/>
              </w:rPr>
            </w:r>
            <w:r w:rsidRPr="00721FB4">
              <w:rPr>
                <w:rFonts w:eastAsia="Arial"/>
                <w:b/>
                <w:bCs/>
                <w:color w:val="000000"/>
              </w:rPr>
              <w:fldChar w:fldCharType="separate"/>
            </w:r>
            <w:r w:rsidR="001B04D9" w:rsidRPr="00721FB4">
              <w:rPr>
                <w:rFonts w:eastAsia="Arial"/>
                <w:b/>
                <w:bCs/>
                <w:noProof/>
              </w:rPr>
              <w:t>.........</w:t>
            </w:r>
            <w:r w:rsidRPr="00721FB4">
              <w:rPr>
                <w:rFonts w:eastAsia="Arial"/>
                <w:b/>
                <w:bCs/>
                <w:color w:val="000000"/>
              </w:rPr>
              <w:fldChar w:fldCharType="end"/>
            </w:r>
            <w:r w:rsidR="001B04D9" w:rsidRPr="00721FB4">
              <w:rPr>
                <w:rFonts w:eastAsia="Arial"/>
                <w:b/>
                <w:bCs/>
              </w:rPr>
              <w:t xml:space="preserve"> Jours/semaine</w:t>
            </w:r>
          </w:p>
        </w:tc>
        <w:tc>
          <w:tcPr>
            <w:tcW w:w="5103" w:type="dxa"/>
            <w:tcBorders>
              <w:top w:val="single" w:sz="4" w:space="0" w:color="auto"/>
              <w:bottom w:val="single" w:sz="4" w:space="0" w:color="auto"/>
              <w:right w:val="single" w:sz="4" w:space="0" w:color="auto"/>
            </w:tcBorders>
            <w:vAlign w:val="center"/>
          </w:tcPr>
          <w:p w14:paraId="505234BE" w14:textId="77777777" w:rsidR="001B04D9" w:rsidRPr="00D66F35" w:rsidRDefault="001B04D9" w:rsidP="001B04D9">
            <w:r w:rsidRPr="00721FB4">
              <w:rPr>
                <w:rFonts w:eastAsia="Arial"/>
              </w:rPr>
              <w:t>Du ………… au …………</w:t>
            </w:r>
          </w:p>
        </w:tc>
      </w:tr>
      <w:tr w:rsidR="0041085D" w:rsidRPr="00D66F35" w14:paraId="0F1F3EE1" w14:textId="77777777" w:rsidTr="00721FB4">
        <w:trPr>
          <w:trHeight w:val="454"/>
        </w:trPr>
        <w:tc>
          <w:tcPr>
            <w:tcW w:w="3085" w:type="dxa"/>
            <w:tcBorders>
              <w:top w:val="single" w:sz="4" w:space="0" w:color="auto"/>
              <w:left w:val="single" w:sz="4" w:space="0" w:color="auto"/>
              <w:bottom w:val="single" w:sz="4" w:space="0" w:color="auto"/>
            </w:tcBorders>
            <w:shd w:val="clear" w:color="auto" w:fill="FFFFFF"/>
            <w:vAlign w:val="center"/>
          </w:tcPr>
          <w:p w14:paraId="2A9033D6" w14:textId="77777777" w:rsidR="001B04D9" w:rsidRPr="00721FB4" w:rsidRDefault="00634FE1" w:rsidP="00721FB4">
            <w:pPr>
              <w:spacing w:line="0" w:lineRule="atLeast"/>
              <w:ind w:right="2"/>
              <w:rPr>
                <w:rFonts w:eastAsia="Arial"/>
                <w:b/>
                <w:bCs/>
              </w:rPr>
            </w:pPr>
            <w:r w:rsidRPr="00721FB4">
              <w:rPr>
                <w:rFonts w:eastAsia="Arial"/>
                <w:b/>
                <w:bCs/>
                <w:color w:val="000000"/>
              </w:rPr>
              <w:fldChar w:fldCharType="begin">
                <w:ffData>
                  <w:name w:val="Texte143"/>
                  <w:enabled/>
                  <w:calcOnExit w:val="0"/>
                  <w:textInput>
                    <w:default w:val="........."/>
                  </w:textInput>
                </w:ffData>
              </w:fldChar>
            </w:r>
            <w:r w:rsidR="001B04D9" w:rsidRPr="00721FB4">
              <w:rPr>
                <w:rFonts w:eastAsia="Arial"/>
                <w:b/>
                <w:bCs/>
              </w:rPr>
              <w:instrText xml:space="preserve"> FORMTEXT </w:instrText>
            </w:r>
            <w:r w:rsidRPr="00721FB4">
              <w:rPr>
                <w:rFonts w:eastAsia="Arial"/>
                <w:b/>
                <w:bCs/>
                <w:color w:val="000000"/>
              </w:rPr>
            </w:r>
            <w:r w:rsidRPr="00721FB4">
              <w:rPr>
                <w:rFonts w:eastAsia="Arial"/>
                <w:b/>
                <w:bCs/>
                <w:color w:val="000000"/>
              </w:rPr>
              <w:fldChar w:fldCharType="separate"/>
            </w:r>
            <w:r w:rsidR="001B04D9" w:rsidRPr="00721FB4">
              <w:rPr>
                <w:rFonts w:eastAsia="Arial"/>
                <w:b/>
                <w:bCs/>
                <w:noProof/>
              </w:rPr>
              <w:t>.........</w:t>
            </w:r>
            <w:r w:rsidRPr="00721FB4">
              <w:rPr>
                <w:rFonts w:eastAsia="Arial"/>
                <w:b/>
                <w:bCs/>
                <w:color w:val="000000"/>
              </w:rPr>
              <w:fldChar w:fldCharType="end"/>
            </w:r>
            <w:r w:rsidR="001B04D9" w:rsidRPr="00721FB4">
              <w:rPr>
                <w:rFonts w:eastAsia="Arial"/>
                <w:b/>
                <w:bCs/>
              </w:rPr>
              <w:t xml:space="preserve"> Jours/semaine</w:t>
            </w:r>
          </w:p>
        </w:tc>
        <w:tc>
          <w:tcPr>
            <w:tcW w:w="5103" w:type="dxa"/>
            <w:tcBorders>
              <w:top w:val="single" w:sz="4" w:space="0" w:color="auto"/>
              <w:bottom w:val="single" w:sz="4" w:space="0" w:color="auto"/>
              <w:right w:val="single" w:sz="4" w:space="0" w:color="auto"/>
            </w:tcBorders>
            <w:shd w:val="clear" w:color="auto" w:fill="FFFFFF"/>
            <w:vAlign w:val="center"/>
          </w:tcPr>
          <w:p w14:paraId="7921574E" w14:textId="77777777" w:rsidR="001B04D9" w:rsidRPr="00D66F35" w:rsidRDefault="001B04D9" w:rsidP="001B04D9">
            <w:r w:rsidRPr="00721FB4">
              <w:rPr>
                <w:rFonts w:eastAsia="Arial"/>
              </w:rPr>
              <w:t>Du ………… au …………</w:t>
            </w:r>
          </w:p>
        </w:tc>
      </w:tr>
      <w:tr w:rsidR="00D66F35" w:rsidRPr="00D66F35" w14:paraId="7EB766CE" w14:textId="77777777" w:rsidTr="00721FB4">
        <w:trPr>
          <w:trHeight w:val="454"/>
        </w:trPr>
        <w:tc>
          <w:tcPr>
            <w:tcW w:w="3085" w:type="dxa"/>
            <w:tcBorders>
              <w:top w:val="single" w:sz="4" w:space="0" w:color="auto"/>
              <w:left w:val="single" w:sz="4" w:space="0" w:color="auto"/>
            </w:tcBorders>
            <w:vAlign w:val="center"/>
          </w:tcPr>
          <w:p w14:paraId="3CBBF4D0" w14:textId="77777777" w:rsidR="001B04D9" w:rsidRPr="00721FB4" w:rsidRDefault="00634FE1" w:rsidP="00721FB4">
            <w:pPr>
              <w:spacing w:line="0" w:lineRule="atLeast"/>
              <w:ind w:right="2"/>
              <w:rPr>
                <w:rFonts w:eastAsia="Arial"/>
                <w:b/>
                <w:bCs/>
              </w:rPr>
            </w:pPr>
            <w:r w:rsidRPr="00721FB4">
              <w:rPr>
                <w:rFonts w:eastAsia="Arial"/>
                <w:b/>
                <w:bCs/>
                <w:color w:val="000000"/>
              </w:rPr>
              <w:fldChar w:fldCharType="begin">
                <w:ffData>
                  <w:name w:val="Texte143"/>
                  <w:enabled/>
                  <w:calcOnExit w:val="0"/>
                  <w:textInput>
                    <w:default w:val="........."/>
                  </w:textInput>
                </w:ffData>
              </w:fldChar>
            </w:r>
            <w:r w:rsidR="001B04D9" w:rsidRPr="00721FB4">
              <w:rPr>
                <w:rFonts w:eastAsia="Arial"/>
                <w:b/>
                <w:bCs/>
              </w:rPr>
              <w:instrText xml:space="preserve"> FORMTEXT </w:instrText>
            </w:r>
            <w:r w:rsidRPr="00721FB4">
              <w:rPr>
                <w:rFonts w:eastAsia="Arial"/>
                <w:b/>
                <w:bCs/>
                <w:color w:val="000000"/>
              </w:rPr>
            </w:r>
            <w:r w:rsidRPr="00721FB4">
              <w:rPr>
                <w:rFonts w:eastAsia="Arial"/>
                <w:b/>
                <w:bCs/>
                <w:color w:val="000000"/>
              </w:rPr>
              <w:fldChar w:fldCharType="separate"/>
            </w:r>
            <w:r w:rsidR="001B04D9" w:rsidRPr="00721FB4">
              <w:rPr>
                <w:rFonts w:eastAsia="Arial"/>
                <w:b/>
                <w:bCs/>
                <w:noProof/>
              </w:rPr>
              <w:t>.........</w:t>
            </w:r>
            <w:r w:rsidRPr="00721FB4">
              <w:rPr>
                <w:rFonts w:eastAsia="Arial"/>
                <w:b/>
                <w:bCs/>
                <w:color w:val="000000"/>
              </w:rPr>
              <w:fldChar w:fldCharType="end"/>
            </w:r>
            <w:r w:rsidR="001B04D9" w:rsidRPr="00721FB4">
              <w:rPr>
                <w:rFonts w:eastAsia="Arial"/>
                <w:b/>
                <w:bCs/>
              </w:rPr>
              <w:t xml:space="preserve"> Jours/semaine</w:t>
            </w:r>
          </w:p>
        </w:tc>
        <w:tc>
          <w:tcPr>
            <w:tcW w:w="5103" w:type="dxa"/>
            <w:tcBorders>
              <w:top w:val="single" w:sz="4" w:space="0" w:color="auto"/>
              <w:right w:val="single" w:sz="4" w:space="0" w:color="auto"/>
            </w:tcBorders>
            <w:vAlign w:val="center"/>
          </w:tcPr>
          <w:p w14:paraId="11AB9673" w14:textId="77777777" w:rsidR="001B04D9" w:rsidRPr="00D66F35" w:rsidRDefault="001B04D9" w:rsidP="001B04D9">
            <w:r w:rsidRPr="00721FB4">
              <w:rPr>
                <w:rFonts w:eastAsia="Arial"/>
              </w:rPr>
              <w:t>Du ………… au …………</w:t>
            </w:r>
          </w:p>
        </w:tc>
      </w:tr>
    </w:tbl>
    <w:p w14:paraId="5AFE38DA" w14:textId="77777777" w:rsidR="00A9528C" w:rsidRDefault="00A9528C" w:rsidP="00A9528C">
      <w:pPr>
        <w:jc w:val="both"/>
        <w:rPr>
          <w:rFonts w:eastAsia="Arial"/>
        </w:rPr>
      </w:pPr>
      <w:bookmarkStart w:id="43" w:name="page17"/>
      <w:bookmarkStart w:id="44" w:name="_Toc42096261"/>
      <w:bookmarkEnd w:id="43"/>
    </w:p>
    <w:p w14:paraId="248C9C59" w14:textId="77777777" w:rsidR="00A9528C" w:rsidRDefault="00A9528C" w:rsidP="00A9528C">
      <w:pPr>
        <w:jc w:val="both"/>
        <w:rPr>
          <w:rFonts w:eastAsia="Arial"/>
        </w:rPr>
      </w:pPr>
    </w:p>
    <w:p w14:paraId="3F844B23" w14:textId="77777777" w:rsidR="00A9528C" w:rsidRDefault="00A9528C" w:rsidP="00A9528C">
      <w:pPr>
        <w:jc w:val="both"/>
        <w:rPr>
          <w:rFonts w:eastAsia="Arial"/>
        </w:rPr>
      </w:pPr>
    </w:p>
    <w:p w14:paraId="5124AC66" w14:textId="77777777" w:rsidR="005452F3" w:rsidRDefault="005452F3" w:rsidP="00A9528C">
      <w:pPr>
        <w:jc w:val="both"/>
        <w:rPr>
          <w:rFonts w:eastAsia="Arial"/>
        </w:rPr>
      </w:pPr>
    </w:p>
    <w:p w14:paraId="3C82BCA7" w14:textId="77777777" w:rsidR="005452F3" w:rsidRPr="009971B6" w:rsidRDefault="005452F3" w:rsidP="00A9528C">
      <w:pPr>
        <w:jc w:val="both"/>
        <w:rPr>
          <w:rFonts w:eastAsia="Arial"/>
        </w:rPr>
      </w:pPr>
    </w:p>
    <w:p w14:paraId="7D48601F" w14:textId="77777777" w:rsidR="00A9528C" w:rsidRDefault="00A9528C" w:rsidP="00751726">
      <w:pPr>
        <w:pStyle w:val="Titre2"/>
        <w:ind w:right="2"/>
      </w:pPr>
    </w:p>
    <w:p w14:paraId="2E52D43D" w14:textId="77777777" w:rsidR="00CD6A96" w:rsidRDefault="00CD6A96" w:rsidP="00751726">
      <w:pPr>
        <w:pStyle w:val="Titre2"/>
        <w:ind w:right="2"/>
      </w:pPr>
    </w:p>
    <w:p w14:paraId="5CEFF368" w14:textId="415BE40B" w:rsidR="00C6378B" w:rsidRPr="00D66F35" w:rsidRDefault="00EB4BC1" w:rsidP="00751726">
      <w:pPr>
        <w:pStyle w:val="Titre2"/>
        <w:ind w:right="2"/>
        <w:rPr>
          <w:sz w:val="22"/>
          <w:u w:val="single"/>
        </w:rPr>
      </w:pPr>
      <w:r w:rsidRPr="00D66F35">
        <w:lastRenderedPageBreak/>
        <w:t>5</w:t>
      </w:r>
      <w:r w:rsidR="007170A7" w:rsidRPr="00D66F35">
        <w:t>. MODALITÉS DE PAIEMENT</w:t>
      </w:r>
      <w:bookmarkEnd w:id="44"/>
    </w:p>
    <w:p w14:paraId="7C59BF4F" w14:textId="77777777" w:rsidR="00D66F35" w:rsidRPr="00E872E3" w:rsidRDefault="00D66F35" w:rsidP="00D66F35">
      <w:pPr>
        <w:numPr>
          <w:ilvl w:val="0"/>
          <w:numId w:val="1"/>
        </w:numPr>
        <w:tabs>
          <w:tab w:val="left" w:pos="230"/>
        </w:tabs>
        <w:ind w:right="2" w:hanging="230"/>
        <w:jc w:val="both"/>
        <w:rPr>
          <w:rFonts w:eastAsia="Arial"/>
          <w:b/>
          <w:sz w:val="22"/>
        </w:rPr>
      </w:pPr>
      <w:r w:rsidRPr="00E872E3">
        <w:rPr>
          <w:rFonts w:eastAsia="Arial"/>
          <w:b/>
          <w:sz w:val="22"/>
        </w:rPr>
        <w:t>AVANCE FORFAITAIRE</w:t>
      </w:r>
    </w:p>
    <w:p w14:paraId="1A0D346F" w14:textId="77777777" w:rsidR="00D66F35" w:rsidRPr="00BC6BC9" w:rsidRDefault="00D66F35" w:rsidP="00D66F35">
      <w:pPr>
        <w:rPr>
          <w:rFonts w:eastAsia="Times New Roman"/>
        </w:rPr>
      </w:pPr>
    </w:p>
    <w:p w14:paraId="07A14E2F" w14:textId="77777777" w:rsidR="007E6578" w:rsidRDefault="007E6578" w:rsidP="007E6578">
      <w:pPr>
        <w:pStyle w:val="Paragraphedeliste"/>
        <w:numPr>
          <w:ilvl w:val="0"/>
          <w:numId w:val="30"/>
        </w:numPr>
        <w:spacing w:line="0" w:lineRule="atLeast"/>
        <w:ind w:left="426" w:right="2"/>
        <w:rPr>
          <w:rFonts w:eastAsia="Arial"/>
        </w:rPr>
      </w:pPr>
      <w:r>
        <w:rPr>
          <w:rFonts w:eastAsia="Arial"/>
        </w:rPr>
        <w:t>L’avance forfaitaire s’élève à …………………EUR et a été perçue le……………………………………………</w:t>
      </w:r>
    </w:p>
    <w:p w14:paraId="52411BF8" w14:textId="77777777" w:rsidR="007E6578" w:rsidRDefault="007E6578" w:rsidP="007E6578">
      <w:pPr>
        <w:pStyle w:val="Paragraphedeliste"/>
        <w:spacing w:line="0" w:lineRule="atLeast"/>
        <w:ind w:left="426" w:right="2"/>
        <w:rPr>
          <w:rFonts w:eastAsia="Arial"/>
        </w:rPr>
      </w:pPr>
    </w:p>
    <w:p w14:paraId="26DACA18" w14:textId="77777777" w:rsidR="00D66F35" w:rsidRPr="007E6578" w:rsidRDefault="00D66F35" w:rsidP="007E6578">
      <w:pPr>
        <w:pStyle w:val="Paragraphedeliste"/>
        <w:numPr>
          <w:ilvl w:val="0"/>
          <w:numId w:val="30"/>
        </w:numPr>
        <w:spacing w:line="0" w:lineRule="atLeast"/>
        <w:ind w:left="426" w:right="2"/>
        <w:rPr>
          <w:rFonts w:eastAsia="Arial"/>
        </w:rPr>
      </w:pPr>
      <w:r w:rsidRPr="007E6578">
        <w:rPr>
          <w:rFonts w:eastAsia="Arial"/>
        </w:rPr>
        <w:t xml:space="preserve">L’avance forfaitaire s’élève à : </w:t>
      </w:r>
      <w:r w:rsidR="00634FE1" w:rsidRPr="007E6578">
        <w:rPr>
          <w:rFonts w:eastAsia="Arial"/>
          <w:noProof/>
        </w:rPr>
        <w:fldChar w:fldCharType="begin">
          <w:ffData>
            <w:name w:val="Texte97"/>
            <w:enabled/>
            <w:calcOnExit w:val="0"/>
            <w:textInput/>
          </w:ffData>
        </w:fldChar>
      </w:r>
      <w:bookmarkStart w:id="45" w:name="Texte97"/>
      <w:r w:rsidRPr="007E6578">
        <w:rPr>
          <w:rFonts w:eastAsia="Arial"/>
          <w:noProof/>
        </w:rPr>
        <w:instrText xml:space="preserve"> FORMTEXT </w:instrText>
      </w:r>
      <w:r w:rsidR="00634FE1" w:rsidRPr="007E6578">
        <w:rPr>
          <w:rFonts w:eastAsia="Arial"/>
          <w:noProof/>
        </w:rPr>
      </w:r>
      <w:r w:rsidR="00634FE1" w:rsidRPr="007E6578">
        <w:rPr>
          <w:rFonts w:eastAsia="Arial"/>
          <w:noProof/>
        </w:rPr>
        <w:fldChar w:fldCharType="separate"/>
      </w:r>
      <w:r>
        <w:rPr>
          <w:noProof/>
        </w:rPr>
        <w:t> </w:t>
      </w:r>
      <w:r>
        <w:rPr>
          <w:noProof/>
        </w:rPr>
        <w:t> </w:t>
      </w:r>
      <w:r>
        <w:rPr>
          <w:noProof/>
        </w:rPr>
        <w:t> </w:t>
      </w:r>
      <w:r>
        <w:rPr>
          <w:noProof/>
        </w:rPr>
        <w:t> </w:t>
      </w:r>
      <w:r>
        <w:rPr>
          <w:noProof/>
        </w:rPr>
        <w:t> </w:t>
      </w:r>
      <w:r w:rsidR="00634FE1" w:rsidRPr="007E6578">
        <w:rPr>
          <w:rFonts w:eastAsia="Arial"/>
          <w:noProof/>
        </w:rPr>
        <w:fldChar w:fldCharType="end"/>
      </w:r>
      <w:bookmarkEnd w:id="45"/>
      <w:r w:rsidR="007E6578">
        <w:rPr>
          <w:rFonts w:eastAsia="Arial"/>
          <w:noProof/>
        </w:rPr>
        <w:t xml:space="preserve">        </w:t>
      </w:r>
      <w:r w:rsidRPr="007E6578">
        <w:rPr>
          <w:rFonts w:eastAsia="Arial"/>
        </w:rPr>
        <w:t xml:space="preserve"> EUR.</w:t>
      </w:r>
    </w:p>
    <w:p w14:paraId="4FAD356B" w14:textId="77777777" w:rsidR="00A9528C" w:rsidRDefault="00A9528C" w:rsidP="00A9528C">
      <w:pPr>
        <w:rPr>
          <w:rFonts w:eastAsia="Arial"/>
        </w:rPr>
      </w:pPr>
    </w:p>
    <w:p w14:paraId="170E1A58" w14:textId="6E47B30F" w:rsidR="00D66F35" w:rsidRPr="00780646" w:rsidRDefault="00D66F35" w:rsidP="00A9528C">
      <w:pPr>
        <w:rPr>
          <w:rFonts w:eastAsia="Arial"/>
        </w:rPr>
      </w:pPr>
      <w:r w:rsidRPr="00780646">
        <w:rPr>
          <w:rFonts w:eastAsia="Arial"/>
        </w:rPr>
        <w:t>Celle-ci est versée :</w:t>
      </w:r>
    </w:p>
    <w:p w14:paraId="13156748" w14:textId="77777777" w:rsidR="00D66F35" w:rsidRPr="00780646" w:rsidRDefault="00D66F35" w:rsidP="00A27487">
      <w:pPr>
        <w:pStyle w:val="Paragraphedeliste"/>
        <w:numPr>
          <w:ilvl w:val="0"/>
          <w:numId w:val="26"/>
        </w:numPr>
        <w:spacing w:line="257" w:lineRule="auto"/>
        <w:ind w:left="851" w:right="2" w:hanging="284"/>
        <w:jc w:val="both"/>
        <w:rPr>
          <w:rFonts w:eastAsia="Arial"/>
        </w:rPr>
      </w:pPr>
      <w:proofErr w:type="gramStart"/>
      <w:r w:rsidRPr="00780646">
        <w:rPr>
          <w:rFonts w:eastAsia="Arial"/>
        </w:rPr>
        <w:t>sur</w:t>
      </w:r>
      <w:proofErr w:type="gramEnd"/>
      <w:r w:rsidRPr="00780646">
        <w:rPr>
          <w:rFonts w:eastAsia="Arial"/>
        </w:rPr>
        <w:t xml:space="preserve"> le compte bancaire BE </w:t>
      </w:r>
      <w:r w:rsidR="00290F95" w:rsidRPr="00780646">
        <w:rPr>
          <w:b/>
          <w:szCs w:val="24"/>
        </w:rPr>
        <w:t>BE89 0910 1946 3885</w:t>
      </w:r>
      <w:r w:rsidR="00290F95" w:rsidRPr="00780646">
        <w:rPr>
          <w:szCs w:val="24"/>
        </w:rPr>
        <w:t xml:space="preserve"> </w:t>
      </w:r>
      <w:r w:rsidR="00290F95" w:rsidRPr="00780646">
        <w:rPr>
          <w:rFonts w:eastAsia="Arial"/>
        </w:rPr>
        <w:t xml:space="preserve">dans les 30 jours </w:t>
      </w:r>
      <w:r w:rsidRPr="00780646">
        <w:rPr>
          <w:rFonts w:eastAsia="Arial"/>
        </w:rPr>
        <w:t>suivant la signature du contrat d’accueil avec pour communication :</w:t>
      </w:r>
    </w:p>
    <w:p w14:paraId="3727E94F" w14:textId="77777777" w:rsidR="00D66F35" w:rsidRPr="00780646" w:rsidRDefault="00290F95" w:rsidP="00FE5F39">
      <w:pPr>
        <w:pBdr>
          <w:top w:val="single" w:sz="4" w:space="1" w:color="595959"/>
          <w:left w:val="single" w:sz="4" w:space="4" w:color="595959"/>
          <w:bottom w:val="single" w:sz="4" w:space="1" w:color="595959"/>
          <w:right w:val="single" w:sz="4" w:space="4" w:color="595959"/>
        </w:pBdr>
        <w:spacing w:before="120" w:after="120" w:line="0" w:lineRule="atLeast"/>
        <w:ind w:left="567" w:right="2"/>
        <w:rPr>
          <w:rFonts w:eastAsia="Arial"/>
          <w:b/>
          <w:color w:val="58585A"/>
          <w:sz w:val="16"/>
        </w:rPr>
      </w:pPr>
      <w:r w:rsidRPr="00780646">
        <w:rPr>
          <w:b/>
          <w:szCs w:val="24"/>
        </w:rPr>
        <w:t>Avance forfaitaire + Nom et Prénom de votre enfant </w:t>
      </w:r>
    </w:p>
    <w:p w14:paraId="112E3F5D" w14:textId="77777777" w:rsidR="00D66F35" w:rsidRPr="00780646" w:rsidRDefault="00D66F35" w:rsidP="00D66F35">
      <w:pPr>
        <w:spacing w:line="257" w:lineRule="auto"/>
        <w:ind w:left="567" w:right="2"/>
        <w:jc w:val="both"/>
        <w:rPr>
          <w:rFonts w:eastAsia="Arial"/>
        </w:rPr>
      </w:pPr>
    </w:p>
    <w:p w14:paraId="36418716" w14:textId="77777777" w:rsidR="00D66F35" w:rsidRPr="00780646" w:rsidRDefault="00D66F35" w:rsidP="00D66F35">
      <w:pPr>
        <w:spacing w:line="257" w:lineRule="auto"/>
        <w:ind w:left="567" w:right="2"/>
        <w:jc w:val="both"/>
        <w:rPr>
          <w:rFonts w:eastAsia="Arial"/>
        </w:rPr>
      </w:pPr>
    </w:p>
    <w:p w14:paraId="0AE82898" w14:textId="77777777" w:rsidR="00D66F35" w:rsidRPr="00780646" w:rsidRDefault="00D66F35" w:rsidP="00D66F35">
      <w:pPr>
        <w:numPr>
          <w:ilvl w:val="0"/>
          <w:numId w:val="1"/>
        </w:numPr>
        <w:tabs>
          <w:tab w:val="left" w:pos="230"/>
        </w:tabs>
        <w:ind w:right="2" w:hanging="230"/>
        <w:jc w:val="both"/>
        <w:rPr>
          <w:rFonts w:eastAsia="Arial"/>
          <w:b/>
          <w:sz w:val="22"/>
        </w:rPr>
      </w:pPr>
      <w:r w:rsidRPr="00780646">
        <w:rPr>
          <w:rFonts w:eastAsia="Arial"/>
          <w:b/>
          <w:sz w:val="22"/>
        </w:rPr>
        <w:t>PARTICIPATION FINANCIERE DES PARENTS</w:t>
      </w:r>
    </w:p>
    <w:p w14:paraId="0769FB48" w14:textId="77777777" w:rsidR="00D66F35" w:rsidRPr="00780646" w:rsidRDefault="00D66F35" w:rsidP="00D66F35">
      <w:pPr>
        <w:jc w:val="both"/>
        <w:rPr>
          <w:rFonts w:eastAsia="Arial"/>
          <w:color w:val="58585A"/>
        </w:rPr>
      </w:pPr>
    </w:p>
    <w:p w14:paraId="07D9A525" w14:textId="77777777" w:rsidR="00D66F35" w:rsidRPr="00780646" w:rsidRDefault="00D66F35" w:rsidP="00D66F35">
      <w:pPr>
        <w:spacing w:line="200" w:lineRule="exact"/>
        <w:ind w:right="2"/>
        <w:rPr>
          <w:rFonts w:eastAsia="Times New Roman"/>
        </w:rPr>
      </w:pPr>
      <w:r w:rsidRPr="00780646">
        <w:rPr>
          <w:rFonts w:eastAsia="Arial"/>
        </w:rPr>
        <w:t>La participation financière des parents est à verser :</w:t>
      </w:r>
    </w:p>
    <w:p w14:paraId="43A12175" w14:textId="77777777" w:rsidR="00D66F35" w:rsidRPr="00780646" w:rsidRDefault="00D66F35" w:rsidP="00D66F35">
      <w:pPr>
        <w:spacing w:line="47" w:lineRule="exact"/>
        <w:ind w:right="2"/>
        <w:rPr>
          <w:rFonts w:eastAsia="Times New Roman"/>
        </w:rPr>
      </w:pPr>
    </w:p>
    <w:p w14:paraId="178D5501" w14:textId="77777777" w:rsidR="00D66F35" w:rsidRPr="00780646" w:rsidRDefault="00D66F35" w:rsidP="00D66F35">
      <w:pPr>
        <w:spacing w:line="47" w:lineRule="exact"/>
        <w:ind w:right="2"/>
        <w:rPr>
          <w:rFonts w:eastAsia="Times New Roman"/>
        </w:rPr>
      </w:pPr>
    </w:p>
    <w:p w14:paraId="2402D67D" w14:textId="77777777" w:rsidR="00D66F35" w:rsidRPr="00780646" w:rsidRDefault="00D66F35" w:rsidP="00D66F35">
      <w:pPr>
        <w:spacing w:line="47" w:lineRule="exact"/>
        <w:ind w:right="2"/>
        <w:rPr>
          <w:rFonts w:eastAsia="Times New Roman"/>
        </w:rPr>
      </w:pPr>
    </w:p>
    <w:p w14:paraId="1BEB4C0F" w14:textId="60915B05" w:rsidR="00D66F35" w:rsidRPr="00780646" w:rsidRDefault="000A42D7" w:rsidP="00A27487">
      <w:pPr>
        <w:pStyle w:val="Paragraphedeliste"/>
        <w:numPr>
          <w:ilvl w:val="0"/>
          <w:numId w:val="25"/>
        </w:numPr>
        <w:spacing w:line="257" w:lineRule="auto"/>
        <w:ind w:left="851" w:right="2" w:hanging="284"/>
        <w:jc w:val="both"/>
        <w:rPr>
          <w:rFonts w:eastAsia="Arial"/>
        </w:rPr>
      </w:pPr>
      <w:r w:rsidRPr="00780646">
        <w:rPr>
          <w:rFonts w:eastAsia="Arial"/>
        </w:rPr>
        <w:t>Sur</w:t>
      </w:r>
      <w:r w:rsidR="00F86536" w:rsidRPr="00780646">
        <w:rPr>
          <w:rFonts w:eastAsia="Arial"/>
        </w:rPr>
        <w:t xml:space="preserve"> le compte bancaire </w:t>
      </w:r>
      <w:r w:rsidR="00FE5F39" w:rsidRPr="00780646">
        <w:rPr>
          <w:b/>
          <w:szCs w:val="24"/>
        </w:rPr>
        <w:t xml:space="preserve">BE79 0960 0101 0033 </w:t>
      </w:r>
      <w:r w:rsidR="00D66F35" w:rsidRPr="00780646">
        <w:rPr>
          <w:rFonts w:eastAsia="Arial"/>
        </w:rPr>
        <w:t>au plus tard</w:t>
      </w:r>
      <w:r w:rsidR="00FE5F39" w:rsidRPr="00780646">
        <w:rPr>
          <w:rFonts w:eastAsia="Arial"/>
        </w:rPr>
        <w:t xml:space="preserve"> dans les 10 jours de la réception de la facture</w:t>
      </w:r>
      <w:r w:rsidR="00D66F35" w:rsidRPr="00780646">
        <w:rPr>
          <w:rFonts w:eastAsia="Arial"/>
        </w:rPr>
        <w:t xml:space="preserve">, avec pour communication : </w:t>
      </w:r>
    </w:p>
    <w:p w14:paraId="2CD19C57" w14:textId="77777777" w:rsidR="00290F95" w:rsidRPr="00FE5F39" w:rsidRDefault="00FE5F39" w:rsidP="00290F95">
      <w:pPr>
        <w:pStyle w:val="Paragraphedeliste"/>
        <w:pBdr>
          <w:top w:val="single" w:sz="4" w:space="1" w:color="595959"/>
          <w:left w:val="single" w:sz="4" w:space="4" w:color="595959"/>
          <w:bottom w:val="single" w:sz="4" w:space="1" w:color="595959"/>
          <w:right w:val="single" w:sz="4" w:space="4" w:color="595959"/>
        </w:pBdr>
        <w:spacing w:before="120" w:after="120" w:line="0" w:lineRule="atLeast"/>
        <w:ind w:left="567" w:right="2"/>
        <w:rPr>
          <w:rFonts w:eastAsia="Arial"/>
          <w:b/>
          <w:i/>
        </w:rPr>
      </w:pPr>
      <w:r w:rsidRPr="00780646">
        <w:rPr>
          <w:rFonts w:eastAsia="Arial"/>
          <w:b/>
          <w:i/>
        </w:rPr>
        <w:t>Voir communication structurée présente sur la facture</w:t>
      </w:r>
    </w:p>
    <w:p w14:paraId="006774A0" w14:textId="77777777" w:rsidR="00290F95" w:rsidRPr="00F86536" w:rsidRDefault="00290F95" w:rsidP="00290F95">
      <w:pPr>
        <w:pStyle w:val="Paragraphedeliste"/>
        <w:spacing w:line="257" w:lineRule="auto"/>
        <w:ind w:left="851" w:right="2"/>
        <w:jc w:val="both"/>
        <w:rPr>
          <w:rFonts w:eastAsia="Arial"/>
        </w:rPr>
      </w:pPr>
    </w:p>
    <w:p w14:paraId="1BF1C863" w14:textId="284DCB8C" w:rsidR="00D66F35" w:rsidRPr="00B813F3" w:rsidRDefault="004D2C80" w:rsidP="000A42D7">
      <w:pPr>
        <w:pStyle w:val="Paragraphedeliste"/>
        <w:numPr>
          <w:ilvl w:val="0"/>
          <w:numId w:val="39"/>
        </w:numPr>
        <w:spacing w:line="257" w:lineRule="auto"/>
        <w:ind w:left="851" w:right="2" w:hanging="284"/>
        <w:jc w:val="both"/>
        <w:rPr>
          <w:rFonts w:eastAsia="Arial"/>
        </w:rPr>
      </w:pPr>
      <w:r w:rsidRPr="00B813F3">
        <w:rPr>
          <w:rFonts w:eastAsia="Arial"/>
        </w:rPr>
        <w:t xml:space="preserve">Par </w:t>
      </w:r>
      <w:r w:rsidR="00CE3557" w:rsidRPr="00B813F3">
        <w:rPr>
          <w:rFonts w:eastAsia="Arial"/>
        </w:rPr>
        <w:t>domiciliation bancaire</w:t>
      </w:r>
      <w:r w:rsidR="00B813F3" w:rsidRPr="00B813F3">
        <w:rPr>
          <w:rFonts w:eastAsia="Arial"/>
        </w:rPr>
        <w:t xml:space="preserve"> ; </w:t>
      </w:r>
      <w:r w:rsidR="00CE3557" w:rsidRPr="00B813F3">
        <w:rPr>
          <w:rFonts w:eastAsia="Arial"/>
        </w:rPr>
        <w:t>les parents rempliss</w:t>
      </w:r>
      <w:r w:rsidR="004C0737">
        <w:rPr>
          <w:rFonts w:eastAsia="Arial"/>
        </w:rPr>
        <w:t>e</w:t>
      </w:r>
      <w:r w:rsidR="00CE3557" w:rsidRPr="00B813F3">
        <w:rPr>
          <w:rFonts w:eastAsia="Arial"/>
        </w:rPr>
        <w:t xml:space="preserve">nt le formulaire ad </w:t>
      </w:r>
      <w:r w:rsidR="00B813F3" w:rsidRPr="00B813F3">
        <w:rPr>
          <w:rFonts w:eastAsia="Arial"/>
        </w:rPr>
        <w:t>h</w:t>
      </w:r>
      <w:r w:rsidR="00CE3557" w:rsidRPr="00B813F3">
        <w:rPr>
          <w:rFonts w:eastAsia="Arial"/>
        </w:rPr>
        <w:t>oc</w:t>
      </w:r>
      <w:r w:rsidR="004C0737">
        <w:rPr>
          <w:rFonts w:eastAsia="Arial"/>
        </w:rPr>
        <w:t xml:space="preserve"> et le transmettent à la coordinatrice</w:t>
      </w:r>
      <w:r w:rsidR="00B813F3" w:rsidRPr="00B813F3">
        <w:rPr>
          <w:rFonts w:eastAsia="Arial"/>
        </w:rPr>
        <w:t>.</w:t>
      </w:r>
    </w:p>
    <w:p w14:paraId="25A14287" w14:textId="77777777" w:rsidR="00086738" w:rsidRPr="0031108C" w:rsidRDefault="00EE0E99" w:rsidP="00DB70E4">
      <w:pPr>
        <w:pStyle w:val="Titre2"/>
        <w:ind w:right="2"/>
      </w:pPr>
      <w:bookmarkStart w:id="46" w:name="_Toc42096262"/>
      <w:r w:rsidRPr="0031108C">
        <w:t>6</w:t>
      </w:r>
      <w:r w:rsidR="00086738" w:rsidRPr="0031108C">
        <w:t xml:space="preserve">. </w:t>
      </w:r>
      <w:r w:rsidR="00FD2746" w:rsidRPr="0031108C">
        <w:t>ENGAGEMENT CONTRACTUEL</w:t>
      </w:r>
      <w:bookmarkEnd w:id="46"/>
    </w:p>
    <w:p w14:paraId="3681FEA0" w14:textId="77777777" w:rsidR="00086738" w:rsidRPr="003F6582" w:rsidRDefault="00086738" w:rsidP="00DB70E4">
      <w:pPr>
        <w:ind w:right="2"/>
        <w:jc w:val="both"/>
        <w:rPr>
          <w:rFonts w:eastAsia="Arial"/>
        </w:rPr>
      </w:pPr>
      <w:r w:rsidRPr="003F6582">
        <w:rPr>
          <w:rFonts w:eastAsia="Arial"/>
        </w:rPr>
        <w:t xml:space="preserve">Les parents déclarent avoir eu connaissance du projet </w:t>
      </w:r>
      <w:r w:rsidR="00D96FCD" w:rsidRPr="003F6582">
        <w:rPr>
          <w:rFonts w:eastAsia="Arial"/>
        </w:rPr>
        <w:t>d’accueil</w:t>
      </w:r>
      <w:r w:rsidRPr="003F6582">
        <w:rPr>
          <w:rFonts w:eastAsia="Arial"/>
        </w:rPr>
        <w:t>, s’engagent à le respecter et y adhèrent.</w:t>
      </w:r>
    </w:p>
    <w:p w14:paraId="341201D7" w14:textId="77777777" w:rsidR="00086738" w:rsidRPr="003F6582" w:rsidRDefault="00086738" w:rsidP="00DB70E4">
      <w:pPr>
        <w:ind w:right="2"/>
        <w:rPr>
          <w:rFonts w:eastAsia="Arial"/>
          <w:b/>
        </w:rPr>
      </w:pPr>
    </w:p>
    <w:p w14:paraId="31DD540C" w14:textId="77777777" w:rsidR="00086738" w:rsidRDefault="00086738" w:rsidP="00DB70E4">
      <w:pPr>
        <w:ind w:right="2"/>
        <w:rPr>
          <w:rFonts w:eastAsia="Arial"/>
          <w:b/>
        </w:rPr>
      </w:pPr>
    </w:p>
    <w:p w14:paraId="12EE1A04" w14:textId="77777777" w:rsidR="00DB70E4" w:rsidRPr="003F6582" w:rsidRDefault="00DB70E4" w:rsidP="00DB70E4">
      <w:pPr>
        <w:ind w:right="2"/>
        <w:rPr>
          <w:rFonts w:eastAsia="Arial"/>
          <w:b/>
        </w:rPr>
      </w:pPr>
    </w:p>
    <w:p w14:paraId="5368D422" w14:textId="77777777" w:rsidR="00DB70E4" w:rsidRPr="00BC6BC9" w:rsidRDefault="00DB70E4" w:rsidP="00DB70E4">
      <w:pPr>
        <w:rPr>
          <w:rFonts w:eastAsia="Arial"/>
          <w:b/>
        </w:rPr>
      </w:pPr>
      <w:r w:rsidRPr="00BC6BC9">
        <w:rPr>
          <w:rFonts w:eastAsia="Arial"/>
          <w:b/>
        </w:rPr>
        <w:t>Pour accord,</w:t>
      </w:r>
    </w:p>
    <w:p w14:paraId="779EFD88" w14:textId="77777777" w:rsidR="00DB70E4" w:rsidRDefault="00DB70E4" w:rsidP="00DB70E4">
      <w:pPr>
        <w:rPr>
          <w:rFonts w:eastAsia="Arial"/>
          <w:b/>
        </w:rPr>
      </w:pPr>
    </w:p>
    <w:p w14:paraId="29713ACD" w14:textId="77777777" w:rsidR="00DB70E4" w:rsidRPr="00BC6BC9" w:rsidRDefault="00DB70E4" w:rsidP="00DB70E4">
      <w:pPr>
        <w:rPr>
          <w:rFonts w:eastAsia="Arial"/>
          <w:b/>
        </w:rPr>
      </w:pPr>
    </w:p>
    <w:p w14:paraId="77E98FA1" w14:textId="77777777" w:rsidR="00DB70E4" w:rsidRPr="00BC6BC9" w:rsidRDefault="00DB70E4" w:rsidP="00DB70E4">
      <w:pPr>
        <w:rPr>
          <w:rFonts w:eastAsia="Arial"/>
          <w:b/>
        </w:rPr>
      </w:pPr>
      <w:r w:rsidRPr="00E872E3">
        <w:rPr>
          <w:rFonts w:eastAsia="Arial"/>
          <w:b/>
        </w:rPr>
        <w:t>Fait en double exemplaires le</w:t>
      </w:r>
      <w:r>
        <w:rPr>
          <w:rFonts w:eastAsia="Arial"/>
          <w:b/>
        </w:rPr>
        <w:t xml:space="preserve"> </w:t>
      </w:r>
      <w:r w:rsidR="00FE5F39">
        <w:rPr>
          <w:rStyle w:val="Textedelespacerserv"/>
        </w:rPr>
        <w:t>………………………………</w:t>
      </w:r>
      <w:proofErr w:type="gramStart"/>
      <w:r w:rsidR="00FE5F39">
        <w:rPr>
          <w:rStyle w:val="Textedelespacerserv"/>
        </w:rPr>
        <w:t>……</w:t>
      </w:r>
      <w:r w:rsidRPr="00E21ABD">
        <w:rPr>
          <w:rStyle w:val="Textedelespacerserv"/>
        </w:rPr>
        <w:t>.</w:t>
      </w:r>
      <w:proofErr w:type="gramEnd"/>
      <w:r>
        <w:rPr>
          <w:rFonts w:eastAsia="Arial"/>
          <w:b/>
        </w:rPr>
        <w:t>,</w:t>
      </w:r>
      <w:r w:rsidRPr="00BC6BC9">
        <w:rPr>
          <w:rFonts w:eastAsia="Arial"/>
          <w:b/>
        </w:rPr>
        <w:t xml:space="preserve"> chacune des parties reconnaissant avoir reçu le sien,</w:t>
      </w:r>
    </w:p>
    <w:p w14:paraId="5638066D" w14:textId="77777777" w:rsidR="00DB70E4" w:rsidRDefault="00DB70E4" w:rsidP="00DB70E4">
      <w:pPr>
        <w:rPr>
          <w:rFonts w:eastAsia="Arial"/>
          <w:b/>
        </w:rPr>
      </w:pPr>
    </w:p>
    <w:p w14:paraId="3E5B7603" w14:textId="77777777" w:rsidR="00DB70E4" w:rsidRPr="00BC6BC9" w:rsidRDefault="00DB70E4" w:rsidP="00DB70E4">
      <w:pPr>
        <w:rPr>
          <w:rFonts w:eastAsia="Arial"/>
          <w:b/>
        </w:rPr>
      </w:pPr>
    </w:p>
    <w:p w14:paraId="55CB38F0" w14:textId="77777777" w:rsidR="00DB70E4" w:rsidRPr="00BC6BC9" w:rsidRDefault="00DB70E4" w:rsidP="00DB70E4">
      <w:pPr>
        <w:rPr>
          <w:rFonts w:eastAsia="Arial"/>
          <w:b/>
        </w:rPr>
      </w:pPr>
      <w:r w:rsidRPr="00BC6BC9">
        <w:rPr>
          <w:rFonts w:eastAsia="Arial"/>
          <w:b/>
        </w:rPr>
        <w:t>Nom et signature du(des) parent(s) :</w:t>
      </w:r>
    </w:p>
    <w:p w14:paraId="705445F2" w14:textId="77777777" w:rsidR="00DB70E4" w:rsidRPr="00BC6BC9" w:rsidRDefault="00DB70E4" w:rsidP="00DB70E4">
      <w:pPr>
        <w:rPr>
          <w:rFonts w:eastAsia="Arial"/>
          <w:b/>
        </w:rPr>
      </w:pPr>
    </w:p>
    <w:p w14:paraId="6C0C514B" w14:textId="77777777" w:rsidR="00DB70E4" w:rsidRDefault="00DB70E4" w:rsidP="00DB70E4">
      <w:pPr>
        <w:rPr>
          <w:rFonts w:eastAsia="Arial"/>
          <w:b/>
        </w:rPr>
      </w:pPr>
    </w:p>
    <w:p w14:paraId="2F97982B" w14:textId="77777777" w:rsidR="00DB70E4" w:rsidRPr="00BC6BC9" w:rsidRDefault="00DB70E4" w:rsidP="00DB70E4">
      <w:pPr>
        <w:rPr>
          <w:rFonts w:eastAsia="Arial"/>
          <w:b/>
        </w:rPr>
      </w:pPr>
    </w:p>
    <w:p w14:paraId="65B56F14" w14:textId="77777777" w:rsidR="00DB70E4" w:rsidRPr="00BC6BC9" w:rsidRDefault="00DB70E4" w:rsidP="00DB70E4">
      <w:pPr>
        <w:rPr>
          <w:rFonts w:eastAsia="Arial"/>
          <w:b/>
        </w:rPr>
      </w:pPr>
    </w:p>
    <w:p w14:paraId="7C733AB6" w14:textId="77777777" w:rsidR="00C46FD6" w:rsidRDefault="00DB70E4" w:rsidP="00DB70E4">
      <w:pPr>
        <w:rPr>
          <w:rFonts w:eastAsia="Arial"/>
          <w:b/>
        </w:rPr>
      </w:pPr>
      <w:r w:rsidRPr="00BC6BC9">
        <w:rPr>
          <w:rFonts w:eastAsia="Arial"/>
          <w:b/>
        </w:rPr>
        <w:t>Nom et signature du représentant de la crèche</w:t>
      </w:r>
      <w:r>
        <w:rPr>
          <w:rFonts w:eastAsia="Arial"/>
          <w:b/>
        </w:rPr>
        <w:t xml:space="preserve"> :</w:t>
      </w:r>
    </w:p>
    <w:p w14:paraId="6BA06042" w14:textId="77777777" w:rsidR="00C46FD6" w:rsidRDefault="00C46FD6" w:rsidP="00DB70E4">
      <w:pPr>
        <w:ind w:right="2"/>
        <w:rPr>
          <w:rFonts w:eastAsia="Arial"/>
          <w:b/>
        </w:rPr>
      </w:pPr>
    </w:p>
    <w:p w14:paraId="0299C5D5" w14:textId="77777777" w:rsidR="00C46FD6" w:rsidRDefault="00C46FD6" w:rsidP="00DB70E4">
      <w:pPr>
        <w:ind w:right="2"/>
        <w:rPr>
          <w:rFonts w:eastAsia="Arial"/>
          <w:b/>
        </w:rPr>
      </w:pPr>
    </w:p>
    <w:p w14:paraId="6047279C" w14:textId="77777777" w:rsidR="00C46FD6" w:rsidRPr="003F6582" w:rsidRDefault="00C46FD6" w:rsidP="00DB70E4">
      <w:pPr>
        <w:ind w:right="2"/>
        <w:rPr>
          <w:rFonts w:eastAsia="Arial"/>
          <w:b/>
        </w:rPr>
      </w:pPr>
    </w:p>
    <w:p w14:paraId="24C78476" w14:textId="77777777" w:rsidR="0060719E" w:rsidRPr="003F6582" w:rsidRDefault="0060719E" w:rsidP="00DB70E4">
      <w:pPr>
        <w:shd w:val="clear" w:color="auto" w:fill="FFFFFF"/>
        <w:ind w:right="2"/>
        <w:jc w:val="both"/>
        <w:rPr>
          <w:rFonts w:eastAsia="Times New Roman" w:cs="Times New Roman"/>
          <w:sz w:val="18"/>
          <w:szCs w:val="18"/>
        </w:rPr>
      </w:pPr>
    </w:p>
    <w:p w14:paraId="153165DB" w14:textId="77777777" w:rsidR="0060719E" w:rsidRDefault="0060719E" w:rsidP="00DB70E4">
      <w:pPr>
        <w:shd w:val="clear" w:color="auto" w:fill="FFFFFF"/>
        <w:ind w:right="2"/>
        <w:jc w:val="both"/>
        <w:rPr>
          <w:rFonts w:eastAsia="Times New Roman" w:cs="Times New Roman"/>
          <w:color w:val="5F5959"/>
          <w:sz w:val="18"/>
          <w:szCs w:val="18"/>
        </w:rPr>
      </w:pPr>
    </w:p>
    <w:p w14:paraId="231D44DF" w14:textId="77777777" w:rsidR="00D54300" w:rsidRDefault="00D54300" w:rsidP="00DB70E4">
      <w:pPr>
        <w:shd w:val="clear" w:color="auto" w:fill="FFFFFF"/>
        <w:jc w:val="both"/>
        <w:rPr>
          <w:rFonts w:eastAsia="Times New Roman" w:cs="Times New Roman"/>
          <w:sz w:val="18"/>
          <w:szCs w:val="18"/>
        </w:rPr>
      </w:pPr>
    </w:p>
    <w:p w14:paraId="34E7EF56" w14:textId="77777777" w:rsidR="00D54300" w:rsidRDefault="00D54300" w:rsidP="00DB70E4">
      <w:pPr>
        <w:shd w:val="clear" w:color="auto" w:fill="FFFFFF"/>
        <w:jc w:val="both"/>
        <w:rPr>
          <w:rFonts w:eastAsia="Times New Roman" w:cs="Times New Roman"/>
          <w:sz w:val="18"/>
          <w:szCs w:val="18"/>
        </w:rPr>
      </w:pPr>
    </w:p>
    <w:p w14:paraId="40D5854B" w14:textId="77777777" w:rsidR="00D54300" w:rsidRDefault="00D54300" w:rsidP="00DB70E4">
      <w:pPr>
        <w:shd w:val="clear" w:color="auto" w:fill="FFFFFF"/>
        <w:jc w:val="both"/>
        <w:rPr>
          <w:rFonts w:eastAsia="Times New Roman" w:cs="Times New Roman"/>
          <w:sz w:val="18"/>
          <w:szCs w:val="18"/>
        </w:rPr>
      </w:pPr>
    </w:p>
    <w:p w14:paraId="2E954191" w14:textId="77777777" w:rsidR="0060719E" w:rsidRPr="003F6582" w:rsidRDefault="00D54300" w:rsidP="00DB70E4">
      <w:pPr>
        <w:shd w:val="clear" w:color="auto" w:fill="FFFFFF"/>
        <w:jc w:val="both"/>
        <w:rPr>
          <w:rFonts w:eastAsia="Times New Roman" w:cs="Times New Roman"/>
          <w:sz w:val="18"/>
          <w:szCs w:val="18"/>
        </w:rPr>
      </w:pPr>
      <w:r>
        <w:rPr>
          <w:rFonts w:eastAsia="Times New Roman" w:cs="Times New Roman"/>
          <w:sz w:val="18"/>
          <w:szCs w:val="18"/>
        </w:rPr>
        <w:t>Le</w:t>
      </w:r>
      <w:r w:rsidR="0060719E" w:rsidRPr="003F6582">
        <w:rPr>
          <w:rFonts w:eastAsia="Times New Roman" w:cs="Times New Roman"/>
          <w:sz w:val="18"/>
          <w:szCs w:val="18"/>
        </w:rPr>
        <w:t xml:space="preserve"> milieu d’accueil respecte la vie privée. Le</w:t>
      </w:r>
      <w:r>
        <w:rPr>
          <w:rFonts w:eastAsia="Times New Roman" w:cs="Times New Roman"/>
          <w:sz w:val="18"/>
          <w:szCs w:val="18"/>
        </w:rPr>
        <w:t>s données à caractère personnel</w:t>
      </w:r>
      <w:r w:rsidR="0060719E" w:rsidRPr="003F6582">
        <w:rPr>
          <w:rFonts w:eastAsia="Times New Roman" w:cs="Times New Roman"/>
          <w:sz w:val="18"/>
          <w:szCs w:val="18"/>
        </w:rPr>
        <w:t xml:space="preserve"> recueillies dans le présent document sont indispensables à la bonne gestion de l’</w:t>
      </w:r>
      <w:r w:rsidR="0032342C" w:rsidRPr="00155C48">
        <w:rPr>
          <w:rFonts w:eastAsia="Times New Roman" w:cs="Times New Roman"/>
          <w:sz w:val="18"/>
          <w:szCs w:val="18"/>
        </w:rPr>
        <w:t>accueil</w:t>
      </w:r>
      <w:r w:rsidR="0060719E" w:rsidRPr="003F6582">
        <w:rPr>
          <w:rFonts w:eastAsia="Times New Roman" w:cs="Times New Roman"/>
          <w:sz w:val="18"/>
          <w:szCs w:val="18"/>
        </w:rPr>
        <w:t xml:space="preserv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2F0127B3" w14:textId="77777777" w:rsidR="00D54300" w:rsidRDefault="00D54300" w:rsidP="00DB70E4">
      <w:pPr>
        <w:jc w:val="both"/>
        <w:rPr>
          <w:rFonts w:eastAsia="Times New Roman" w:cs="Times New Roman"/>
          <w:sz w:val="18"/>
          <w:szCs w:val="18"/>
        </w:rPr>
      </w:pPr>
    </w:p>
    <w:p w14:paraId="5A5CD791" w14:textId="0F8360F6" w:rsidR="0060719E" w:rsidRPr="00A022F7" w:rsidRDefault="0060719E" w:rsidP="00DB70E4">
      <w:pPr>
        <w:jc w:val="both"/>
        <w:rPr>
          <w:rFonts w:eastAsia="Times New Roman"/>
        </w:rPr>
      </w:pPr>
      <w:r w:rsidRPr="003F6582">
        <w:rPr>
          <w:rFonts w:eastAsia="Times New Roman" w:cs="Times New Roman"/>
          <w:sz w:val="18"/>
          <w:szCs w:val="18"/>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w:t>
      </w:r>
      <w:r w:rsidR="00D54300">
        <w:rPr>
          <w:rFonts w:eastAsia="Times New Roman" w:cs="Times New Roman"/>
          <w:sz w:val="18"/>
          <w:szCs w:val="18"/>
        </w:rPr>
        <w:t>données personnelles et</w:t>
      </w:r>
      <w:r w:rsidRPr="003F6582">
        <w:rPr>
          <w:rFonts w:eastAsia="Times New Roman" w:cs="Times New Roman"/>
          <w:sz w:val="18"/>
          <w:szCs w:val="18"/>
        </w:rPr>
        <w:t xml:space="preserve"> vous pouvez vérifier leur exactitude et faire corriger les éventuelles erreurs les concernant. A cet effet, vous pouvez prendre contact par mail </w:t>
      </w:r>
      <w:r w:rsidRPr="00A022F7">
        <w:rPr>
          <w:rFonts w:eastAsia="Times New Roman" w:cs="Times New Roman"/>
          <w:sz w:val="18"/>
          <w:szCs w:val="18"/>
        </w:rPr>
        <w:t>à</w:t>
      </w:r>
      <w:r w:rsidR="00DB70E4">
        <w:rPr>
          <w:rFonts w:eastAsia="Times New Roman" w:cs="Times New Roman"/>
          <w:sz w:val="18"/>
          <w:szCs w:val="18"/>
        </w:rPr>
        <w:t xml:space="preserve"> </w:t>
      </w:r>
      <w:r w:rsidR="0081238A" w:rsidRPr="00780646">
        <w:rPr>
          <w:rFonts w:eastAsia="Times New Roman"/>
          <w:sz w:val="18"/>
          <w:szCs w:val="18"/>
        </w:rPr>
        <w:t>dpo@cpas-gembloux.be</w:t>
      </w:r>
      <w:r w:rsidR="0081238A">
        <w:rPr>
          <w:rFonts w:eastAsia="Times New Roman"/>
          <w:sz w:val="18"/>
          <w:szCs w:val="18"/>
        </w:rPr>
        <w:t>.</w:t>
      </w:r>
    </w:p>
    <w:p w14:paraId="36C6B1D7" w14:textId="77777777" w:rsidR="004D277F" w:rsidRPr="00A022F7" w:rsidRDefault="004D277F" w:rsidP="00751726">
      <w:pPr>
        <w:spacing w:line="0" w:lineRule="atLeast"/>
        <w:ind w:right="2"/>
        <w:rPr>
          <w:rFonts w:eastAsia="Arial"/>
          <w:sz w:val="111"/>
        </w:rPr>
      </w:pPr>
    </w:p>
    <w:p w14:paraId="7FA1489D" w14:textId="77777777" w:rsidR="004D277F" w:rsidRDefault="004D277F" w:rsidP="00751726">
      <w:pPr>
        <w:spacing w:line="0" w:lineRule="atLeast"/>
        <w:ind w:right="2"/>
        <w:rPr>
          <w:rFonts w:eastAsia="Arial"/>
          <w:color w:val="87888A"/>
          <w:sz w:val="111"/>
        </w:rPr>
      </w:pPr>
    </w:p>
    <w:p w14:paraId="2921C9E7" w14:textId="77777777" w:rsidR="004F4B0E" w:rsidRDefault="004F4B0E" w:rsidP="00751726">
      <w:pPr>
        <w:spacing w:line="0" w:lineRule="atLeast"/>
        <w:ind w:right="2"/>
        <w:rPr>
          <w:rFonts w:eastAsia="Arial"/>
          <w:color w:val="87888A"/>
          <w:sz w:val="111"/>
        </w:rPr>
      </w:pPr>
    </w:p>
    <w:p w14:paraId="104B7C50" w14:textId="77777777" w:rsidR="004F4B0E" w:rsidRDefault="004F4B0E" w:rsidP="00751726">
      <w:pPr>
        <w:spacing w:line="0" w:lineRule="atLeast"/>
        <w:ind w:right="2"/>
        <w:jc w:val="center"/>
        <w:rPr>
          <w:rFonts w:eastAsia="Arial"/>
          <w:color w:val="87888A"/>
          <w:sz w:val="111"/>
        </w:rPr>
      </w:pPr>
    </w:p>
    <w:p w14:paraId="3AECB0ED" w14:textId="77777777" w:rsidR="004F66B7" w:rsidRPr="003222D9" w:rsidRDefault="00741AFD" w:rsidP="00751726">
      <w:pPr>
        <w:spacing w:line="0" w:lineRule="atLeast"/>
        <w:ind w:right="2"/>
        <w:jc w:val="center"/>
        <w:rPr>
          <w:rFonts w:eastAsia="Arial"/>
          <w:color w:val="87888A"/>
          <w:sz w:val="111"/>
        </w:rPr>
      </w:pPr>
      <w:r>
        <w:rPr>
          <w:rFonts w:eastAsia="Arial"/>
          <w:noProof/>
          <w:color w:val="87888A"/>
          <w:sz w:val="111"/>
        </w:rPr>
        <mc:AlternateContent>
          <mc:Choice Requires="wps">
            <w:drawing>
              <wp:anchor distT="0" distB="0" distL="114300" distR="114300" simplePos="0" relativeHeight="251648000" behindDoc="0" locked="0" layoutInCell="1" allowOverlap="1" wp14:anchorId="7F4D0F51" wp14:editId="4A51A23E">
                <wp:simplePos x="0" y="0"/>
                <wp:positionH relativeFrom="column">
                  <wp:posOffset>984885</wp:posOffset>
                </wp:positionH>
                <wp:positionV relativeFrom="paragraph">
                  <wp:posOffset>790575</wp:posOffset>
                </wp:positionV>
                <wp:extent cx="5412105" cy="0"/>
                <wp:effectExtent l="10795" t="12065" r="15875" b="16510"/>
                <wp:wrapNone/>
                <wp:docPr id="11" name="Connecteur droit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2105"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7697F" id="Connecteur droit 295"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62.25pt" to="503.7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" strokecolor="gray" strokeweight="1.5pt"/>
            </w:pict>
          </mc:Fallback>
        </mc:AlternateContent>
      </w:r>
      <w:r w:rsidR="004F66B7" w:rsidRPr="003222D9">
        <w:rPr>
          <w:rFonts w:eastAsia="Arial"/>
          <w:color w:val="87888A"/>
          <w:sz w:val="111"/>
        </w:rPr>
        <w:t>ANNEXES</w:t>
      </w:r>
    </w:p>
    <w:p w14:paraId="254C3FDA" w14:textId="77777777" w:rsidR="004F66B7" w:rsidRPr="0024734C" w:rsidRDefault="004F66B7" w:rsidP="00751726">
      <w:pPr>
        <w:spacing w:line="200" w:lineRule="exact"/>
        <w:ind w:right="2"/>
        <w:rPr>
          <w:rFonts w:eastAsia="Times New Roman"/>
        </w:rPr>
      </w:pPr>
    </w:p>
    <w:p w14:paraId="793A5A2B" w14:textId="77777777" w:rsidR="004F66B7" w:rsidRPr="0024734C" w:rsidRDefault="004F66B7" w:rsidP="00751726">
      <w:pPr>
        <w:spacing w:line="200" w:lineRule="exact"/>
        <w:ind w:right="2"/>
        <w:rPr>
          <w:rFonts w:eastAsia="Times New Roman"/>
        </w:rPr>
      </w:pPr>
    </w:p>
    <w:p w14:paraId="4EA22ADE" w14:textId="77777777" w:rsidR="004F66B7" w:rsidRPr="0024734C" w:rsidRDefault="004F66B7" w:rsidP="00751726">
      <w:pPr>
        <w:spacing w:line="200" w:lineRule="exact"/>
        <w:ind w:right="2"/>
        <w:rPr>
          <w:rFonts w:eastAsia="Times New Roman"/>
        </w:rPr>
      </w:pPr>
    </w:p>
    <w:p w14:paraId="3E535B3E" w14:textId="77777777" w:rsidR="004F66B7" w:rsidRPr="0024734C" w:rsidRDefault="004F66B7" w:rsidP="00751726">
      <w:pPr>
        <w:spacing w:line="200" w:lineRule="exact"/>
        <w:ind w:right="2"/>
        <w:rPr>
          <w:rFonts w:eastAsia="Times New Roman"/>
        </w:rPr>
      </w:pPr>
    </w:p>
    <w:p w14:paraId="1EE03623" w14:textId="77777777" w:rsidR="004F66B7" w:rsidRPr="0024734C" w:rsidRDefault="004F66B7" w:rsidP="00751726">
      <w:pPr>
        <w:spacing w:line="200" w:lineRule="exact"/>
        <w:ind w:right="2"/>
        <w:rPr>
          <w:rFonts w:eastAsia="Times New Roman"/>
        </w:rPr>
      </w:pPr>
    </w:p>
    <w:p w14:paraId="1A89A3AD" w14:textId="77777777" w:rsidR="004F66B7" w:rsidRPr="0024734C" w:rsidRDefault="004F66B7" w:rsidP="00751726">
      <w:pPr>
        <w:spacing w:line="200" w:lineRule="exact"/>
        <w:ind w:right="2"/>
        <w:rPr>
          <w:rFonts w:eastAsia="Times New Roman"/>
        </w:rPr>
      </w:pPr>
    </w:p>
    <w:p w14:paraId="2D58D7D9" w14:textId="77777777" w:rsidR="004F66B7" w:rsidRPr="0024734C" w:rsidRDefault="004F66B7" w:rsidP="00751726">
      <w:pPr>
        <w:spacing w:line="200" w:lineRule="exact"/>
        <w:ind w:right="2"/>
        <w:rPr>
          <w:rFonts w:eastAsia="Times New Roman"/>
        </w:rPr>
      </w:pPr>
    </w:p>
    <w:p w14:paraId="445D7BEB" w14:textId="77777777" w:rsidR="004F66B7" w:rsidRPr="0024734C" w:rsidRDefault="004F66B7" w:rsidP="00751726">
      <w:pPr>
        <w:spacing w:line="200" w:lineRule="exact"/>
        <w:ind w:right="2"/>
        <w:rPr>
          <w:rFonts w:eastAsia="Times New Roman"/>
        </w:rPr>
      </w:pPr>
    </w:p>
    <w:p w14:paraId="5167C947" w14:textId="77777777" w:rsidR="004F66B7" w:rsidRPr="0024734C" w:rsidRDefault="004F66B7" w:rsidP="00751726">
      <w:pPr>
        <w:spacing w:line="200" w:lineRule="exact"/>
        <w:ind w:right="2"/>
        <w:rPr>
          <w:rFonts w:eastAsia="Times New Roman"/>
        </w:rPr>
      </w:pPr>
    </w:p>
    <w:p w14:paraId="15A179A5" w14:textId="77777777" w:rsidR="004F66B7" w:rsidRPr="0024734C" w:rsidRDefault="004F66B7" w:rsidP="00751726">
      <w:pPr>
        <w:spacing w:line="200" w:lineRule="exact"/>
        <w:ind w:right="2"/>
        <w:rPr>
          <w:rFonts w:eastAsia="Times New Roman"/>
        </w:rPr>
      </w:pPr>
    </w:p>
    <w:p w14:paraId="6EC4620A" w14:textId="77777777" w:rsidR="004F66B7" w:rsidRPr="0024734C" w:rsidRDefault="004F66B7" w:rsidP="00751726">
      <w:pPr>
        <w:spacing w:line="200" w:lineRule="exact"/>
        <w:ind w:right="2"/>
        <w:rPr>
          <w:rFonts w:eastAsia="Times New Roman"/>
        </w:rPr>
      </w:pPr>
    </w:p>
    <w:p w14:paraId="7EF21530" w14:textId="77777777" w:rsidR="004F66B7" w:rsidRPr="0024734C" w:rsidRDefault="004F66B7" w:rsidP="00751726">
      <w:pPr>
        <w:spacing w:line="200" w:lineRule="exact"/>
        <w:ind w:right="2"/>
        <w:rPr>
          <w:rFonts w:eastAsia="Times New Roman"/>
        </w:rPr>
      </w:pPr>
    </w:p>
    <w:p w14:paraId="2823C082" w14:textId="77777777" w:rsidR="004F66B7" w:rsidRPr="0024734C" w:rsidRDefault="004F66B7" w:rsidP="00751726">
      <w:pPr>
        <w:spacing w:line="200" w:lineRule="exact"/>
        <w:ind w:right="2"/>
        <w:rPr>
          <w:rFonts w:eastAsia="Times New Roman"/>
        </w:rPr>
      </w:pPr>
    </w:p>
    <w:p w14:paraId="7E9D0E9E" w14:textId="77777777" w:rsidR="004F66B7" w:rsidRPr="0024734C" w:rsidRDefault="004F66B7" w:rsidP="00751726">
      <w:pPr>
        <w:spacing w:line="200" w:lineRule="exact"/>
        <w:ind w:right="2"/>
        <w:rPr>
          <w:rFonts w:eastAsia="Times New Roman"/>
        </w:rPr>
      </w:pPr>
    </w:p>
    <w:p w14:paraId="6A46C9F8" w14:textId="77777777" w:rsidR="004F66B7" w:rsidRPr="0024734C" w:rsidRDefault="004F66B7" w:rsidP="00751726">
      <w:pPr>
        <w:spacing w:line="200" w:lineRule="exact"/>
        <w:ind w:right="2"/>
        <w:rPr>
          <w:rFonts w:eastAsia="Times New Roman"/>
        </w:rPr>
      </w:pPr>
    </w:p>
    <w:p w14:paraId="38BF11A0" w14:textId="77777777" w:rsidR="00706CA4" w:rsidRDefault="00706CA4" w:rsidP="00751726">
      <w:pPr>
        <w:ind w:right="2"/>
        <w:rPr>
          <w:rFonts w:eastAsia="Arial"/>
          <w:b/>
          <w:color w:val="87888A"/>
          <w:sz w:val="30"/>
        </w:rPr>
      </w:pPr>
      <w:bookmarkStart w:id="47" w:name="page14"/>
      <w:bookmarkStart w:id="48" w:name="page20"/>
      <w:bookmarkEnd w:id="47"/>
      <w:bookmarkEnd w:id="48"/>
      <w:r>
        <w:rPr>
          <w:rFonts w:eastAsia="Arial"/>
          <w:b/>
          <w:color w:val="87888A"/>
          <w:sz w:val="30"/>
        </w:rPr>
        <w:br w:type="page"/>
      </w:r>
    </w:p>
    <w:p w14:paraId="1513FB7F" w14:textId="77777777" w:rsidR="00FD2746" w:rsidRPr="0024734C" w:rsidRDefault="00FD2746" w:rsidP="00751726">
      <w:pPr>
        <w:pStyle w:val="Titre3"/>
        <w:ind w:right="2"/>
        <w:rPr>
          <w:rFonts w:eastAsia="Arial"/>
          <w:color w:val="87888A"/>
        </w:rPr>
      </w:pPr>
      <w:bookmarkStart w:id="49" w:name="_Toc42096263"/>
      <w:r w:rsidRPr="00E872E3">
        <w:rPr>
          <w:rFonts w:eastAsia="Arial"/>
        </w:rPr>
        <w:lastRenderedPageBreak/>
        <w:t>ANNEXE 1</w:t>
      </w:r>
      <w:r w:rsidR="00313FB7">
        <w:rPr>
          <w:rFonts w:eastAsia="Arial"/>
        </w:rPr>
        <w:t xml:space="preserve"> </w:t>
      </w:r>
      <w:r w:rsidR="00952D9D">
        <w:rPr>
          <w:rFonts w:eastAsia="Arial"/>
        </w:rPr>
        <w:tab/>
      </w:r>
      <w:r w:rsidR="00952D9D">
        <w:rPr>
          <w:rFonts w:eastAsia="Arial"/>
        </w:rPr>
        <w:tab/>
      </w:r>
      <w:r w:rsidR="00952D9D">
        <w:rPr>
          <w:rFonts w:eastAsia="Arial"/>
        </w:rPr>
        <w:tab/>
      </w:r>
      <w:r w:rsidR="00952D9D">
        <w:rPr>
          <w:rFonts w:eastAsia="Arial"/>
        </w:rPr>
        <w:tab/>
      </w:r>
      <w:r w:rsidR="00952D9D">
        <w:rPr>
          <w:rFonts w:eastAsia="Arial"/>
        </w:rPr>
        <w:tab/>
      </w:r>
      <w:r w:rsidR="00952D9D">
        <w:rPr>
          <w:rFonts w:eastAsia="Arial"/>
        </w:rPr>
        <w:tab/>
      </w:r>
      <w:r w:rsidR="00952D9D">
        <w:rPr>
          <w:rFonts w:eastAsia="Arial"/>
        </w:rPr>
        <w:tab/>
        <w:t xml:space="preserve">   </w:t>
      </w:r>
      <w:r w:rsidR="00313FB7">
        <w:rPr>
          <w:rFonts w:eastAsia="Arial"/>
        </w:rPr>
        <w:t>GESTION DES DEMANDES D’ACCUEIL</w:t>
      </w:r>
      <w:bookmarkEnd w:id="49"/>
      <w:r w:rsidR="00313FB7">
        <w:rPr>
          <w:rFonts w:eastAsia="Arial"/>
        </w:rPr>
        <w:t xml:space="preserve"> </w:t>
      </w:r>
      <w:r>
        <w:tab/>
      </w:r>
    </w:p>
    <w:p w14:paraId="3AA3FED8" w14:textId="77777777" w:rsidR="00FD2746" w:rsidRDefault="005A1D80" w:rsidP="00751726">
      <w:pPr>
        <w:ind w:right="2"/>
        <w:rPr>
          <w:b/>
        </w:rPr>
      </w:pPr>
      <w:r>
        <w:rPr>
          <w:rFonts w:eastAsia="Arial"/>
          <w:noProof/>
          <w:color w:val="87888A"/>
        </w:rPr>
        <w:drawing>
          <wp:anchor distT="0" distB="0" distL="114300" distR="114300" simplePos="0" relativeHeight="251659264" behindDoc="1" locked="0" layoutInCell="0" allowOverlap="1" wp14:anchorId="38C9FC44" wp14:editId="37DF8B14">
            <wp:simplePos x="0" y="0"/>
            <wp:positionH relativeFrom="column">
              <wp:posOffset>-14605</wp:posOffset>
            </wp:positionH>
            <wp:positionV relativeFrom="paragraph">
              <wp:posOffset>130810</wp:posOffset>
            </wp:positionV>
            <wp:extent cx="6523990" cy="640080"/>
            <wp:effectExtent l="19050" t="0" r="0" b="0"/>
            <wp:wrapNone/>
            <wp:docPr id="33"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pic:cNvPicPr>
                      <a:picLocks noChangeAspect="1" noChangeArrowheads="1"/>
                    </pic:cNvPicPr>
                  </pic:nvPicPr>
                  <pic:blipFill>
                    <a:blip r:embed="rId13" cstate="print"/>
                    <a:srcRect/>
                    <a:stretch>
                      <a:fillRect/>
                    </a:stretch>
                  </pic:blipFill>
                  <pic:spPr bwMode="auto">
                    <a:xfrm>
                      <a:off x="0" y="0"/>
                      <a:ext cx="6523990" cy="640080"/>
                    </a:xfrm>
                    <a:prstGeom prst="rect">
                      <a:avLst/>
                    </a:prstGeom>
                    <a:noFill/>
                    <a:ln w="9525">
                      <a:noFill/>
                      <a:miter lim="800000"/>
                      <a:headEnd/>
                      <a:tailEnd/>
                    </a:ln>
                  </pic:spPr>
                </pic:pic>
              </a:graphicData>
            </a:graphic>
          </wp:anchor>
        </w:drawing>
      </w:r>
    </w:p>
    <w:p w14:paraId="407477CA" w14:textId="77777777" w:rsidR="00FD2746" w:rsidRDefault="00FD2746" w:rsidP="00751726">
      <w:pPr>
        <w:ind w:right="2"/>
        <w:jc w:val="center"/>
        <w:rPr>
          <w:b/>
        </w:rPr>
      </w:pPr>
    </w:p>
    <w:p w14:paraId="4F24599F" w14:textId="77777777" w:rsidR="00FD2746" w:rsidRDefault="00FD2746" w:rsidP="00751726">
      <w:pPr>
        <w:ind w:right="2"/>
        <w:jc w:val="center"/>
        <w:rPr>
          <w:b/>
        </w:rPr>
      </w:pPr>
      <w:r w:rsidRPr="00053310">
        <w:rPr>
          <w:rFonts w:eastAsia="Arial"/>
          <w:b/>
          <w:color w:val="87888A"/>
          <w:sz w:val="50"/>
        </w:rPr>
        <w:t>GESTION DES DEMANDES D’ACCUEIL</w:t>
      </w:r>
    </w:p>
    <w:p w14:paraId="408F0F6A" w14:textId="77777777" w:rsidR="00FD2746" w:rsidRDefault="00FD2746" w:rsidP="00751726">
      <w:pPr>
        <w:ind w:right="2"/>
        <w:jc w:val="center"/>
        <w:rPr>
          <w:b/>
        </w:rPr>
      </w:pPr>
    </w:p>
    <w:p w14:paraId="4B4F2981" w14:textId="77777777" w:rsidR="00FD2746" w:rsidRPr="00DB70E4" w:rsidRDefault="00FD2746" w:rsidP="00DB70E4">
      <w:pPr>
        <w:ind w:right="2"/>
        <w:rPr>
          <w:rFonts w:eastAsia="Arial"/>
          <w:b/>
          <w:sz w:val="22"/>
          <w:szCs w:val="22"/>
        </w:rPr>
      </w:pPr>
      <w:r w:rsidRPr="00B173A0">
        <w:rPr>
          <w:rFonts w:eastAsia="Arial"/>
          <w:b/>
          <w:sz w:val="22"/>
          <w:szCs w:val="22"/>
        </w:rPr>
        <w:t>ACCUEIL D’UN ENFANT DE MOINS DE 6 MOIS</w:t>
      </w:r>
      <w:r w:rsidR="00741AFD">
        <w:rPr>
          <w:noProof/>
        </w:rPr>
        <mc:AlternateContent>
          <mc:Choice Requires="wps">
            <w:drawing>
              <wp:anchor distT="0" distB="0" distL="114300" distR="114300" simplePos="0" relativeHeight="251663360" behindDoc="0" locked="0" layoutInCell="1" allowOverlap="1" wp14:anchorId="15E757F5" wp14:editId="672615BD">
                <wp:simplePos x="0" y="0"/>
                <wp:positionH relativeFrom="column">
                  <wp:posOffset>1189355</wp:posOffset>
                </wp:positionH>
                <wp:positionV relativeFrom="paragraph">
                  <wp:posOffset>-2582545</wp:posOffset>
                </wp:positionV>
                <wp:extent cx="822960" cy="91440"/>
                <wp:effectExtent l="0" t="0" r="0" b="381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7D52B9C" id="Rectangle 21" o:spid="_x0000_s1026" style="position:absolute;margin-left:93.65pt;margin-top:-203.35pt;width:64.8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" fillcolor="windowText" strokeweight="2pt">
                <v:path arrowok="t"/>
              </v:rect>
            </w:pict>
          </mc:Fallback>
        </mc:AlternateContent>
      </w:r>
    </w:p>
    <w:p w14:paraId="36F80518" w14:textId="317B6DEE" w:rsidR="00DB70E4" w:rsidRDefault="00420E81" w:rsidP="00DB70E4">
      <w:pPr>
        <w:pStyle w:val="Corpsdetexte"/>
        <w:spacing w:before="107" w:line="235" w:lineRule="auto"/>
        <w:ind w:right="2"/>
        <w:jc w:val="center"/>
        <w:rPr>
          <w:rFonts w:ascii="Trebuchet MS" w:eastAsia="Arial" w:hAnsi="Trebuchet MS" w:cs="Arial"/>
          <w:sz w:val="20"/>
          <w:szCs w:val="20"/>
          <w:lang w:val="fr-BE" w:eastAsia="fr-BE"/>
        </w:rPr>
      </w:pPr>
      <w:r>
        <w:rPr>
          <w:noProof/>
          <w:lang w:val="fr-BE" w:eastAsia="fr-BE"/>
        </w:rPr>
        <mc:AlternateContent>
          <mc:Choice Requires="wps">
            <w:drawing>
              <wp:anchor distT="0" distB="0" distL="114300" distR="114300" simplePos="0" relativeHeight="251675648" behindDoc="0" locked="0" layoutInCell="1" allowOverlap="1" wp14:anchorId="2F79A7BF" wp14:editId="2A8CC091">
                <wp:simplePos x="0" y="0"/>
                <wp:positionH relativeFrom="column">
                  <wp:posOffset>1069340</wp:posOffset>
                </wp:positionH>
                <wp:positionV relativeFrom="paragraph">
                  <wp:posOffset>3611245</wp:posOffset>
                </wp:positionV>
                <wp:extent cx="2089785" cy="445135"/>
                <wp:effectExtent l="0" t="0" r="5715" b="0"/>
                <wp:wrapNone/>
                <wp:docPr id="119998648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445135"/>
                        </a:xfrm>
                        <a:prstGeom prst="rect">
                          <a:avLst/>
                        </a:prstGeom>
                        <a:solidFill>
                          <a:sysClr val="window" lastClr="FFFFFF">
                            <a:lumMod val="95000"/>
                            <a:lumOff val="0"/>
                          </a:sys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62DCFA6" id="Rectangle 31" o:spid="_x0000_s1026" style="position:absolute;margin-left:84.2pt;margin-top:284.35pt;width:164.55pt;height:3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" fillcolor="#f2f2f2" stroked="f" strokeweight="2pt"/>
            </w:pict>
          </mc:Fallback>
        </mc:AlternateContent>
      </w:r>
      <w:r w:rsidR="002D781A">
        <w:rPr>
          <w:noProof/>
          <w:lang w:val="fr-BE" w:eastAsia="fr-BE"/>
        </w:rPr>
        <mc:AlternateContent>
          <mc:Choice Requires="wps">
            <w:drawing>
              <wp:anchor distT="45720" distB="45720" distL="114300" distR="114300" simplePos="0" relativeHeight="251672576" behindDoc="0" locked="0" layoutInCell="1" allowOverlap="1" wp14:anchorId="3B1CD54B" wp14:editId="63FC07A4">
                <wp:simplePos x="0" y="0"/>
                <wp:positionH relativeFrom="column">
                  <wp:posOffset>3443605</wp:posOffset>
                </wp:positionH>
                <wp:positionV relativeFrom="paragraph">
                  <wp:posOffset>5132705</wp:posOffset>
                </wp:positionV>
                <wp:extent cx="1877695" cy="438150"/>
                <wp:effectExtent l="8255" t="0" r="0" b="0"/>
                <wp:wrapNone/>
                <wp:docPr id="1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695" cy="438150"/>
                        </a:xfrm>
                        <a:prstGeom prst="roundRect">
                          <a:avLst>
                            <a:gd name="adj" fmla="val 16667"/>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AC94F7" w14:textId="77777777" w:rsidR="00C06759" w:rsidRPr="00853B86" w:rsidRDefault="00C06759" w:rsidP="00BA6A28">
                            <w:pPr>
                              <w:pStyle w:val="Paragraphedeliste"/>
                              <w:numPr>
                                <w:ilvl w:val="0"/>
                                <w:numId w:val="31"/>
                              </w:numPr>
                              <w:ind w:left="284"/>
                              <w:rPr>
                                <w:color w:val="808080" w:themeColor="background1" w:themeShade="80"/>
                                <w:sz w:val="14"/>
                              </w:rPr>
                            </w:pPr>
                            <w:r w:rsidRPr="00853B86">
                              <w:rPr>
                                <w:color w:val="808080" w:themeColor="background1" w:themeShade="80"/>
                                <w:sz w:val="14"/>
                              </w:rPr>
                              <w:t>Demande de paiement d’une avance forfaitaire (= un mois d’accueil maximum)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1CD54B" id="AutoShape 32" o:spid="_x0000_s1032" style="position:absolute;left:0;text-align:left;margin-left:271.15pt;margin-top:404.15pt;width:147.85pt;height:34.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" fillcolor="#f2f2f2 [3052]" stroked="f">
                <v:stroke joinstyle="miter"/>
                <v:textbox>
                  <w:txbxContent>
                    <w:p w14:paraId="09AC94F7" w14:textId="77777777" w:rsidR="00C06759" w:rsidRPr="00853B86" w:rsidRDefault="00C06759" w:rsidP="00BA6A28">
                      <w:pPr>
                        <w:pStyle w:val="Paragraphedeliste"/>
                        <w:numPr>
                          <w:ilvl w:val="0"/>
                          <w:numId w:val="31"/>
                        </w:numPr>
                        <w:ind w:left="284"/>
                        <w:rPr>
                          <w:color w:val="808080" w:themeColor="background1" w:themeShade="80"/>
                          <w:sz w:val="14"/>
                        </w:rPr>
                      </w:pPr>
                      <w:r w:rsidRPr="00853B86">
                        <w:rPr>
                          <w:color w:val="808080" w:themeColor="background1" w:themeShade="80"/>
                          <w:sz w:val="14"/>
                        </w:rPr>
                        <w:t>Demande de paiement d’une avance forfaitaire (= un mois d’accueil maximum)</w:t>
                      </w:r>
                    </w:p>
                  </w:txbxContent>
                </v:textbox>
              </v:roundrect>
            </w:pict>
          </mc:Fallback>
        </mc:AlternateContent>
      </w:r>
      <w:r w:rsidR="002D781A">
        <w:rPr>
          <w:noProof/>
          <w:lang w:val="fr-BE" w:eastAsia="fr-BE"/>
        </w:rPr>
        <mc:AlternateContent>
          <mc:Choice Requires="wps">
            <w:drawing>
              <wp:anchor distT="0" distB="0" distL="114300" distR="114300" simplePos="0" relativeHeight="251670528" behindDoc="0" locked="0" layoutInCell="1" allowOverlap="1" wp14:anchorId="22446B01" wp14:editId="42A8F2C7">
                <wp:simplePos x="0" y="0"/>
                <wp:positionH relativeFrom="column">
                  <wp:posOffset>1069340</wp:posOffset>
                </wp:positionH>
                <wp:positionV relativeFrom="paragraph">
                  <wp:posOffset>3703955</wp:posOffset>
                </wp:positionV>
                <wp:extent cx="2143125" cy="352425"/>
                <wp:effectExtent l="0" t="0" r="9525" b="9525"/>
                <wp:wrapNone/>
                <wp:docPr id="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352425"/>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853D75A" id="Rectangle 31" o:spid="_x0000_s1026" style="position:absolute;margin-left:84.2pt;margin-top:291.65pt;width:168.7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" fillcolor="#f2f2f2 [3052]" stroked="f" strokeweight="2pt"/>
            </w:pict>
          </mc:Fallback>
        </mc:AlternateContent>
      </w:r>
      <w:r w:rsidR="00741AFD">
        <w:rPr>
          <w:noProof/>
          <w:lang w:val="fr-BE" w:eastAsia="fr-BE"/>
        </w:rPr>
        <mc:AlternateContent>
          <mc:Choice Requires="wps">
            <w:drawing>
              <wp:anchor distT="0" distB="0" distL="114300" distR="114300" simplePos="0" relativeHeight="251666432" behindDoc="0" locked="0" layoutInCell="1" allowOverlap="1" wp14:anchorId="1ADE1293" wp14:editId="547B62C6">
                <wp:simplePos x="0" y="0"/>
                <wp:positionH relativeFrom="column">
                  <wp:posOffset>1103630</wp:posOffset>
                </wp:positionH>
                <wp:positionV relativeFrom="paragraph">
                  <wp:posOffset>3087370</wp:posOffset>
                </wp:positionV>
                <wp:extent cx="1032510" cy="91440"/>
                <wp:effectExtent l="0" t="2540" r="0" b="127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510" cy="91440"/>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777FF027" id="Rectangle 2" o:spid="_x0000_s1026" style="position:absolute;margin-left:86.9pt;margin-top:243.1pt;width:81.3pt;height: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" fillcolor="#f2f2f2 [3052]" stroked="f" strokeweight="2pt"/>
            </w:pict>
          </mc:Fallback>
        </mc:AlternateContent>
      </w:r>
      <w:r w:rsidR="00741AFD">
        <w:rPr>
          <w:noProof/>
          <w:lang w:val="fr-BE" w:eastAsia="fr-BE"/>
        </w:rPr>
        <mc:AlternateContent>
          <mc:Choice Requires="wps">
            <w:drawing>
              <wp:anchor distT="0" distB="0" distL="114300" distR="114300" simplePos="0" relativeHeight="251662336" behindDoc="0" locked="0" layoutInCell="1" allowOverlap="1" wp14:anchorId="1C8929D0" wp14:editId="62BF03C9">
                <wp:simplePos x="0" y="0"/>
                <wp:positionH relativeFrom="column">
                  <wp:posOffset>3441065</wp:posOffset>
                </wp:positionH>
                <wp:positionV relativeFrom="paragraph">
                  <wp:posOffset>1936115</wp:posOffset>
                </wp:positionV>
                <wp:extent cx="822960" cy="91440"/>
                <wp:effectExtent l="0" t="381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91440"/>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A4B8D86" id="Rectangle 5" o:spid="_x0000_s1026" style="position:absolute;margin-left:270.95pt;margin-top:152.45pt;width:64.8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" fillcolor="#f2f2f2 [3052]" stroked="f" strokeweight="2pt"/>
            </w:pict>
          </mc:Fallback>
        </mc:AlternateContent>
      </w:r>
      <w:r w:rsidR="005A1D80">
        <w:rPr>
          <w:noProof/>
          <w:lang w:val="fr-BE" w:eastAsia="fr-BE"/>
        </w:rPr>
        <w:drawing>
          <wp:inline distT="0" distB="0" distL="0" distR="0" wp14:anchorId="3FC95CE6" wp14:editId="2AFDBD9F">
            <wp:extent cx="5505450" cy="5200650"/>
            <wp:effectExtent l="0" t="152400" r="0" b="133350"/>
            <wp:docPr id="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4" cstate="print"/>
                    <a:srcRect l="28316" t="20872" r="29083" b="7433"/>
                    <a:stretch>
                      <a:fillRect/>
                    </a:stretch>
                  </pic:blipFill>
                  <pic:spPr bwMode="auto">
                    <a:xfrm rot="-5400000">
                      <a:off x="0" y="0"/>
                      <a:ext cx="5505450" cy="5200650"/>
                    </a:xfrm>
                    <a:prstGeom prst="rect">
                      <a:avLst/>
                    </a:prstGeom>
                    <a:noFill/>
                    <a:ln w="9525">
                      <a:noFill/>
                      <a:miter lim="800000"/>
                      <a:headEnd/>
                      <a:tailEnd/>
                    </a:ln>
                  </pic:spPr>
                </pic:pic>
              </a:graphicData>
            </a:graphic>
          </wp:inline>
        </w:drawing>
      </w:r>
      <w:r w:rsidR="00FE5F39">
        <w:rPr>
          <w:rStyle w:val="Appelnotedebasdep"/>
          <w:rFonts w:ascii="Trebuchet MS" w:eastAsia="Arial" w:hAnsi="Trebuchet MS" w:cs="Arial"/>
          <w:sz w:val="20"/>
          <w:szCs w:val="20"/>
          <w:lang w:val="fr-BE" w:eastAsia="fr-BE"/>
        </w:rPr>
        <w:footnoteReference w:id="19"/>
      </w:r>
    </w:p>
    <w:p w14:paraId="63E82B47" w14:textId="77777777" w:rsidR="00DB70E4" w:rsidRDefault="00DB70E4" w:rsidP="00DB70E4">
      <w:pPr>
        <w:pStyle w:val="Corpsdetexte"/>
        <w:spacing w:before="107" w:line="235" w:lineRule="auto"/>
        <w:ind w:right="2"/>
        <w:jc w:val="center"/>
        <w:rPr>
          <w:rFonts w:ascii="Trebuchet MS" w:eastAsia="Arial" w:hAnsi="Trebuchet MS" w:cs="Arial"/>
          <w:sz w:val="20"/>
          <w:szCs w:val="20"/>
          <w:lang w:val="fr-BE" w:eastAsia="fr-BE"/>
        </w:rPr>
      </w:pPr>
    </w:p>
    <w:p w14:paraId="5CD14085" w14:textId="77777777" w:rsidR="00DB70E4" w:rsidRDefault="00DB70E4" w:rsidP="00DB70E4">
      <w:pPr>
        <w:pStyle w:val="Corpsdetexte"/>
        <w:rPr>
          <w:rFonts w:ascii="Trebuchet MS" w:eastAsia="Arial" w:hAnsi="Trebuchet MS" w:cs="Arial"/>
          <w:sz w:val="20"/>
          <w:szCs w:val="20"/>
          <w:lang w:val="fr-BE" w:eastAsia="fr-BE"/>
        </w:rPr>
      </w:pPr>
      <w:r w:rsidRPr="00DB70E4">
        <w:rPr>
          <w:rFonts w:ascii="Trebuchet MS" w:eastAsia="Arial" w:hAnsi="Trebuchet MS"/>
          <w:b/>
          <w:lang w:val="fr-BE"/>
        </w:rPr>
        <w:t>ACCUEIL D’UN ENFANT DE PLUS DE 6 MOIS</w:t>
      </w:r>
      <w:r w:rsidRPr="00F03B46">
        <w:rPr>
          <w:rFonts w:ascii="Trebuchet MS" w:eastAsia="Arial" w:hAnsi="Trebuchet MS" w:cs="Arial"/>
          <w:sz w:val="20"/>
          <w:szCs w:val="20"/>
          <w:lang w:val="fr-BE" w:eastAsia="fr-BE"/>
        </w:rPr>
        <w:t xml:space="preserve"> </w:t>
      </w:r>
    </w:p>
    <w:p w14:paraId="62A52693" w14:textId="77777777" w:rsidR="00DB70E4" w:rsidRDefault="00DB70E4" w:rsidP="00DB70E4">
      <w:pPr>
        <w:jc w:val="both"/>
      </w:pPr>
    </w:p>
    <w:p w14:paraId="74C5C3B2" w14:textId="77777777" w:rsidR="00DB70E4" w:rsidRDefault="00DB70E4" w:rsidP="00DB70E4">
      <w:pPr>
        <w:jc w:val="both"/>
      </w:pPr>
      <w:r w:rsidRPr="00416FC1">
        <w:t>L’ensemble des étapes liées à la procédure d’inscription restent identiques pour l’accueil d’un enfant de plus de 6 mois, à l’exception des dispositions suivantes :</w:t>
      </w:r>
    </w:p>
    <w:p w14:paraId="61F16BE3" w14:textId="77777777" w:rsidR="00DB70E4" w:rsidRPr="00416FC1" w:rsidRDefault="00DB70E4" w:rsidP="00DB70E4"/>
    <w:p w14:paraId="05C4D6C9" w14:textId="77777777" w:rsidR="00DB70E4" w:rsidRPr="00357D73" w:rsidRDefault="00DB70E4" w:rsidP="00DB70E4">
      <w:pPr>
        <w:jc w:val="both"/>
      </w:pPr>
      <w:r w:rsidRPr="00357D73">
        <w:rPr>
          <w:b/>
          <w:bCs/>
        </w:rPr>
        <w:t>DEMANDE D’INSCRIPTION</w:t>
      </w:r>
      <w:r>
        <w:rPr>
          <w:b/>
          <w:bCs/>
        </w:rPr>
        <w:t> </w:t>
      </w:r>
      <w:r>
        <w:rPr>
          <w:bCs/>
        </w:rPr>
        <w:t>: d</w:t>
      </w:r>
      <w:r w:rsidRPr="00357D73">
        <w:t>ans les 9 mois qui précèdent la date prévue de l’entrée de l’enfant : le milieu d’accueil</w:t>
      </w:r>
      <w:r>
        <w:t xml:space="preserve"> réceptionne</w:t>
      </w:r>
      <w:r w:rsidRPr="00357D73">
        <w:t xml:space="preserve"> la demande d’inscription.</w:t>
      </w:r>
    </w:p>
    <w:p w14:paraId="6B707F09" w14:textId="77777777" w:rsidR="00DB70E4" w:rsidRDefault="00DB70E4" w:rsidP="00DB70E4">
      <w:pPr>
        <w:jc w:val="both"/>
        <w:rPr>
          <w:bCs/>
        </w:rPr>
      </w:pPr>
    </w:p>
    <w:p w14:paraId="55C667F1" w14:textId="77777777" w:rsidR="00DB70E4" w:rsidRPr="00357D73" w:rsidRDefault="00DB70E4" w:rsidP="00DB70E4">
      <w:pPr>
        <w:jc w:val="both"/>
      </w:pPr>
      <w:r w:rsidRPr="00357D73">
        <w:rPr>
          <w:b/>
          <w:bCs/>
        </w:rPr>
        <w:t>CONFIRMATION DE L’INSCRIPTION</w:t>
      </w:r>
      <w:r>
        <w:rPr>
          <w:b/>
          <w:bCs/>
        </w:rPr>
        <w:t> </w:t>
      </w:r>
      <w:r>
        <w:rPr>
          <w:bCs/>
        </w:rPr>
        <w:t>: a</w:t>
      </w:r>
      <w:r w:rsidRPr="00357D73">
        <w:t>u terme des 3 mois qui suivent la demande d’inscription : le milieu d’accueil réceptionne la confirmation de la demande d’inscription, au plus tard dans le mois qui suit cette échéance.</w:t>
      </w:r>
    </w:p>
    <w:p w14:paraId="378E6324" w14:textId="77777777" w:rsidR="00DB70E4" w:rsidRDefault="00DB70E4" w:rsidP="00DB70E4">
      <w:pPr>
        <w:jc w:val="both"/>
        <w:rPr>
          <w:bCs/>
        </w:rPr>
      </w:pPr>
    </w:p>
    <w:p w14:paraId="6C7E26B4" w14:textId="77777777" w:rsidR="00FD2746" w:rsidRPr="00B173A0" w:rsidRDefault="00DB70E4" w:rsidP="00DB70E4">
      <w:pPr>
        <w:rPr>
          <w:rFonts w:eastAsia="Arial"/>
          <w:b/>
          <w:color w:val="87888A"/>
          <w:sz w:val="22"/>
          <w:szCs w:val="22"/>
        </w:rPr>
      </w:pPr>
      <w:r w:rsidRPr="00357D73">
        <w:rPr>
          <w:b/>
          <w:bCs/>
        </w:rPr>
        <w:t>INSCRIPTION DÉFINITIVE</w:t>
      </w:r>
      <w:r>
        <w:rPr>
          <w:b/>
          <w:bCs/>
        </w:rPr>
        <w:t> </w:t>
      </w:r>
      <w:r>
        <w:t xml:space="preserve">: </w:t>
      </w:r>
      <w:r w:rsidRPr="00357D73">
        <w:rPr>
          <w:bCs/>
        </w:rPr>
        <w:t xml:space="preserve">au plus tard deux mois avant l’entrée de l’enfant : le milieu d’accueil réceptionne la confirmation de l’inscription. </w:t>
      </w:r>
      <w:r w:rsidR="00741AFD">
        <w:rPr>
          <w:noProof/>
        </w:rPr>
        <mc:AlternateContent>
          <mc:Choice Requires="wps">
            <w:drawing>
              <wp:anchor distT="0" distB="0" distL="114300" distR="114300" simplePos="0" relativeHeight="251661312" behindDoc="0" locked="0" layoutInCell="1" allowOverlap="1" wp14:anchorId="63603CF9" wp14:editId="7E100FD8">
                <wp:simplePos x="0" y="0"/>
                <wp:positionH relativeFrom="column">
                  <wp:posOffset>1189355</wp:posOffset>
                </wp:positionH>
                <wp:positionV relativeFrom="paragraph">
                  <wp:posOffset>3135630</wp:posOffset>
                </wp:positionV>
                <wp:extent cx="883920" cy="91440"/>
                <wp:effectExtent l="15240" t="16510" r="15240" b="1587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91440"/>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B4940CA" id="Rectangle 22" o:spid="_x0000_s1026" style="position:absolute;margin-left:93.65pt;margin-top:246.9pt;width:69.6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" fillcolor="black" strokeweight="2pt"/>
            </w:pict>
          </mc:Fallback>
        </mc:AlternateContent>
      </w:r>
      <w:r w:rsidR="00741AFD">
        <w:rPr>
          <w:noProof/>
        </w:rPr>
        <mc:AlternateContent>
          <mc:Choice Requires="wps">
            <w:drawing>
              <wp:anchor distT="0" distB="0" distL="114300" distR="114300" simplePos="0" relativeHeight="251660288" behindDoc="0" locked="0" layoutInCell="1" allowOverlap="1" wp14:anchorId="493CC72E" wp14:editId="3BB21756">
                <wp:simplePos x="0" y="0"/>
                <wp:positionH relativeFrom="column">
                  <wp:posOffset>3490595</wp:posOffset>
                </wp:positionH>
                <wp:positionV relativeFrom="paragraph">
                  <wp:posOffset>1977390</wp:posOffset>
                </wp:positionV>
                <wp:extent cx="716280" cy="91440"/>
                <wp:effectExtent l="20955" t="20320" r="15240" b="21590"/>
                <wp:wrapNone/>
                <wp:docPr id="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91440"/>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F8BFD9" id="Rectangle 23" o:spid="_x0000_s1026" style="position:absolute;margin-left:274.85pt;margin-top:155.7pt;width:56.4pt;height: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" fillcolor="black" strokeweight="2pt"/>
            </w:pict>
          </mc:Fallback>
        </mc:AlternateContent>
      </w:r>
      <w:r w:rsidR="00FD2746" w:rsidRPr="00B173A0">
        <w:rPr>
          <w:rFonts w:eastAsia="Arial"/>
          <w:b/>
          <w:color w:val="87888A"/>
          <w:sz w:val="22"/>
          <w:szCs w:val="22"/>
        </w:rPr>
        <w:br w:type="page"/>
      </w:r>
    </w:p>
    <w:p w14:paraId="47F9FCF3" w14:textId="436547C6" w:rsidR="009971B6" w:rsidRPr="009971B6" w:rsidRDefault="009971B6" w:rsidP="009971B6">
      <w:pPr>
        <w:pStyle w:val="Titre3"/>
        <w:tabs>
          <w:tab w:val="right" w:pos="10206"/>
        </w:tabs>
      </w:pPr>
      <w:r w:rsidRPr="009971B6">
        <w:lastRenderedPageBreak/>
        <w:t xml:space="preserve">ANNEXE 2 </w:t>
      </w:r>
      <w:r w:rsidRPr="009971B6">
        <w:tab/>
        <w:t>TABLEAU DES MOTIFS D'ABSENCE DES ENFANTS</w:t>
      </w:r>
      <w:r w:rsidRPr="009971B6">
        <w:br/>
        <w:t xml:space="preserve"> </w:t>
      </w:r>
      <w:r w:rsidRPr="009971B6">
        <w:tab/>
        <w:t>ET DES JUSTIFICATIFS À PRODUIRE</w:t>
      </w:r>
      <w:r w:rsidRPr="009971B6">
        <w:rPr>
          <w:rStyle w:val="Appelnotedebasdep"/>
        </w:rPr>
        <w:footnoteReference w:id="20"/>
      </w:r>
    </w:p>
    <w:p w14:paraId="3C5ED11A" w14:textId="77777777" w:rsidR="009971B6" w:rsidRPr="009971B6" w:rsidRDefault="009971B6" w:rsidP="009971B6">
      <w:pPr>
        <w:autoSpaceDE w:val="0"/>
        <w:autoSpaceDN w:val="0"/>
        <w:adjustRightInd w:val="0"/>
        <w:ind w:right="2"/>
        <w:rPr>
          <w:rFonts w:cs="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3"/>
      </w:tblGrid>
      <w:tr w:rsidR="009971B6" w:rsidRPr="009971B6" w14:paraId="30EE1BBF" w14:textId="77777777" w:rsidTr="006F5CA0">
        <w:tc>
          <w:tcPr>
            <w:tcW w:w="5098" w:type="dxa"/>
          </w:tcPr>
          <w:p w14:paraId="1C88B9C6" w14:textId="77777777" w:rsidR="009971B6" w:rsidRPr="009971B6" w:rsidRDefault="009971B6" w:rsidP="006F5CA0">
            <w:pPr>
              <w:autoSpaceDE w:val="0"/>
              <w:autoSpaceDN w:val="0"/>
              <w:adjustRightInd w:val="0"/>
              <w:ind w:right="2"/>
              <w:jc w:val="center"/>
              <w:rPr>
                <w:rFonts w:cs="Times New Roman"/>
                <w:b/>
                <w:u w:val="single"/>
              </w:rPr>
            </w:pPr>
          </w:p>
          <w:p w14:paraId="444BA6EA" w14:textId="77777777" w:rsidR="009971B6" w:rsidRPr="009971B6" w:rsidRDefault="009971B6" w:rsidP="006F5CA0">
            <w:pPr>
              <w:autoSpaceDE w:val="0"/>
              <w:autoSpaceDN w:val="0"/>
              <w:adjustRightInd w:val="0"/>
              <w:ind w:right="2"/>
              <w:jc w:val="center"/>
              <w:rPr>
                <w:rFonts w:cs="Times New Roman"/>
                <w:b/>
                <w:u w:val="single"/>
              </w:rPr>
            </w:pPr>
            <w:r w:rsidRPr="009971B6">
              <w:rPr>
                <w:rFonts w:cs="Times New Roman"/>
                <w:b/>
                <w:u w:val="single"/>
              </w:rPr>
              <w:t>Motifs</w:t>
            </w:r>
          </w:p>
          <w:p w14:paraId="254F2B83" w14:textId="77777777" w:rsidR="009971B6" w:rsidRPr="009971B6" w:rsidRDefault="009971B6" w:rsidP="006F5CA0">
            <w:pPr>
              <w:autoSpaceDE w:val="0"/>
              <w:autoSpaceDN w:val="0"/>
              <w:adjustRightInd w:val="0"/>
              <w:ind w:right="2"/>
              <w:jc w:val="center"/>
              <w:rPr>
                <w:rFonts w:cs="Times New Roman"/>
                <w:b/>
                <w:u w:val="single"/>
              </w:rPr>
            </w:pPr>
          </w:p>
        </w:tc>
        <w:tc>
          <w:tcPr>
            <w:tcW w:w="5103" w:type="dxa"/>
          </w:tcPr>
          <w:p w14:paraId="69450586" w14:textId="77777777" w:rsidR="009971B6" w:rsidRPr="009971B6" w:rsidRDefault="009971B6" w:rsidP="006F5CA0">
            <w:pPr>
              <w:autoSpaceDE w:val="0"/>
              <w:autoSpaceDN w:val="0"/>
              <w:adjustRightInd w:val="0"/>
              <w:ind w:right="2"/>
              <w:jc w:val="center"/>
              <w:rPr>
                <w:rFonts w:cs="Times New Roman"/>
                <w:b/>
                <w:u w:val="single"/>
              </w:rPr>
            </w:pPr>
          </w:p>
          <w:p w14:paraId="17F1C3B8" w14:textId="77777777" w:rsidR="009971B6" w:rsidRPr="009971B6" w:rsidRDefault="009971B6" w:rsidP="006F5CA0">
            <w:pPr>
              <w:autoSpaceDE w:val="0"/>
              <w:autoSpaceDN w:val="0"/>
              <w:adjustRightInd w:val="0"/>
              <w:ind w:right="2"/>
              <w:jc w:val="center"/>
              <w:rPr>
                <w:rFonts w:cs="Times New Roman"/>
                <w:b/>
                <w:u w:val="single"/>
              </w:rPr>
            </w:pPr>
            <w:r w:rsidRPr="009971B6">
              <w:rPr>
                <w:rFonts w:cs="Times New Roman"/>
                <w:b/>
                <w:u w:val="single"/>
              </w:rPr>
              <w:t>Justificatifs</w:t>
            </w:r>
          </w:p>
        </w:tc>
      </w:tr>
      <w:tr w:rsidR="009971B6" w:rsidRPr="009971B6" w14:paraId="0F0F49F2" w14:textId="77777777" w:rsidTr="006F5CA0">
        <w:trPr>
          <w:trHeight w:val="714"/>
        </w:trPr>
        <w:tc>
          <w:tcPr>
            <w:tcW w:w="5098" w:type="dxa"/>
          </w:tcPr>
          <w:p w14:paraId="39AB472D"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Absence d’un jour pour raison de santé (maximum 3 jours par trimestre)</w:t>
            </w:r>
          </w:p>
        </w:tc>
        <w:tc>
          <w:tcPr>
            <w:tcW w:w="5103" w:type="dxa"/>
          </w:tcPr>
          <w:p w14:paraId="7AD66C8D"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Notification écrite</w:t>
            </w:r>
          </w:p>
        </w:tc>
      </w:tr>
      <w:tr w:rsidR="009971B6" w:rsidRPr="009971B6" w14:paraId="54132BE6" w14:textId="77777777" w:rsidTr="006F5CA0">
        <w:trPr>
          <w:trHeight w:val="424"/>
        </w:trPr>
        <w:tc>
          <w:tcPr>
            <w:tcW w:w="5098" w:type="dxa"/>
          </w:tcPr>
          <w:p w14:paraId="589491F8"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Grève des transports en commun</w:t>
            </w:r>
          </w:p>
        </w:tc>
        <w:tc>
          <w:tcPr>
            <w:tcW w:w="5103" w:type="dxa"/>
          </w:tcPr>
          <w:p w14:paraId="56B0B4C1"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Attestation de la société concernée</w:t>
            </w:r>
          </w:p>
        </w:tc>
      </w:tr>
      <w:tr w:rsidR="009971B6" w:rsidRPr="009971B6" w14:paraId="4D2FD2B6" w14:textId="77777777" w:rsidTr="006F5CA0">
        <w:trPr>
          <w:trHeight w:val="402"/>
        </w:trPr>
        <w:tc>
          <w:tcPr>
            <w:tcW w:w="5098" w:type="dxa"/>
          </w:tcPr>
          <w:p w14:paraId="7E8803F2"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Congés annuels des parents</w:t>
            </w:r>
          </w:p>
        </w:tc>
        <w:tc>
          <w:tcPr>
            <w:tcW w:w="5103" w:type="dxa"/>
          </w:tcPr>
          <w:p w14:paraId="430C629C" w14:textId="08ADE4D6" w:rsidR="009971B6" w:rsidRPr="009971B6" w:rsidRDefault="009971B6" w:rsidP="006F5CA0">
            <w:pPr>
              <w:autoSpaceDE w:val="0"/>
              <w:autoSpaceDN w:val="0"/>
              <w:adjustRightInd w:val="0"/>
              <w:spacing w:before="120"/>
              <w:ind w:right="2"/>
              <w:rPr>
                <w:rFonts w:cs="Times New Roman"/>
              </w:rPr>
            </w:pPr>
            <w:r w:rsidRPr="009971B6">
              <w:rPr>
                <w:rFonts w:cs="Times New Roman"/>
              </w:rPr>
              <w:t>Notification écrite</w:t>
            </w:r>
            <w:r w:rsidR="00A43D2C">
              <w:rPr>
                <w:rFonts w:cs="Times New Roman"/>
              </w:rPr>
              <w:t xml:space="preserve"> (datée et </w:t>
            </w:r>
            <w:proofErr w:type="gramStart"/>
            <w:r w:rsidR="00A43D2C">
              <w:rPr>
                <w:rFonts w:cs="Times New Roman"/>
              </w:rPr>
              <w:t>signée)/</w:t>
            </w:r>
            <w:proofErr w:type="gramEnd"/>
            <w:r w:rsidR="00A43D2C">
              <w:rPr>
                <w:rFonts w:cs="Times New Roman"/>
              </w:rPr>
              <w:t xml:space="preserve">mail au minimum 30 jours avant </w:t>
            </w:r>
          </w:p>
        </w:tc>
      </w:tr>
      <w:tr w:rsidR="009971B6" w:rsidRPr="00FA42C3" w14:paraId="32F4354B" w14:textId="77777777" w:rsidTr="006F5CA0">
        <w:trPr>
          <w:trHeight w:val="848"/>
        </w:trPr>
        <w:tc>
          <w:tcPr>
            <w:tcW w:w="5098" w:type="dxa"/>
          </w:tcPr>
          <w:p w14:paraId="3EB37A5E" w14:textId="77777777" w:rsidR="009971B6" w:rsidRPr="009971B6" w:rsidRDefault="009971B6" w:rsidP="006F5CA0">
            <w:pPr>
              <w:autoSpaceDE w:val="0"/>
              <w:autoSpaceDN w:val="0"/>
              <w:adjustRightInd w:val="0"/>
              <w:spacing w:before="120"/>
              <w:ind w:right="2"/>
              <w:rPr>
                <w:rFonts w:cs="Times New Roman"/>
              </w:rPr>
            </w:pPr>
            <w:r w:rsidRPr="009971B6">
              <w:rPr>
                <w:rFonts w:cs="Times New Roman"/>
              </w:rPr>
              <w:t xml:space="preserve">Congés de circonstances (petits chômages) prévus par la réglementation applicable au travailleur concerné </w:t>
            </w:r>
          </w:p>
        </w:tc>
        <w:tc>
          <w:tcPr>
            <w:tcW w:w="5103" w:type="dxa"/>
          </w:tcPr>
          <w:p w14:paraId="066A315B" w14:textId="77777777" w:rsidR="009971B6" w:rsidRPr="00FA42C3" w:rsidRDefault="009971B6" w:rsidP="006F5CA0">
            <w:pPr>
              <w:autoSpaceDE w:val="0"/>
              <w:autoSpaceDN w:val="0"/>
              <w:adjustRightInd w:val="0"/>
              <w:spacing w:before="120"/>
              <w:ind w:right="2"/>
              <w:rPr>
                <w:rFonts w:cs="Times New Roman"/>
              </w:rPr>
            </w:pPr>
            <w:r w:rsidRPr="009971B6">
              <w:rPr>
                <w:rFonts w:cs="Times New Roman"/>
              </w:rPr>
              <w:t>Documents de l’employeur</w:t>
            </w:r>
          </w:p>
        </w:tc>
      </w:tr>
    </w:tbl>
    <w:p w14:paraId="738C5E6A" w14:textId="77777777" w:rsidR="009A371B" w:rsidRDefault="009A371B" w:rsidP="00751726">
      <w:pPr>
        <w:autoSpaceDE w:val="0"/>
        <w:autoSpaceDN w:val="0"/>
        <w:adjustRightInd w:val="0"/>
        <w:ind w:right="2"/>
        <w:rPr>
          <w:rFonts w:ascii="Times New Roman" w:hAnsi="Times New Roman" w:cs="Times New Roman"/>
          <w:b/>
          <w:bCs/>
          <w:sz w:val="17"/>
          <w:szCs w:val="17"/>
        </w:rPr>
      </w:pPr>
    </w:p>
    <w:p w14:paraId="6B0F00B1" w14:textId="77777777" w:rsidR="00DB70E4" w:rsidRDefault="00DB70E4" w:rsidP="00751726">
      <w:pPr>
        <w:autoSpaceDE w:val="0"/>
        <w:autoSpaceDN w:val="0"/>
        <w:adjustRightInd w:val="0"/>
        <w:ind w:right="2"/>
        <w:rPr>
          <w:rFonts w:ascii="Times New Roman" w:hAnsi="Times New Roman" w:cs="Times New Roman"/>
          <w:b/>
          <w:bCs/>
          <w:sz w:val="17"/>
          <w:szCs w:val="17"/>
        </w:rPr>
      </w:pPr>
    </w:p>
    <w:p w14:paraId="399A6DA1" w14:textId="62496176" w:rsidR="009A371B" w:rsidRPr="009505FE" w:rsidRDefault="009505FE" w:rsidP="009505FE">
      <w:pPr>
        <w:autoSpaceDE w:val="0"/>
        <w:autoSpaceDN w:val="0"/>
        <w:adjustRightInd w:val="0"/>
        <w:ind w:right="2"/>
        <w:jc w:val="both"/>
        <w:rPr>
          <w:rFonts w:ascii="Times New Roman" w:hAnsi="Times New Roman" w:cs="Times New Roman"/>
          <w:b/>
          <w:bCs/>
          <w:sz w:val="22"/>
          <w:szCs w:val="17"/>
        </w:rPr>
      </w:pPr>
      <w:r w:rsidRPr="00780646">
        <w:rPr>
          <w:rFonts w:ascii="Times New Roman" w:hAnsi="Times New Roman" w:cs="Times New Roman"/>
          <w:b/>
          <w:bCs/>
          <w:sz w:val="22"/>
          <w:szCs w:val="17"/>
        </w:rPr>
        <w:t xml:space="preserve">Pour rappel, les justificatifs doivent être remis </w:t>
      </w:r>
      <w:r w:rsidR="009971B6">
        <w:rPr>
          <w:rFonts w:ascii="Times New Roman" w:hAnsi="Times New Roman" w:cs="Times New Roman"/>
          <w:b/>
          <w:bCs/>
          <w:sz w:val="22"/>
          <w:szCs w:val="17"/>
        </w:rPr>
        <w:t>le jour du</w:t>
      </w:r>
      <w:r w:rsidR="001413F8" w:rsidRPr="00780646">
        <w:rPr>
          <w:rFonts w:ascii="Times New Roman" w:hAnsi="Times New Roman" w:cs="Times New Roman"/>
          <w:b/>
          <w:bCs/>
          <w:sz w:val="22"/>
          <w:szCs w:val="17"/>
        </w:rPr>
        <w:t xml:space="preserve"> retour de l’enfant, soit </w:t>
      </w:r>
      <w:r w:rsidRPr="00780646">
        <w:rPr>
          <w:rFonts w:ascii="Times New Roman" w:hAnsi="Times New Roman" w:cs="Times New Roman"/>
          <w:b/>
          <w:bCs/>
          <w:sz w:val="22"/>
          <w:szCs w:val="17"/>
        </w:rPr>
        <w:t xml:space="preserve">par mail, à l’adresse suivante : </w:t>
      </w:r>
      <w:hyperlink r:id="rId15" w:history="1">
        <w:r w:rsidRPr="001F6DA5">
          <w:rPr>
            <w:rStyle w:val="Lienhypertexte"/>
            <w:rFonts w:ascii="Times New Roman" w:hAnsi="Times New Roman" w:cs="Times New Roman"/>
            <w:b/>
            <w:bCs/>
            <w:sz w:val="22"/>
            <w:szCs w:val="18"/>
          </w:rPr>
          <w:t>absences.roitelets@cpas-gembloux.be</w:t>
        </w:r>
      </w:hyperlink>
      <w:hyperlink r:id="rId16" w:history="1"/>
      <w:r w:rsidR="001413F8" w:rsidRPr="00780646">
        <w:rPr>
          <w:rFonts w:ascii="Times New Roman" w:hAnsi="Times New Roman" w:cs="Times New Roman"/>
          <w:b/>
          <w:bCs/>
          <w:sz w:val="22"/>
          <w:szCs w:val="17"/>
        </w:rPr>
        <w:t>, soit en mains propres aux puéricultrices</w:t>
      </w:r>
      <w:r w:rsidRPr="00780646">
        <w:rPr>
          <w:rFonts w:ascii="Times New Roman" w:hAnsi="Times New Roman" w:cs="Times New Roman"/>
          <w:b/>
          <w:bCs/>
          <w:sz w:val="22"/>
          <w:szCs w:val="17"/>
        </w:rPr>
        <w:t>.</w:t>
      </w:r>
    </w:p>
    <w:p w14:paraId="6F9B087C" w14:textId="3F00922A" w:rsidR="00FA08AF" w:rsidRPr="001F6DA5" w:rsidRDefault="00FA08AF" w:rsidP="009971B6">
      <w:pPr>
        <w:autoSpaceDE w:val="0"/>
        <w:autoSpaceDN w:val="0"/>
        <w:adjustRightInd w:val="0"/>
        <w:ind w:right="2"/>
        <w:rPr>
          <w:rFonts w:ascii="Times New Roman" w:hAnsi="Times New Roman" w:cs="Times New Roman"/>
          <w:b/>
          <w:sz w:val="28"/>
        </w:rPr>
      </w:pPr>
      <w:r w:rsidRPr="001F6DA5">
        <w:rPr>
          <w:rStyle w:val="Lienhypertexte"/>
          <w:rFonts w:ascii="Times New Roman" w:hAnsi="Times New Roman" w:cs="Times New Roman"/>
          <w:b/>
          <w:sz w:val="22"/>
          <w:szCs w:val="18"/>
        </w:rPr>
        <w:t>absence.chataignes@cpas-gembloux.b</w:t>
      </w:r>
      <w:r w:rsidR="001F6DA5" w:rsidRPr="001F6DA5">
        <w:rPr>
          <w:rStyle w:val="Lienhypertexte"/>
          <w:rFonts w:ascii="Times New Roman" w:hAnsi="Times New Roman" w:cs="Times New Roman"/>
          <w:b/>
          <w:sz w:val="22"/>
          <w:szCs w:val="18"/>
        </w:rPr>
        <w:t>e</w:t>
      </w:r>
      <w:r w:rsidR="009A371B" w:rsidRPr="001F6DA5">
        <w:rPr>
          <w:rFonts w:ascii="Times New Roman" w:eastAsia="Arial" w:hAnsi="Times New Roman" w:cs="Times New Roman"/>
          <w:b/>
          <w:color w:val="87888A"/>
          <w:sz w:val="40"/>
        </w:rPr>
        <w:br w:type="page"/>
      </w:r>
      <w:bookmarkStart w:id="50" w:name="_Toc42096265"/>
    </w:p>
    <w:p w14:paraId="1C7A7831" w14:textId="77777777" w:rsidR="00FA08AF" w:rsidRDefault="00FA08AF" w:rsidP="00FA08AF">
      <w:pPr>
        <w:pStyle w:val="Titre3"/>
        <w:tabs>
          <w:tab w:val="right" w:pos="10206"/>
        </w:tabs>
        <w:sectPr w:rsidR="00FA08AF" w:rsidSect="00FA08AF">
          <w:headerReference w:type="even" r:id="rId17"/>
          <w:headerReference w:type="default" r:id="rId18"/>
          <w:footerReference w:type="even" r:id="rId19"/>
          <w:footerReference w:type="default" r:id="rId20"/>
          <w:headerReference w:type="first" r:id="rId21"/>
          <w:footerReference w:type="first" r:id="rId22"/>
          <w:pgSz w:w="11910" w:h="16840"/>
          <w:pgMar w:top="851" w:right="851" w:bottom="851" w:left="851" w:header="142" w:footer="187" w:gutter="0"/>
          <w:cols w:space="720"/>
          <w:titlePg/>
          <w:docGrid w:linePitch="272"/>
        </w:sectPr>
      </w:pPr>
    </w:p>
    <w:p w14:paraId="0165F155" w14:textId="77777777" w:rsidR="0055282A" w:rsidRDefault="00FA27EC" w:rsidP="003C0454">
      <w:pPr>
        <w:pStyle w:val="Titre3"/>
        <w:tabs>
          <w:tab w:val="right" w:pos="10206"/>
        </w:tabs>
      </w:pPr>
      <w:r>
        <w:lastRenderedPageBreak/>
        <w:t>ANNEXE 3</w:t>
      </w:r>
      <w:r w:rsidR="003C0454">
        <w:tab/>
      </w:r>
      <w:r w:rsidR="003C0454" w:rsidRPr="003C0454">
        <w:t>AUTORISATION</w:t>
      </w:r>
      <w:r w:rsidR="0055282A">
        <w:t xml:space="preserve"> (Droit à l’image)</w:t>
      </w:r>
      <w:bookmarkEnd w:id="50"/>
      <w:r w:rsidR="003C0454" w:rsidRPr="003C0454">
        <w:t xml:space="preserve"> </w:t>
      </w:r>
    </w:p>
    <w:p w14:paraId="3EE80AD8" w14:textId="77777777" w:rsidR="004F66B7" w:rsidRPr="0055282A" w:rsidRDefault="0055282A" w:rsidP="0055282A">
      <w:pPr>
        <w:pStyle w:val="Titre3"/>
        <w:tabs>
          <w:tab w:val="right" w:pos="10206"/>
        </w:tabs>
        <w:spacing w:before="0"/>
        <w:jc w:val="right"/>
        <w:rPr>
          <w:sz w:val="22"/>
          <w:szCs w:val="22"/>
        </w:rPr>
      </w:pPr>
      <w:bookmarkStart w:id="51" w:name="_Toc42096266"/>
      <w:r>
        <w:rPr>
          <w:b w:val="0"/>
          <w:sz w:val="22"/>
          <w:szCs w:val="22"/>
        </w:rPr>
        <w:t>A</w:t>
      </w:r>
      <w:r w:rsidR="004F66B7" w:rsidRPr="0055282A">
        <w:rPr>
          <w:b w:val="0"/>
          <w:sz w:val="22"/>
          <w:szCs w:val="22"/>
        </w:rPr>
        <w:t xml:space="preserve"> </w:t>
      </w:r>
      <w:r w:rsidR="003C2F6A" w:rsidRPr="0055282A">
        <w:rPr>
          <w:b w:val="0"/>
          <w:sz w:val="22"/>
          <w:szCs w:val="22"/>
        </w:rPr>
        <w:t>remplir par les parents et le milieu d’accueil</w:t>
      </w:r>
      <w:bookmarkEnd w:id="51"/>
    </w:p>
    <w:p w14:paraId="66F4C673" w14:textId="77777777" w:rsidR="004F66B7" w:rsidRPr="0024734C" w:rsidRDefault="004F66B7" w:rsidP="00751726">
      <w:pPr>
        <w:spacing w:line="200" w:lineRule="exact"/>
        <w:ind w:right="2"/>
        <w:rPr>
          <w:rFonts w:eastAsia="Times New Roman"/>
        </w:rPr>
      </w:pPr>
    </w:p>
    <w:p w14:paraId="576E281B" w14:textId="77777777" w:rsidR="004F66B7" w:rsidRPr="0024734C" w:rsidRDefault="005A1D80" w:rsidP="00751726">
      <w:pPr>
        <w:spacing w:line="226" w:lineRule="exact"/>
        <w:ind w:right="2"/>
        <w:rPr>
          <w:rFonts w:eastAsia="Times New Roman"/>
        </w:rPr>
      </w:pPr>
      <w:r>
        <w:rPr>
          <w:rFonts w:eastAsia="Arial"/>
          <w:noProof/>
          <w:color w:val="87888A"/>
        </w:rPr>
        <w:drawing>
          <wp:anchor distT="0" distB="0" distL="114300" distR="114300" simplePos="0" relativeHeight="251646976" behindDoc="1" locked="0" layoutInCell="0" allowOverlap="1" wp14:anchorId="3A362019" wp14:editId="497A4176">
            <wp:simplePos x="0" y="0"/>
            <wp:positionH relativeFrom="column">
              <wp:posOffset>-62230</wp:posOffset>
            </wp:positionH>
            <wp:positionV relativeFrom="paragraph">
              <wp:posOffset>65405</wp:posOffset>
            </wp:positionV>
            <wp:extent cx="6826250" cy="1137920"/>
            <wp:effectExtent l="19050" t="0" r="0" b="0"/>
            <wp:wrapNone/>
            <wp:docPr id="32"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pic:cNvPicPr>
                      <a:picLocks noChangeAspect="1" noChangeArrowheads="1"/>
                    </pic:cNvPicPr>
                  </pic:nvPicPr>
                  <pic:blipFill>
                    <a:blip r:embed="rId13" cstate="print"/>
                    <a:srcRect/>
                    <a:stretch>
                      <a:fillRect/>
                    </a:stretch>
                  </pic:blipFill>
                  <pic:spPr bwMode="auto">
                    <a:xfrm>
                      <a:off x="0" y="0"/>
                      <a:ext cx="6826250" cy="1137920"/>
                    </a:xfrm>
                    <a:prstGeom prst="rect">
                      <a:avLst/>
                    </a:prstGeom>
                    <a:noFill/>
                    <a:ln w="9525">
                      <a:noFill/>
                      <a:miter lim="800000"/>
                      <a:headEnd/>
                      <a:tailEnd/>
                    </a:ln>
                  </pic:spPr>
                </pic:pic>
              </a:graphicData>
            </a:graphic>
          </wp:anchor>
        </w:drawing>
      </w:r>
    </w:p>
    <w:p w14:paraId="38057717" w14:textId="77777777" w:rsidR="003C0454" w:rsidRPr="00552453" w:rsidRDefault="003C0454" w:rsidP="003C0454">
      <w:pPr>
        <w:spacing w:line="0" w:lineRule="atLeast"/>
        <w:jc w:val="center"/>
        <w:rPr>
          <w:rFonts w:eastAsia="Arial"/>
          <w:b/>
          <w:sz w:val="44"/>
          <w:szCs w:val="44"/>
        </w:rPr>
      </w:pPr>
      <w:r w:rsidRPr="00552453">
        <w:rPr>
          <w:rFonts w:eastAsia="Arial"/>
          <w:b/>
          <w:sz w:val="44"/>
          <w:szCs w:val="44"/>
        </w:rPr>
        <w:t>Autorisation du responsable légal pour</w:t>
      </w:r>
    </w:p>
    <w:p w14:paraId="44B67AAE" w14:textId="77777777" w:rsidR="003C0454" w:rsidRPr="00552453" w:rsidRDefault="003C0454" w:rsidP="003C0454">
      <w:pPr>
        <w:spacing w:line="0" w:lineRule="atLeast"/>
        <w:jc w:val="center"/>
        <w:rPr>
          <w:rFonts w:eastAsia="Arial"/>
          <w:b/>
          <w:sz w:val="44"/>
          <w:szCs w:val="44"/>
        </w:rPr>
      </w:pPr>
      <w:proofErr w:type="gramStart"/>
      <w:r w:rsidRPr="00552453">
        <w:rPr>
          <w:rFonts w:eastAsia="Arial"/>
          <w:b/>
          <w:sz w:val="44"/>
          <w:szCs w:val="44"/>
        </w:rPr>
        <w:t>la</w:t>
      </w:r>
      <w:proofErr w:type="gramEnd"/>
      <w:r w:rsidRPr="00552453">
        <w:rPr>
          <w:rFonts w:eastAsia="Arial"/>
          <w:b/>
          <w:sz w:val="44"/>
          <w:szCs w:val="44"/>
        </w:rPr>
        <w:t xml:space="preserve"> prise et/ou la diffusion de photographies et/ou la réalisation et diffusion de vidéos</w:t>
      </w:r>
    </w:p>
    <w:p w14:paraId="278D506F" w14:textId="77777777" w:rsidR="003C0454" w:rsidRPr="0024734C" w:rsidRDefault="003C0454" w:rsidP="003C0454">
      <w:pPr>
        <w:spacing w:line="275" w:lineRule="exact"/>
        <w:rPr>
          <w:rFonts w:eastAsia="Times New Roman"/>
        </w:rPr>
      </w:pPr>
    </w:p>
    <w:p w14:paraId="73538963" w14:textId="77777777" w:rsidR="003C0454" w:rsidRPr="00357D73" w:rsidRDefault="003C0454" w:rsidP="003C0454">
      <w:pPr>
        <w:spacing w:after="120" w:line="360" w:lineRule="auto"/>
        <w:ind w:right="2"/>
        <w:rPr>
          <w:rFonts w:eastAsia="Arial"/>
        </w:rPr>
      </w:pPr>
      <w:r w:rsidRPr="00357D73">
        <w:rPr>
          <w:rFonts w:eastAsia="Arial"/>
        </w:rPr>
        <w:t>Dans le cadre des activités organisées au sein du milieu d’accueil,</w:t>
      </w:r>
    </w:p>
    <w:p w14:paraId="66CA9DB6" w14:textId="77777777" w:rsidR="003C0454" w:rsidRPr="00357D73" w:rsidRDefault="003C0454" w:rsidP="003C0454">
      <w:pPr>
        <w:spacing w:after="120" w:line="360" w:lineRule="auto"/>
        <w:ind w:right="2"/>
        <w:rPr>
          <w:rFonts w:eastAsia="Arial"/>
        </w:rPr>
      </w:pPr>
      <w:r w:rsidRPr="00357D73">
        <w:rPr>
          <w:rFonts w:eastAsia="Arial"/>
        </w:rPr>
        <w:t xml:space="preserve">Je soussigné, </w:t>
      </w:r>
      <w:r w:rsidR="00634FE1" w:rsidRPr="00357D73">
        <w:rPr>
          <w:rFonts w:eastAsia="Arial"/>
        </w:rPr>
        <w:fldChar w:fldCharType="begin">
          <w:ffData>
            <w:name w:val="Texte106"/>
            <w:enabled/>
            <w:calcOnExit w:val="0"/>
            <w:textInput/>
          </w:ffData>
        </w:fldChar>
      </w:r>
      <w:bookmarkStart w:id="52" w:name="Texte106"/>
      <w:r w:rsidRPr="00357D73">
        <w:rPr>
          <w:rFonts w:eastAsia="Arial"/>
        </w:rPr>
        <w:instrText xml:space="preserve"> FORMTEXT </w:instrText>
      </w:r>
      <w:r w:rsidR="00634FE1" w:rsidRPr="00357D73">
        <w:rPr>
          <w:rFonts w:eastAsia="Arial"/>
        </w:rPr>
      </w:r>
      <w:r w:rsidR="00634FE1" w:rsidRPr="00357D73">
        <w:rPr>
          <w:rFonts w:eastAsia="Arial"/>
        </w:rPr>
        <w:fldChar w:fldCharType="separate"/>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00634FE1" w:rsidRPr="00357D73">
        <w:rPr>
          <w:rFonts w:eastAsia="Arial"/>
        </w:rPr>
        <w:fldChar w:fldCharType="end"/>
      </w:r>
      <w:bookmarkEnd w:id="52"/>
    </w:p>
    <w:p w14:paraId="06114DFA" w14:textId="77777777" w:rsidR="003C0454" w:rsidRPr="00357D73" w:rsidRDefault="003C0454" w:rsidP="003C0454">
      <w:pPr>
        <w:spacing w:after="120" w:line="360" w:lineRule="auto"/>
        <w:ind w:right="2"/>
        <w:rPr>
          <w:rFonts w:eastAsia="Arial"/>
        </w:rPr>
      </w:pPr>
      <w:r w:rsidRPr="00357D73">
        <w:rPr>
          <w:rFonts w:eastAsia="Arial"/>
        </w:rPr>
        <w:t xml:space="preserve">Parent/Responsable légal de </w:t>
      </w:r>
      <w:r w:rsidR="00634FE1" w:rsidRPr="00357D73">
        <w:rPr>
          <w:rFonts w:eastAsia="Arial"/>
        </w:rPr>
        <w:fldChar w:fldCharType="begin">
          <w:ffData>
            <w:name w:val="Texte107"/>
            <w:enabled/>
            <w:calcOnExit w:val="0"/>
            <w:textInput/>
          </w:ffData>
        </w:fldChar>
      </w:r>
      <w:bookmarkStart w:id="53" w:name="Texte107"/>
      <w:r w:rsidRPr="00357D73">
        <w:rPr>
          <w:rFonts w:eastAsia="Arial"/>
        </w:rPr>
        <w:instrText xml:space="preserve"> FORMTEXT </w:instrText>
      </w:r>
      <w:r w:rsidR="00634FE1" w:rsidRPr="00357D73">
        <w:rPr>
          <w:rFonts w:eastAsia="Arial"/>
        </w:rPr>
      </w:r>
      <w:r w:rsidR="00634FE1" w:rsidRPr="00357D73">
        <w:rPr>
          <w:rFonts w:eastAsia="Arial"/>
        </w:rPr>
        <w:fldChar w:fldCharType="separate"/>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00634FE1" w:rsidRPr="00357D73">
        <w:rPr>
          <w:rFonts w:eastAsia="Arial"/>
        </w:rPr>
        <w:fldChar w:fldCharType="end"/>
      </w:r>
      <w:bookmarkEnd w:id="53"/>
      <w:r w:rsidR="00A61258">
        <w:rPr>
          <w:rFonts w:eastAsia="Arial"/>
        </w:rPr>
        <w:t xml:space="preserve">                                                                         </w:t>
      </w:r>
      <w:proofErr w:type="gramStart"/>
      <w:r w:rsidR="00A61258">
        <w:rPr>
          <w:rFonts w:eastAsia="Arial"/>
        </w:rPr>
        <w:t xml:space="preserve">  </w:t>
      </w:r>
      <w:r w:rsidRPr="00357D73">
        <w:rPr>
          <w:rFonts w:eastAsia="Arial"/>
        </w:rPr>
        <w:t xml:space="preserve"> (</w:t>
      </w:r>
      <w:proofErr w:type="gramEnd"/>
      <w:r w:rsidRPr="00357D73">
        <w:rPr>
          <w:rFonts w:eastAsia="Arial"/>
        </w:rPr>
        <w:t>Nom et prénom de l’enfant)</w:t>
      </w:r>
    </w:p>
    <w:p w14:paraId="60E910C9" w14:textId="77777777" w:rsidR="003C0454" w:rsidRPr="00357D73" w:rsidRDefault="003C0454" w:rsidP="003C0454">
      <w:pPr>
        <w:spacing w:after="120" w:line="360" w:lineRule="auto"/>
        <w:ind w:right="2"/>
        <w:rPr>
          <w:rFonts w:eastAsia="Arial"/>
        </w:rPr>
      </w:pPr>
      <w:r>
        <w:rPr>
          <w:rFonts w:ascii="MS Gothic" w:eastAsia="MS Gothic" w:hAnsi="MS Gothic" w:hint="eastAsia"/>
        </w:rPr>
        <w:t>☐</w:t>
      </w:r>
      <w:r w:rsidRPr="00357D73">
        <w:rPr>
          <w:rFonts w:eastAsia="Arial"/>
        </w:rPr>
        <w:t xml:space="preserve"> </w:t>
      </w:r>
      <w:r>
        <w:rPr>
          <w:rFonts w:eastAsia="Arial"/>
        </w:rPr>
        <w:t xml:space="preserve">marque mon accord </w:t>
      </w:r>
      <w:r w:rsidRPr="00357D73">
        <w:rPr>
          <w:rFonts w:eastAsia="Arial"/>
        </w:rPr>
        <w:tab/>
      </w:r>
      <w:r w:rsidRPr="00357D73">
        <w:rPr>
          <w:rFonts w:ascii="MS Gothic" w:eastAsia="MS Gothic" w:hAnsi="MS Gothic" w:hint="eastAsia"/>
        </w:rPr>
        <w:t>☐</w:t>
      </w:r>
      <w:r w:rsidRPr="00357D73">
        <w:rPr>
          <w:rFonts w:eastAsia="Arial"/>
        </w:rPr>
        <w:t xml:space="preserve"> marque mon désaccord :</w:t>
      </w:r>
    </w:p>
    <w:p w14:paraId="6835EC39" w14:textId="77777777" w:rsidR="003C0454" w:rsidRPr="00780646" w:rsidRDefault="003C0454" w:rsidP="003C0454">
      <w:pPr>
        <w:spacing w:after="120" w:line="360" w:lineRule="auto"/>
        <w:ind w:left="426" w:right="2"/>
        <w:jc w:val="both"/>
        <w:rPr>
          <w:rFonts w:eastAsia="Arial"/>
        </w:rPr>
      </w:pPr>
      <w:r>
        <w:rPr>
          <w:rFonts w:ascii="MS Gothic" w:eastAsia="MS Gothic" w:hAnsi="MS Gothic" w:hint="eastAsia"/>
        </w:rPr>
        <w:t>☐</w:t>
      </w:r>
      <w:r w:rsidRPr="00357D73">
        <w:rPr>
          <w:rFonts w:eastAsia="Arial"/>
        </w:rPr>
        <w:t xml:space="preserve"> pour la prise de photographies et la réalisation de vidéos dans le milieu d’accueil (à des fins </w:t>
      </w:r>
      <w:r w:rsidRPr="00780646">
        <w:rPr>
          <w:rFonts w:eastAsia="Arial"/>
        </w:rPr>
        <w:t>pédagogiques,</w:t>
      </w:r>
      <w:r w:rsidR="00A61258" w:rsidRPr="00780646">
        <w:rPr>
          <w:rFonts w:eastAsia="Arial"/>
        </w:rPr>
        <w:t xml:space="preserve"> créatifs, </w:t>
      </w:r>
      <w:proofErr w:type="gramStart"/>
      <w:r w:rsidR="00A61258" w:rsidRPr="00780646">
        <w:rPr>
          <w:rFonts w:eastAsia="Arial"/>
        </w:rPr>
        <w:t>festifs,</w:t>
      </w:r>
      <w:r w:rsidRPr="00780646">
        <w:rPr>
          <w:rFonts w:eastAsia="Arial"/>
        </w:rPr>
        <w:t>...</w:t>
      </w:r>
      <w:proofErr w:type="gramEnd"/>
      <w:r w:rsidRPr="00780646">
        <w:rPr>
          <w:rFonts w:eastAsia="Arial"/>
        </w:rPr>
        <w:t>).</w:t>
      </w:r>
    </w:p>
    <w:p w14:paraId="77B4348D" w14:textId="77777777" w:rsidR="003C0454" w:rsidRPr="00780646" w:rsidRDefault="003C0454" w:rsidP="003C0454">
      <w:pPr>
        <w:spacing w:after="120" w:line="360" w:lineRule="auto"/>
        <w:ind w:left="426" w:right="2"/>
        <w:jc w:val="both"/>
        <w:rPr>
          <w:rFonts w:eastAsia="Arial"/>
        </w:rPr>
      </w:pPr>
      <w:r w:rsidRPr="00780646">
        <w:rPr>
          <w:rFonts w:ascii="MS Gothic" w:eastAsia="MS Gothic" w:hAnsi="MS Gothic" w:hint="eastAsia"/>
        </w:rPr>
        <w:t>☐</w:t>
      </w:r>
      <w:r w:rsidRPr="00780646">
        <w:rPr>
          <w:rFonts w:eastAsia="Arial"/>
        </w:rPr>
        <w:t xml:space="preserve"> pour l’affichage de photographies et de présentation de vidéos dans le milieu d’accueil.</w:t>
      </w:r>
    </w:p>
    <w:p w14:paraId="5750EA00" w14:textId="77777777" w:rsidR="003C0454" w:rsidRPr="00780646" w:rsidRDefault="003C0454" w:rsidP="003C0454">
      <w:pPr>
        <w:spacing w:after="120" w:line="360" w:lineRule="auto"/>
        <w:ind w:left="426" w:right="2"/>
        <w:jc w:val="both"/>
        <w:rPr>
          <w:rFonts w:eastAsia="Arial"/>
        </w:rPr>
      </w:pPr>
      <w:r w:rsidRPr="00780646">
        <w:rPr>
          <w:rFonts w:ascii="MS Gothic" w:eastAsia="MS Gothic" w:hAnsi="MS Gothic" w:hint="eastAsia"/>
        </w:rPr>
        <w:t>☐</w:t>
      </w:r>
      <w:r w:rsidRPr="00780646">
        <w:rPr>
          <w:rFonts w:eastAsia="Arial"/>
        </w:rPr>
        <w:t xml:space="preserve"> la diffusion de photographies et/ou de vidéos. (*)</w:t>
      </w:r>
    </w:p>
    <w:p w14:paraId="562DE7AD" w14:textId="77777777" w:rsidR="003C0454" w:rsidRPr="00780646" w:rsidRDefault="003C0454" w:rsidP="00A27487">
      <w:pPr>
        <w:numPr>
          <w:ilvl w:val="1"/>
          <w:numId w:val="4"/>
        </w:numPr>
        <w:tabs>
          <w:tab w:val="left" w:pos="1000"/>
        </w:tabs>
        <w:spacing w:line="360" w:lineRule="auto"/>
        <w:ind w:left="567" w:right="2"/>
        <w:jc w:val="both"/>
        <w:rPr>
          <w:rFonts w:eastAsia="Arial"/>
        </w:rPr>
      </w:pPr>
      <w:r w:rsidRPr="00780646">
        <w:rPr>
          <w:rFonts w:eastAsia="Arial"/>
        </w:rPr>
        <w:t>Sur le site internet du milieu d’accueil.</w:t>
      </w:r>
    </w:p>
    <w:p w14:paraId="3A1DC458" w14:textId="77777777" w:rsidR="003C0454" w:rsidRPr="00780646" w:rsidRDefault="003C0454" w:rsidP="00A27487">
      <w:pPr>
        <w:numPr>
          <w:ilvl w:val="1"/>
          <w:numId w:val="4"/>
        </w:numPr>
        <w:tabs>
          <w:tab w:val="left" w:pos="1000"/>
        </w:tabs>
        <w:spacing w:line="360" w:lineRule="auto"/>
        <w:ind w:left="567" w:right="2"/>
        <w:jc w:val="both"/>
        <w:rPr>
          <w:rFonts w:eastAsia="Arial"/>
        </w:rPr>
      </w:pPr>
      <w:r w:rsidRPr="00780646">
        <w:rPr>
          <w:rFonts w:eastAsia="Arial"/>
        </w:rPr>
        <w:t>Sur internet.</w:t>
      </w:r>
    </w:p>
    <w:p w14:paraId="23023E69" w14:textId="77777777" w:rsidR="003C0454" w:rsidRPr="00780646" w:rsidRDefault="003C0454" w:rsidP="00A27487">
      <w:pPr>
        <w:numPr>
          <w:ilvl w:val="1"/>
          <w:numId w:val="4"/>
        </w:numPr>
        <w:tabs>
          <w:tab w:val="left" w:pos="1000"/>
        </w:tabs>
        <w:spacing w:line="360" w:lineRule="auto"/>
        <w:ind w:left="567" w:right="2"/>
        <w:jc w:val="both"/>
        <w:rPr>
          <w:rFonts w:eastAsia="Arial"/>
        </w:rPr>
      </w:pPr>
      <w:r w:rsidRPr="00780646">
        <w:rPr>
          <w:rFonts w:eastAsia="Arial"/>
        </w:rPr>
        <w:t>Sur les réseaux sociaux.</w:t>
      </w:r>
    </w:p>
    <w:p w14:paraId="2820FED7" w14:textId="77777777" w:rsidR="003C0454" w:rsidRPr="00780646" w:rsidRDefault="003C0454" w:rsidP="00A27487">
      <w:pPr>
        <w:numPr>
          <w:ilvl w:val="1"/>
          <w:numId w:val="4"/>
        </w:numPr>
        <w:tabs>
          <w:tab w:val="left" w:pos="1000"/>
        </w:tabs>
        <w:spacing w:line="360" w:lineRule="auto"/>
        <w:ind w:left="567" w:right="2"/>
        <w:jc w:val="both"/>
        <w:rPr>
          <w:rFonts w:eastAsia="Arial"/>
        </w:rPr>
      </w:pPr>
      <w:r w:rsidRPr="00780646">
        <w:rPr>
          <w:rFonts w:eastAsia="Arial"/>
        </w:rPr>
        <w:t>Pour des publications (folder du milieu d’accueil, brochure de l’ONE, etc.).</w:t>
      </w:r>
    </w:p>
    <w:p w14:paraId="14DD3688" w14:textId="77777777" w:rsidR="003C0454" w:rsidRPr="00780646" w:rsidRDefault="003C0454" w:rsidP="00A27487">
      <w:pPr>
        <w:numPr>
          <w:ilvl w:val="1"/>
          <w:numId w:val="4"/>
        </w:numPr>
        <w:tabs>
          <w:tab w:val="left" w:pos="1000"/>
        </w:tabs>
        <w:spacing w:line="360" w:lineRule="auto"/>
        <w:ind w:left="567" w:right="2"/>
        <w:jc w:val="both"/>
        <w:rPr>
          <w:rFonts w:eastAsia="Arial"/>
        </w:rPr>
      </w:pPr>
      <w:r w:rsidRPr="00780646">
        <w:rPr>
          <w:rFonts w:eastAsia="Arial"/>
        </w:rPr>
        <w:t xml:space="preserve">Dans les médias (télévision, </w:t>
      </w:r>
      <w:proofErr w:type="spellStart"/>
      <w:r w:rsidRPr="00780646">
        <w:rPr>
          <w:rFonts w:eastAsia="Arial"/>
        </w:rPr>
        <w:t>etc</w:t>
      </w:r>
      <w:proofErr w:type="spellEnd"/>
      <w:r w:rsidRPr="00780646">
        <w:rPr>
          <w:rFonts w:eastAsia="Arial"/>
        </w:rPr>
        <w:t>).</w:t>
      </w:r>
    </w:p>
    <w:p w14:paraId="0581AA45" w14:textId="77777777" w:rsidR="003C0454" w:rsidRPr="00780646" w:rsidRDefault="003C0454" w:rsidP="003C0454">
      <w:pPr>
        <w:tabs>
          <w:tab w:val="left" w:pos="1000"/>
        </w:tabs>
        <w:spacing w:line="360" w:lineRule="auto"/>
        <w:ind w:left="567" w:right="2"/>
        <w:jc w:val="both"/>
        <w:rPr>
          <w:rFonts w:eastAsia="Arial"/>
        </w:rPr>
      </w:pPr>
    </w:p>
    <w:p w14:paraId="5A6DC8A5" w14:textId="77777777" w:rsidR="003C0454" w:rsidRPr="00780646" w:rsidRDefault="003C0454" w:rsidP="00A27487">
      <w:pPr>
        <w:numPr>
          <w:ilvl w:val="0"/>
          <w:numId w:val="4"/>
        </w:numPr>
        <w:tabs>
          <w:tab w:val="left" w:pos="284"/>
        </w:tabs>
        <w:spacing w:line="0" w:lineRule="atLeast"/>
        <w:ind w:right="2"/>
        <w:jc w:val="both"/>
        <w:rPr>
          <w:rFonts w:eastAsia="Arial"/>
          <w:i/>
        </w:rPr>
      </w:pPr>
      <w:r w:rsidRPr="00780646">
        <w:rPr>
          <w:rFonts w:eastAsia="Arial"/>
          <w:i/>
        </w:rPr>
        <w:t>Biffer la(les) mention(s) inutile(s)</w:t>
      </w:r>
    </w:p>
    <w:p w14:paraId="40B748E5" w14:textId="77777777" w:rsidR="003C0454" w:rsidRPr="00780646" w:rsidRDefault="003C0454" w:rsidP="003C0454">
      <w:pPr>
        <w:tabs>
          <w:tab w:val="left" w:pos="284"/>
        </w:tabs>
        <w:spacing w:line="0" w:lineRule="atLeast"/>
        <w:ind w:right="2"/>
        <w:jc w:val="both"/>
        <w:rPr>
          <w:rFonts w:eastAsia="Arial"/>
        </w:rPr>
      </w:pPr>
    </w:p>
    <w:p w14:paraId="527442B2" w14:textId="77777777" w:rsidR="000C7E85" w:rsidRPr="00780646" w:rsidRDefault="000C7E85" w:rsidP="000C7E85">
      <w:pPr>
        <w:spacing w:after="200" w:line="276" w:lineRule="auto"/>
        <w:rPr>
          <w:rFonts w:eastAsia="Times New Roman" w:cs="Times New Roman"/>
          <w:i/>
          <w:szCs w:val="22"/>
        </w:rPr>
      </w:pPr>
      <w:r w:rsidRPr="00780646">
        <w:rPr>
          <w:rFonts w:eastAsia="Times New Roman" w:cs="Times New Roman"/>
          <w:szCs w:val="22"/>
        </w:rPr>
        <w:t>Chaque parent s’engage également à ne diffuser d’aucune manière une photo ou vidéo de la crèche où d’autres enfants que le sien y figurent.</w:t>
      </w:r>
    </w:p>
    <w:p w14:paraId="512F87C5" w14:textId="77777777" w:rsidR="003C0454" w:rsidRPr="00780646" w:rsidRDefault="003C0454" w:rsidP="003C0454">
      <w:pPr>
        <w:spacing w:line="232" w:lineRule="exact"/>
        <w:ind w:right="2"/>
        <w:rPr>
          <w:rFonts w:eastAsia="Times New Roman"/>
        </w:rPr>
      </w:pPr>
    </w:p>
    <w:p w14:paraId="277879FE" w14:textId="77777777" w:rsidR="003C0454" w:rsidRPr="00780646" w:rsidRDefault="003C0454" w:rsidP="003C0454">
      <w:pPr>
        <w:pBdr>
          <w:top w:val="single" w:sz="4" w:space="1" w:color="595959"/>
          <w:left w:val="single" w:sz="4" w:space="4" w:color="595959"/>
          <w:bottom w:val="single" w:sz="4" w:space="1" w:color="595959"/>
          <w:right w:val="single" w:sz="4" w:space="4" w:color="595959"/>
        </w:pBdr>
        <w:spacing w:line="365" w:lineRule="auto"/>
        <w:ind w:right="2" w:firstLine="20"/>
        <w:jc w:val="both"/>
        <w:rPr>
          <w:rFonts w:eastAsia="Arial"/>
          <w:b/>
          <w:sz w:val="19"/>
        </w:rPr>
      </w:pPr>
      <w:r w:rsidRPr="00780646">
        <w:rPr>
          <w:rFonts w:eastAsia="Arial"/>
          <w:b/>
          <w:sz w:val="19"/>
        </w:rPr>
        <w:t xml:space="preserve">Par le </w:t>
      </w:r>
      <w:r w:rsidR="00A61258" w:rsidRPr="00780646">
        <w:rPr>
          <w:rFonts w:eastAsia="Arial"/>
          <w:b/>
          <w:sz w:val="19"/>
        </w:rPr>
        <w:t>Pouvoir Organisateur</w:t>
      </w:r>
      <w:r w:rsidRPr="00780646">
        <w:rPr>
          <w:rFonts w:eastAsia="Arial"/>
          <w:b/>
          <w:sz w:val="19"/>
        </w:rPr>
        <w:t xml:space="preserve"> : </w:t>
      </w:r>
      <w:r w:rsidR="00A61258" w:rsidRPr="00780646">
        <w:rPr>
          <w:rFonts w:eastAsia="Arial"/>
          <w:b/>
          <w:sz w:val="19"/>
        </w:rPr>
        <w:t>CPAS de Gembloux</w:t>
      </w:r>
    </w:p>
    <w:p w14:paraId="53ECCE8D" w14:textId="3B3755A1" w:rsidR="003C0454" w:rsidRPr="00780646" w:rsidRDefault="003C0454" w:rsidP="003C0454">
      <w:pPr>
        <w:pBdr>
          <w:top w:val="single" w:sz="4" w:space="1" w:color="595959"/>
          <w:left w:val="single" w:sz="4" w:space="4" w:color="595959"/>
          <w:bottom w:val="single" w:sz="4" w:space="1" w:color="595959"/>
          <w:right w:val="single" w:sz="4" w:space="4" w:color="595959"/>
        </w:pBdr>
        <w:spacing w:line="365" w:lineRule="auto"/>
        <w:ind w:right="2" w:firstLine="20"/>
        <w:jc w:val="both"/>
        <w:rPr>
          <w:rFonts w:eastAsia="Arial"/>
          <w:b/>
          <w:sz w:val="19"/>
        </w:rPr>
      </w:pPr>
      <w:r w:rsidRPr="00780646">
        <w:rPr>
          <w:rFonts w:eastAsia="Arial"/>
          <w:b/>
          <w:sz w:val="19"/>
        </w:rPr>
        <w:t xml:space="preserve">Nom </w:t>
      </w:r>
      <w:r w:rsidR="00A61258" w:rsidRPr="00780646">
        <w:rPr>
          <w:rFonts w:eastAsia="Arial"/>
          <w:b/>
          <w:sz w:val="19"/>
        </w:rPr>
        <w:t>du milieu d’accueil</w:t>
      </w:r>
      <w:r w:rsidRPr="00780646">
        <w:rPr>
          <w:rFonts w:eastAsia="Arial"/>
          <w:b/>
          <w:sz w:val="19"/>
        </w:rPr>
        <w:t xml:space="preserve"> : </w:t>
      </w:r>
    </w:p>
    <w:p w14:paraId="3EBCE9CA" w14:textId="77777777" w:rsidR="003C0454" w:rsidRPr="00780646" w:rsidRDefault="003C0454" w:rsidP="003C0454">
      <w:pPr>
        <w:pBdr>
          <w:top w:val="single" w:sz="4" w:space="1" w:color="595959"/>
          <w:left w:val="single" w:sz="4" w:space="4" w:color="595959"/>
          <w:bottom w:val="single" w:sz="4" w:space="1" w:color="595959"/>
          <w:right w:val="single" w:sz="4" w:space="4" w:color="595959"/>
        </w:pBdr>
        <w:spacing w:line="365" w:lineRule="auto"/>
        <w:ind w:right="2" w:firstLine="20"/>
        <w:jc w:val="both"/>
        <w:rPr>
          <w:rFonts w:eastAsia="Arial"/>
          <w:b/>
          <w:sz w:val="19"/>
        </w:rPr>
      </w:pPr>
      <w:proofErr w:type="gramStart"/>
      <w:r w:rsidRPr="00780646">
        <w:rPr>
          <w:rFonts w:eastAsia="Arial"/>
          <w:b/>
          <w:sz w:val="19"/>
        </w:rPr>
        <w:t>Adresse:</w:t>
      </w:r>
      <w:proofErr w:type="gramEnd"/>
      <w:r w:rsidRPr="00780646">
        <w:rPr>
          <w:rFonts w:eastAsia="Arial"/>
          <w:b/>
          <w:sz w:val="19"/>
        </w:rPr>
        <w:t xml:space="preserve"> </w:t>
      </w:r>
      <w:r w:rsidR="00A61258" w:rsidRPr="00780646">
        <w:rPr>
          <w:rFonts w:eastAsia="Arial"/>
          <w:b/>
          <w:sz w:val="19"/>
        </w:rPr>
        <w:t>Rue Chapelle Marion, 1 -5030 GEMBLOUX</w:t>
      </w:r>
    </w:p>
    <w:p w14:paraId="7061B9CE" w14:textId="77777777" w:rsidR="003C0454" w:rsidRPr="00780646" w:rsidRDefault="003C0454" w:rsidP="003C0454">
      <w:pPr>
        <w:shd w:val="clear" w:color="auto" w:fill="FFFFFF"/>
        <w:jc w:val="both"/>
        <w:rPr>
          <w:rFonts w:eastAsia="Times New Roman" w:cs="Times New Roman"/>
          <w:color w:val="5F5959"/>
          <w:sz w:val="18"/>
          <w:szCs w:val="18"/>
        </w:rPr>
      </w:pPr>
    </w:p>
    <w:p w14:paraId="7022025A" w14:textId="77777777" w:rsidR="003C0454" w:rsidRPr="00780646" w:rsidRDefault="003C0454" w:rsidP="003C0454">
      <w:pPr>
        <w:shd w:val="clear" w:color="auto" w:fill="FFFFFF"/>
        <w:ind w:right="2"/>
        <w:jc w:val="both"/>
        <w:rPr>
          <w:rFonts w:eastAsia="Times New Roman"/>
          <w:sz w:val="18"/>
          <w:szCs w:val="18"/>
        </w:rPr>
      </w:pPr>
      <w:r w:rsidRPr="00780646">
        <w:rPr>
          <w:rFonts w:eastAsia="Times New Roman"/>
          <w:sz w:val="18"/>
          <w:szCs w:val="18"/>
        </w:rPr>
        <w:t>Notre milieu d’accueil respecte la vie privée. Le</w:t>
      </w:r>
      <w:r w:rsidR="0055282A" w:rsidRPr="00780646">
        <w:rPr>
          <w:rFonts w:eastAsia="Times New Roman"/>
          <w:sz w:val="18"/>
          <w:szCs w:val="18"/>
        </w:rPr>
        <w:t>s données à caractère personnel</w:t>
      </w:r>
      <w:r w:rsidRPr="00780646">
        <w:rPr>
          <w:rFonts w:eastAsia="Times New Roman"/>
          <w:sz w:val="18"/>
          <w:szCs w:val="18"/>
        </w:rPr>
        <w:t xml:space="preserve"> recueillies dans le présent document sont indispensables à la bonne gestion de l’image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63C133E6" w14:textId="77777777" w:rsidR="003C0454" w:rsidRPr="00780646" w:rsidRDefault="003C0454" w:rsidP="003C0454">
      <w:pPr>
        <w:shd w:val="clear" w:color="auto" w:fill="FFFFFF"/>
        <w:ind w:right="2"/>
        <w:jc w:val="both"/>
        <w:rPr>
          <w:rFonts w:eastAsia="Times New Roman"/>
          <w:sz w:val="18"/>
          <w:szCs w:val="18"/>
        </w:rPr>
      </w:pPr>
      <w:r w:rsidRPr="00780646">
        <w:rPr>
          <w:rFonts w:eastAsia="Times New Roman"/>
          <w:sz w:val="18"/>
          <w:szCs w:val="18"/>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données personnelles et vous pouvez vérifier leur exactitude et faire corriger les éventuelles erreurs les concernant. </w:t>
      </w:r>
    </w:p>
    <w:p w14:paraId="05F0EC7A" w14:textId="77777777" w:rsidR="003C0454" w:rsidRPr="00357D73" w:rsidRDefault="003C0454" w:rsidP="003C0454">
      <w:pPr>
        <w:shd w:val="clear" w:color="auto" w:fill="FFFFFF"/>
        <w:ind w:right="2"/>
        <w:jc w:val="both"/>
        <w:rPr>
          <w:rFonts w:eastAsia="Times New Roman"/>
          <w:sz w:val="18"/>
          <w:szCs w:val="18"/>
        </w:rPr>
      </w:pPr>
      <w:r w:rsidRPr="00780646">
        <w:rPr>
          <w:rFonts w:eastAsia="Times New Roman"/>
          <w:sz w:val="18"/>
          <w:szCs w:val="18"/>
        </w:rPr>
        <w:t xml:space="preserve">A cet effet, vous pouvez prendre contact à l’adresse : </w:t>
      </w:r>
      <w:r w:rsidR="00370EB0" w:rsidRPr="00780646">
        <w:rPr>
          <w:rFonts w:eastAsia="Times New Roman"/>
          <w:sz w:val="18"/>
          <w:szCs w:val="18"/>
        </w:rPr>
        <w:t>dpo@cpas-gembloux.be</w:t>
      </w:r>
    </w:p>
    <w:p w14:paraId="06ACC9B5" w14:textId="77777777" w:rsidR="003C0454" w:rsidRPr="00357D73" w:rsidRDefault="003C0454" w:rsidP="003C0454">
      <w:pPr>
        <w:spacing w:line="0" w:lineRule="atLeast"/>
        <w:ind w:right="2"/>
        <w:jc w:val="both"/>
        <w:rPr>
          <w:rFonts w:eastAsia="Arial"/>
        </w:rPr>
      </w:pPr>
    </w:p>
    <w:p w14:paraId="2DC2DFE0" w14:textId="77777777" w:rsidR="003C0454" w:rsidRDefault="003C0454" w:rsidP="003C0454">
      <w:pPr>
        <w:spacing w:line="0" w:lineRule="atLeast"/>
        <w:ind w:right="2"/>
        <w:jc w:val="both"/>
        <w:rPr>
          <w:rFonts w:eastAsia="Arial"/>
        </w:rPr>
      </w:pPr>
    </w:p>
    <w:p w14:paraId="281353EA" w14:textId="77777777" w:rsidR="003C0454" w:rsidRPr="00357D73" w:rsidRDefault="003C0454" w:rsidP="003C0454">
      <w:pPr>
        <w:spacing w:line="0" w:lineRule="atLeast"/>
        <w:ind w:right="2"/>
        <w:jc w:val="both"/>
        <w:rPr>
          <w:rFonts w:eastAsia="Arial"/>
        </w:rPr>
      </w:pPr>
      <w:r w:rsidRPr="00357D73">
        <w:rPr>
          <w:rFonts w:eastAsia="Arial"/>
        </w:rPr>
        <w:t>Fait en deux exemplaires à</w:t>
      </w:r>
      <w:r w:rsidR="00E656B9">
        <w:rPr>
          <w:rFonts w:eastAsia="Arial"/>
        </w:rPr>
        <w:t xml:space="preserve"> Gembloux</w:t>
      </w:r>
      <w:r w:rsidRPr="00357D73">
        <w:rPr>
          <w:rFonts w:eastAsia="Arial"/>
        </w:rPr>
        <w:t>, le</w:t>
      </w:r>
      <w:r w:rsidR="00E656B9">
        <w:rPr>
          <w:rFonts w:eastAsia="Arial"/>
        </w:rPr>
        <w:t>……………………………………</w:t>
      </w:r>
      <w:r w:rsidRPr="00357D73">
        <w:rPr>
          <w:rFonts w:eastAsia="Arial"/>
        </w:rPr>
        <w:t>, chaque partie reconnaissant avoir reçu le sien.</w:t>
      </w:r>
    </w:p>
    <w:p w14:paraId="0887130D" w14:textId="77777777" w:rsidR="003C0454" w:rsidRPr="00357D73" w:rsidRDefault="003C0454" w:rsidP="003C0454">
      <w:pPr>
        <w:tabs>
          <w:tab w:val="left" w:pos="6060"/>
        </w:tabs>
        <w:spacing w:line="0" w:lineRule="atLeast"/>
        <w:ind w:right="2"/>
        <w:rPr>
          <w:rFonts w:eastAsia="Arial"/>
        </w:rPr>
      </w:pPr>
    </w:p>
    <w:p w14:paraId="40F2816F" w14:textId="77777777" w:rsidR="003C0454" w:rsidRDefault="003C0454" w:rsidP="003C0454">
      <w:pPr>
        <w:tabs>
          <w:tab w:val="left" w:pos="5954"/>
        </w:tabs>
        <w:spacing w:line="0" w:lineRule="atLeast"/>
        <w:ind w:right="2"/>
        <w:rPr>
          <w:rFonts w:eastAsia="Arial"/>
        </w:rPr>
      </w:pPr>
      <w:r w:rsidRPr="00357D73">
        <w:rPr>
          <w:rFonts w:eastAsia="Arial"/>
        </w:rPr>
        <w:t>Signature du (des) parents/responsable légal :</w:t>
      </w:r>
      <w:r w:rsidRPr="00357D73">
        <w:rPr>
          <w:rFonts w:eastAsia="Arial"/>
        </w:rPr>
        <w:tab/>
        <w:t xml:space="preserve">Signature </w:t>
      </w:r>
      <w:r>
        <w:rPr>
          <w:rFonts w:eastAsia="Arial"/>
        </w:rPr>
        <w:t xml:space="preserve">du responsable du milieu d’accueil </w:t>
      </w:r>
      <w:r w:rsidRPr="00357D73">
        <w:rPr>
          <w:rFonts w:eastAsia="Arial"/>
        </w:rPr>
        <w:t>:</w:t>
      </w:r>
    </w:p>
    <w:p w14:paraId="325C6381" w14:textId="77777777" w:rsidR="003C0454" w:rsidRDefault="003C0454" w:rsidP="003C0454">
      <w:pPr>
        <w:spacing w:line="200" w:lineRule="exact"/>
        <w:rPr>
          <w:rFonts w:eastAsia="Times New Roman"/>
          <w:sz w:val="18"/>
        </w:rPr>
      </w:pPr>
    </w:p>
    <w:p w14:paraId="5875A5C3" w14:textId="4DA6A9C5" w:rsidR="003C0454" w:rsidRPr="00FA08AF" w:rsidRDefault="003C0454" w:rsidP="00FA08AF">
      <w:pPr>
        <w:rPr>
          <w:rFonts w:eastAsia="Times New Roman" w:cs="Times New Roman"/>
          <w:b/>
          <w:bCs/>
          <w:sz w:val="24"/>
          <w:u w:color="87888A"/>
        </w:rPr>
      </w:pPr>
      <w:r>
        <w:rPr>
          <w:u w:color="87888A"/>
        </w:rPr>
        <w:br w:type="page"/>
      </w:r>
      <w:bookmarkStart w:id="54" w:name="_Toc37923565"/>
      <w:bookmarkStart w:id="55" w:name="_Toc37948394"/>
      <w:bookmarkStart w:id="56" w:name="_Toc42096267"/>
      <w:r>
        <w:lastRenderedPageBreak/>
        <w:t>ANNEXE 4</w:t>
      </w:r>
      <w:r>
        <w:tab/>
      </w:r>
      <w:r w:rsidRPr="00AF12E2">
        <w:t xml:space="preserve"> </w:t>
      </w:r>
      <w:r>
        <w:t>COMMUNICATION AUX PARENTS</w:t>
      </w:r>
      <w:bookmarkEnd w:id="54"/>
      <w:bookmarkEnd w:id="55"/>
      <w:bookmarkEnd w:id="56"/>
      <w:r>
        <w:t xml:space="preserve"> </w:t>
      </w:r>
    </w:p>
    <w:p w14:paraId="34650567" w14:textId="77777777" w:rsidR="003C0454" w:rsidRPr="00056928" w:rsidRDefault="003C0454" w:rsidP="003C0454">
      <w:pPr>
        <w:pBdr>
          <w:bottom w:val="single" w:sz="4" w:space="1" w:color="auto"/>
        </w:pBdr>
        <w:jc w:val="right"/>
        <w:rPr>
          <w:b/>
          <w:sz w:val="24"/>
        </w:rPr>
      </w:pPr>
      <w:bookmarkStart w:id="57" w:name="_Toc37923566"/>
      <w:bookmarkStart w:id="58" w:name="_Toc37946633"/>
      <w:bookmarkStart w:id="59" w:name="_Toc37946770"/>
      <w:bookmarkStart w:id="60" w:name="_Toc37948143"/>
      <w:r w:rsidRPr="00056928">
        <w:rPr>
          <w:sz w:val="24"/>
        </w:rPr>
        <w:t>Collaborations Milieu d’accueil - Parents – ONE</w:t>
      </w:r>
      <w:bookmarkEnd w:id="57"/>
      <w:bookmarkEnd w:id="58"/>
      <w:bookmarkEnd w:id="59"/>
      <w:bookmarkEnd w:id="60"/>
    </w:p>
    <w:p w14:paraId="228D18E9" w14:textId="77777777" w:rsidR="003C0454" w:rsidRDefault="003C0454" w:rsidP="003C0454">
      <w:pPr>
        <w:spacing w:after="160"/>
        <w:jc w:val="both"/>
        <w:rPr>
          <w:rFonts w:cs="Times New Roman"/>
          <w:lang w:eastAsia="en-US"/>
        </w:rPr>
      </w:pPr>
    </w:p>
    <w:p w14:paraId="1A0169FB" w14:textId="77777777" w:rsidR="003C0454" w:rsidRPr="000C5C45" w:rsidRDefault="003C0454" w:rsidP="003C0454">
      <w:pPr>
        <w:spacing w:after="160"/>
        <w:jc w:val="both"/>
        <w:rPr>
          <w:rFonts w:cs="Times New Roman"/>
          <w:lang w:eastAsia="en-US"/>
        </w:rPr>
      </w:pPr>
      <w:r w:rsidRPr="000C5C45">
        <w:rPr>
          <w:rFonts w:cs="Times New Roman"/>
          <w:lang w:eastAsia="en-US"/>
        </w:rPr>
        <w:t xml:space="preserve">Le personnel et le pouvoir organisateur du milieu d’accueil, de même que l’ONE vous considèrent comme des </w:t>
      </w:r>
      <w:r w:rsidRPr="000C5C45">
        <w:rPr>
          <w:rFonts w:cs="Times New Roman"/>
          <w:b/>
          <w:u w:val="single"/>
          <w:lang w:eastAsia="en-US"/>
        </w:rPr>
        <w:t>partenaires actifs</w:t>
      </w:r>
      <w:r w:rsidRPr="000C5C45">
        <w:rPr>
          <w:rFonts w:cs="Times New Roman"/>
          <w:lang w:eastAsia="en-US"/>
        </w:rPr>
        <w:t xml:space="preserve"> de l’accueil de votre enfant, dans une logique de soutien à la parentalité.</w:t>
      </w:r>
    </w:p>
    <w:p w14:paraId="434B72AA" w14:textId="77777777" w:rsidR="003C0454" w:rsidRPr="000C5C45" w:rsidRDefault="003C0454" w:rsidP="003C0454">
      <w:pPr>
        <w:spacing w:after="160"/>
        <w:jc w:val="both"/>
        <w:rPr>
          <w:lang w:val="fr-FR"/>
        </w:rPr>
      </w:pPr>
      <w:r w:rsidRPr="000C5C45">
        <w:rPr>
          <w:lang w:val="fr-FR"/>
        </w:rPr>
        <w:t xml:space="preserve">Ainsi, dans l’intérêt de votre enfant et afin de concilier au mieux sa vie familiale et sa vie en collectivité, la communication est essentielle entre vous, le milieu d’accueil et l’ONE. Fréquenter un milieu d’accueil, nécessite de tisser un lien de confiance entre tous. Des moments de rencontres et d’échanges avec les professionnels du milieu d’accueil, centrés sur le bien-être de votre enfant, permettront d’instaurer progressivement cette relation de confiance. Si dans ce cadre, vous éprouvez des difficultés, parlez-en d’abord avec le/la responsable, favorisez le dialogue afin de trouver une solution à l’amiable dans le respect de chacun. </w:t>
      </w:r>
    </w:p>
    <w:p w14:paraId="407AAB3D" w14:textId="77777777" w:rsidR="003C0454" w:rsidRPr="000C5C45" w:rsidRDefault="003C0454" w:rsidP="003C0454">
      <w:pPr>
        <w:spacing w:after="160"/>
        <w:jc w:val="both"/>
        <w:rPr>
          <w:rFonts w:cs="Times New Roman"/>
          <w:lang w:eastAsia="en-US"/>
        </w:rPr>
      </w:pPr>
      <w:r w:rsidRPr="000C5C45">
        <w:rPr>
          <w:lang w:val="fr-FR"/>
        </w:rPr>
        <w:t>Si un désaccord persiste, l’ONE reste à votre écoute. Votre</w:t>
      </w:r>
      <w:r w:rsidRPr="000C5C45">
        <w:rPr>
          <w:rFonts w:cs="Times New Roman"/>
          <w:lang w:eastAsia="en-US"/>
        </w:rPr>
        <w:t xml:space="preserve"> interlocuteur de 1</w:t>
      </w:r>
      <w:r w:rsidRPr="000C5C45">
        <w:rPr>
          <w:rFonts w:cs="Times New Roman"/>
          <w:vertAlign w:val="superscript"/>
          <w:lang w:eastAsia="en-US"/>
        </w:rPr>
        <w:t>ère</w:t>
      </w:r>
      <w:r w:rsidRPr="000C5C45">
        <w:rPr>
          <w:rFonts w:cs="Times New Roman"/>
          <w:lang w:eastAsia="en-US"/>
        </w:rPr>
        <w:t xml:space="preserve"> ligne est le Coordinateur accueil </w:t>
      </w:r>
      <w:r w:rsidRPr="000C5C45">
        <w:rPr>
          <w:lang w:eastAsia="en-US"/>
        </w:rPr>
        <w:t>qui peut jouer un rôle de médiateur entre les besoins et les intérêts de chacun : enfants, professionnels de l’accueil, parents et pouvoir organisateur.</w:t>
      </w:r>
      <w:r w:rsidRPr="000C5C45">
        <w:rPr>
          <w:rFonts w:cs="Times New Roman"/>
          <w:lang w:eastAsia="en-US"/>
        </w:rPr>
        <w:t xml:space="preserve"> </w:t>
      </w:r>
    </w:p>
    <w:p w14:paraId="3D0827F0" w14:textId="77777777" w:rsidR="003C0454" w:rsidRPr="000C5C45" w:rsidRDefault="003C0454" w:rsidP="003C0454">
      <w:pPr>
        <w:spacing w:after="160"/>
        <w:jc w:val="both"/>
        <w:rPr>
          <w:rFonts w:cs="Times New Roman"/>
          <w:lang w:eastAsia="en-US"/>
        </w:rPr>
      </w:pPr>
      <w:r w:rsidRPr="000C5C45">
        <w:rPr>
          <w:lang w:val="fr-FR"/>
        </w:rPr>
        <w:t xml:space="preserve">Ces agents de l’ONE planifient des visites (avec ou sans rendez-vous), observent des moments de vie au sein du milieu d’accueil et échangent leurs observations avec l’équipe. Cette démarche d’accompagnement </w:t>
      </w:r>
      <w:r w:rsidRPr="000C5C45">
        <w:rPr>
          <w:rFonts w:cs="Times New Roman"/>
          <w:lang w:eastAsia="en-US"/>
        </w:rPr>
        <w:t>suscite et encourage une réflexion sur les pratiques professionnelles et permet ainsi de faire évoluer la qualité d’accueil</w:t>
      </w:r>
      <w:r w:rsidRPr="000C5C45">
        <w:rPr>
          <w:lang w:eastAsia="en-US"/>
        </w:rPr>
        <w:t>.</w:t>
      </w:r>
    </w:p>
    <w:p w14:paraId="7CF107C9" w14:textId="77777777" w:rsidR="003C0454" w:rsidRPr="000C5C45" w:rsidRDefault="003C0454" w:rsidP="003C0454">
      <w:pPr>
        <w:spacing w:after="160"/>
        <w:jc w:val="both"/>
        <w:rPr>
          <w:rFonts w:cs="Times New Roman"/>
          <w:lang w:eastAsia="en-US"/>
        </w:rPr>
      </w:pPr>
      <w:r w:rsidRPr="000C5C45">
        <w:rPr>
          <w:rFonts w:cs="Times New Roman"/>
          <w:lang w:eastAsia="en-US"/>
        </w:rPr>
        <w:t>De plus, des temps d’arrêt, réalisés périodiquement sous forme de bilans, permettent encore de définir, en collaboration avec l’équipe du milieu d’accueil, des actions concrètes pour conforter et/ou améliorer les pratiques professionnelles sur base de l’évolution des textes règlementaires, des connaissances médicales et des recherches en matière de développement de l’enfant.</w:t>
      </w:r>
    </w:p>
    <w:p w14:paraId="45C4B5E9" w14:textId="77777777" w:rsidR="003C0454" w:rsidRPr="000C5C45" w:rsidRDefault="003C0454" w:rsidP="003C0454">
      <w:pPr>
        <w:spacing w:after="160" w:line="259" w:lineRule="auto"/>
        <w:jc w:val="both"/>
        <w:rPr>
          <w:lang w:val="fr-FR"/>
        </w:rPr>
      </w:pPr>
      <w:r w:rsidRPr="000C5C45">
        <w:rPr>
          <w:lang w:val="fr-FR"/>
        </w:rPr>
        <w:t>L’accompagnement, les évaluations régulières et les contrôles des normes sont des occasions pour le Coordinateur accueil de créer une relation de confiance, une dynamique constructive avec le milieu d’accueil et induire de la part de celui-ci, une auto-évaluation et une démarche de formation continue.</w:t>
      </w:r>
    </w:p>
    <w:p w14:paraId="26838A48" w14:textId="77777777" w:rsidR="003C0454" w:rsidRPr="000C5C45" w:rsidRDefault="003C0454" w:rsidP="003C0454">
      <w:pPr>
        <w:spacing w:after="160" w:line="259" w:lineRule="auto"/>
        <w:jc w:val="both"/>
        <w:rPr>
          <w:rFonts w:cs="Times New Roman"/>
          <w:lang w:eastAsia="en-US"/>
        </w:rPr>
      </w:pPr>
      <w:r w:rsidRPr="000C5C45">
        <w:rPr>
          <w:rFonts w:cs="Times New Roman"/>
          <w:lang w:eastAsia="en-US"/>
        </w:rPr>
        <w:t xml:space="preserve">Lors de ces visites, le Coordinateur accueil vérifie aussi les conditions d’accueil mises en place par le milieu d’accueil pour le bien-être de l’enfant au niveau : de l’infrastructure et des équipements, des mesures d’hygiène, de la santé de la collectivité, de l’alimentation, du nombre de puéricultrices en fonction du nombre d’enfants présents, du nombre d’enfants présents dans le respect de la capacité autorisée du milieu </w:t>
      </w:r>
      <w:proofErr w:type="gramStart"/>
      <w:r w:rsidRPr="000C5C45">
        <w:rPr>
          <w:rFonts w:cs="Times New Roman"/>
          <w:lang w:eastAsia="en-US"/>
        </w:rPr>
        <w:t>d’accueil,…</w:t>
      </w:r>
      <w:proofErr w:type="gramEnd"/>
      <w:r w:rsidRPr="000C5C45">
        <w:rPr>
          <w:rFonts w:cs="Times New Roman"/>
          <w:lang w:eastAsia="en-US"/>
        </w:rPr>
        <w:t xml:space="preserve"> </w:t>
      </w:r>
      <w:r w:rsidRPr="000C5C45">
        <w:rPr>
          <w:lang w:val="fr-FR"/>
        </w:rPr>
        <w:t xml:space="preserve">Il peut faire appel à d’autres professionnels de l’ONE, si nécessaire, comme le Référent santé, le Conseiller pédiatre, le Conseiller pédagogique, la diététicienne, le Référent </w:t>
      </w:r>
      <w:proofErr w:type="gramStart"/>
      <w:r w:rsidRPr="000C5C45">
        <w:rPr>
          <w:lang w:val="fr-FR"/>
        </w:rPr>
        <w:t>maltraitance,…</w:t>
      </w:r>
      <w:proofErr w:type="gramEnd"/>
      <w:r w:rsidRPr="000C5C45">
        <w:rPr>
          <w:lang w:val="fr-FR"/>
        </w:rPr>
        <w:t xml:space="preserve"> Cela permet une lecture plurielle d’une situation, en partenariat avec le milieu d’accueil. </w:t>
      </w:r>
    </w:p>
    <w:p w14:paraId="1F5CAF72" w14:textId="77777777" w:rsidR="003C0454" w:rsidRPr="000C5C45" w:rsidRDefault="003C0454" w:rsidP="003C0454">
      <w:pPr>
        <w:spacing w:after="160" w:line="259" w:lineRule="auto"/>
        <w:jc w:val="both"/>
        <w:rPr>
          <w:lang w:eastAsia="en-US"/>
        </w:rPr>
      </w:pPr>
      <w:r w:rsidRPr="000C5C45">
        <w:rPr>
          <w:lang w:eastAsia="en-US"/>
        </w:rPr>
        <w:t>En cas de dysfonctionnements constatés par le Coordinateur accueil, celui-ci peut avoir recours à des moyens audio-visuels</w:t>
      </w:r>
      <w:r w:rsidRPr="000C5C45">
        <w:rPr>
          <w:vertAlign w:val="superscript"/>
          <w:lang w:eastAsia="en-US"/>
        </w:rPr>
        <w:footnoteReference w:id="21"/>
      </w:r>
      <w:r w:rsidRPr="000C5C45">
        <w:rPr>
          <w:lang w:eastAsia="en-US"/>
        </w:rPr>
        <w:t xml:space="preserve"> pour soutenir/objectiver ses observations et ce, dans le cadre du respect des conditions d’accueil. </w:t>
      </w:r>
    </w:p>
    <w:p w14:paraId="41C3603C" w14:textId="77777777" w:rsidR="003C0454" w:rsidRPr="000C5C45" w:rsidRDefault="003C0454" w:rsidP="003C0454">
      <w:pPr>
        <w:spacing w:after="160" w:line="259" w:lineRule="auto"/>
        <w:jc w:val="both"/>
        <w:rPr>
          <w:lang w:eastAsia="en-US"/>
        </w:rPr>
      </w:pPr>
      <w:r w:rsidRPr="000C5C45">
        <w:rPr>
          <w:lang w:eastAsia="en-US"/>
        </w:rPr>
        <w:t xml:space="preserve">Dans certaines situations, les parents pourraient être informés des décisions et des suivis réalisés avec le milieu d’accueil et son pouvoir organisateur. Ceux-ci peuvent être imposés par le Comité subrégional de l’ONE, instance décisionnelle chargée d’octroyer l’autorisation à un milieu d’accueil et d’assurer les suivis y afférents dans le respect du cadre réglementaire, ainsi que de l’intérêt des enfants et de leurs familles. </w:t>
      </w:r>
    </w:p>
    <w:p w14:paraId="7F4FC3FF" w14:textId="77777777" w:rsidR="003C0454" w:rsidRPr="000C5C45" w:rsidRDefault="003C0454" w:rsidP="003C0454">
      <w:pPr>
        <w:spacing w:after="160" w:line="259" w:lineRule="auto"/>
        <w:jc w:val="both"/>
        <w:rPr>
          <w:lang w:eastAsia="en-US"/>
        </w:rPr>
      </w:pPr>
      <w:r w:rsidRPr="000C5C45">
        <w:rPr>
          <w:lang w:eastAsia="en-US"/>
        </w:rPr>
        <w:t>Dans tous les cas, un climat d’échange serein entre vous, parents, milieu d’accueil et l’ONE est indispensable pour réaliser une complémentarité des rôles attendus des adultes autour de votre enfant.</w:t>
      </w:r>
    </w:p>
    <w:p w14:paraId="216E24E6" w14:textId="77777777" w:rsidR="002D48B4" w:rsidRDefault="002D48B4" w:rsidP="002D48B4">
      <w:pPr>
        <w:pStyle w:val="Titre3"/>
        <w:pBdr>
          <w:bottom w:val="single" w:sz="4" w:space="0" w:color="auto"/>
        </w:pBdr>
        <w:tabs>
          <w:tab w:val="right" w:pos="10206"/>
        </w:tabs>
        <w:rPr>
          <w:u w:color="87888A"/>
        </w:rPr>
      </w:pPr>
      <w:bookmarkStart w:id="61" w:name="_Toc161922816"/>
    </w:p>
    <w:p w14:paraId="0B99C047" w14:textId="77777777" w:rsidR="002D48B4" w:rsidRDefault="002D48B4" w:rsidP="002D48B4">
      <w:pPr>
        <w:pStyle w:val="Titre3"/>
        <w:pBdr>
          <w:bottom w:val="single" w:sz="4" w:space="0" w:color="auto"/>
        </w:pBdr>
        <w:tabs>
          <w:tab w:val="right" w:pos="10206"/>
        </w:tabs>
        <w:rPr>
          <w:u w:color="87888A"/>
        </w:rPr>
      </w:pPr>
    </w:p>
    <w:p w14:paraId="4B4C1D33" w14:textId="77777777" w:rsidR="002D48B4" w:rsidRDefault="002D48B4" w:rsidP="002D48B4"/>
    <w:p w14:paraId="6F49F45F" w14:textId="77777777" w:rsidR="002D48B4" w:rsidRDefault="002D48B4" w:rsidP="002D48B4"/>
    <w:p w14:paraId="01020E15" w14:textId="77777777" w:rsidR="002D48B4" w:rsidRDefault="002D48B4" w:rsidP="002D48B4"/>
    <w:p w14:paraId="0A802D0B" w14:textId="77777777" w:rsidR="002D48B4" w:rsidRDefault="002D48B4" w:rsidP="002D48B4"/>
    <w:p w14:paraId="02ACC60A" w14:textId="77777777" w:rsidR="002D48B4" w:rsidRPr="002D48B4" w:rsidRDefault="002D48B4" w:rsidP="002D48B4"/>
    <w:p w14:paraId="56587EEA" w14:textId="4603672B" w:rsidR="002D48B4" w:rsidRPr="009971B6" w:rsidRDefault="002D48B4" w:rsidP="002D48B4">
      <w:pPr>
        <w:pStyle w:val="Titre3"/>
        <w:pBdr>
          <w:bottom w:val="single" w:sz="4" w:space="1" w:color="auto"/>
        </w:pBdr>
        <w:tabs>
          <w:tab w:val="right" w:pos="10206"/>
        </w:tabs>
        <w:rPr>
          <w:u w:color="87888A"/>
        </w:rPr>
      </w:pPr>
      <w:r w:rsidRPr="009971B6">
        <w:rPr>
          <w:u w:color="87888A"/>
        </w:rPr>
        <w:lastRenderedPageBreak/>
        <w:t>ANNEXE 5</w:t>
      </w:r>
      <w:r w:rsidRPr="009971B6">
        <w:rPr>
          <w:u w:color="87888A"/>
        </w:rPr>
        <w:tab/>
        <w:t>SURVEILLANCE DE LA SANTE DES ENFANTS EN MILIEU D’ACCUEIL</w:t>
      </w:r>
      <w:bookmarkEnd w:id="61"/>
    </w:p>
    <w:p w14:paraId="03BD21F6" w14:textId="77777777" w:rsidR="002D48B4" w:rsidRPr="009971B6" w:rsidRDefault="002D48B4" w:rsidP="002D48B4">
      <w:pPr>
        <w:pStyle w:val="Default"/>
        <w:jc w:val="both"/>
        <w:rPr>
          <w:rFonts w:ascii="Trebuchet MS" w:hAnsi="Trebuchet MS"/>
          <w:sz w:val="20"/>
          <w:szCs w:val="20"/>
        </w:rPr>
      </w:pPr>
    </w:p>
    <w:p w14:paraId="09CC9929" w14:textId="77777777" w:rsidR="002D48B4" w:rsidRPr="009971B6" w:rsidRDefault="002D48B4" w:rsidP="002D48B4">
      <w:pPr>
        <w:pStyle w:val="Default"/>
        <w:jc w:val="both"/>
        <w:rPr>
          <w:rFonts w:ascii="Trebuchet MS" w:hAnsi="Trebuchet MS"/>
          <w:sz w:val="20"/>
          <w:szCs w:val="20"/>
        </w:rPr>
      </w:pPr>
    </w:p>
    <w:p w14:paraId="091C759E"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 xml:space="preserve">Conformément à la législation, la crèche assure la surveillance médicale préventive individuelle et de la santé en collectivité des enfants accueillis par l’intermédiaire du médecin de la crèche (médecin pédiatre ou médecin généraliste avec lequel une convention a été établie). </w:t>
      </w:r>
    </w:p>
    <w:p w14:paraId="23D8D8F6" w14:textId="77777777" w:rsidR="002D48B4" w:rsidRPr="002D48B4" w:rsidRDefault="002D48B4" w:rsidP="002D48B4">
      <w:pPr>
        <w:pStyle w:val="Default"/>
        <w:jc w:val="both"/>
        <w:rPr>
          <w:rFonts w:ascii="Trebuchet MS" w:hAnsi="Trebuchet MS"/>
          <w:sz w:val="20"/>
          <w:szCs w:val="20"/>
          <w:highlight w:val="yellow"/>
        </w:rPr>
      </w:pPr>
    </w:p>
    <w:p w14:paraId="51080F70" w14:textId="77777777" w:rsidR="002D48B4" w:rsidRPr="009971B6" w:rsidRDefault="002D48B4" w:rsidP="002D48B4">
      <w:pPr>
        <w:pStyle w:val="Default"/>
        <w:jc w:val="both"/>
        <w:rPr>
          <w:rFonts w:ascii="Trebuchet MS" w:hAnsi="Trebuchet MS"/>
          <w:sz w:val="20"/>
          <w:szCs w:val="20"/>
          <w:u w:val="single"/>
        </w:rPr>
      </w:pPr>
      <w:r w:rsidRPr="009971B6">
        <w:rPr>
          <w:rFonts w:ascii="Trebuchet MS" w:hAnsi="Trebuchet MS"/>
          <w:sz w:val="20"/>
          <w:szCs w:val="20"/>
          <w:u w:val="single"/>
        </w:rPr>
        <w:t>SUIVI MÉDICAL PRÉVENTIF INDIVIDUEL DE L’ENFANT :</w:t>
      </w:r>
    </w:p>
    <w:p w14:paraId="3D450CC3" w14:textId="77777777" w:rsidR="002D48B4" w:rsidRPr="009971B6" w:rsidRDefault="002D48B4" w:rsidP="002D48B4">
      <w:pPr>
        <w:pStyle w:val="Default"/>
        <w:jc w:val="both"/>
        <w:rPr>
          <w:rFonts w:ascii="Trebuchet MS" w:hAnsi="Trebuchet MS"/>
          <w:sz w:val="20"/>
          <w:szCs w:val="20"/>
        </w:rPr>
      </w:pPr>
    </w:p>
    <w:p w14:paraId="1D075CD9"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 xml:space="preserve">Une consultation médicale est organisée au sein de la crèche. </w:t>
      </w:r>
      <w:r w:rsidRPr="009971B6">
        <w:rPr>
          <w:rFonts w:ascii="Trebuchet MS" w:hAnsi="Trebuchet MS"/>
          <w:b/>
          <w:bCs/>
          <w:sz w:val="20"/>
          <w:szCs w:val="20"/>
        </w:rPr>
        <w:t xml:space="preserve">4 examens médicaux de l’enfant sont obligatoires </w:t>
      </w:r>
      <w:r w:rsidRPr="009971B6">
        <w:rPr>
          <w:rFonts w:ascii="Trebuchet MS" w:hAnsi="Trebuchet MS"/>
          <w:sz w:val="20"/>
          <w:szCs w:val="20"/>
        </w:rPr>
        <w:t>: à l’entrée de l’enfant, à l’âge de 9 mois, à l’âge de 18 mois et à la sortie de l’enfant.</w:t>
      </w:r>
    </w:p>
    <w:p w14:paraId="3E81B9AA" w14:textId="0FC37FDB"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 xml:space="preserve">Ces examens se déroulent en présence des parents, dans la mesure du possible. A défaut, les parents complètent </w:t>
      </w:r>
      <w:r w:rsidRPr="009971B6">
        <w:rPr>
          <w:rFonts w:ascii="Trebuchet MS" w:hAnsi="Trebuchet MS"/>
          <w:b/>
          <w:bCs/>
          <w:sz w:val="20"/>
          <w:szCs w:val="20"/>
        </w:rPr>
        <w:t>« Questionnaire parent avant consultation »</w:t>
      </w:r>
      <w:r w:rsidRPr="009971B6">
        <w:rPr>
          <w:rFonts w:ascii="Trebuchet MS" w:hAnsi="Trebuchet MS"/>
          <w:sz w:val="20"/>
          <w:szCs w:val="20"/>
        </w:rPr>
        <w:t xml:space="preserve"> et la remettent à la crèche avant l’examen, afin de faciliter les échanges d’informations avec le médecin de la crèche qui examinera l’enfant.</w:t>
      </w:r>
    </w:p>
    <w:p w14:paraId="11BC7784"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Le médecin de la crèche doit disposer d’informations suffisantes et régulières sur la santé globale de l’enfant, au travers du carnet de santé et des observations des personnes qui l’accueillent.</w:t>
      </w:r>
    </w:p>
    <w:p w14:paraId="0641C4BE" w14:textId="77777777" w:rsidR="002D48B4" w:rsidRPr="009971B6" w:rsidRDefault="002D48B4" w:rsidP="002D48B4">
      <w:pPr>
        <w:pStyle w:val="Default"/>
        <w:jc w:val="both"/>
        <w:rPr>
          <w:rFonts w:ascii="Trebuchet MS" w:hAnsi="Trebuchet MS"/>
          <w:sz w:val="20"/>
          <w:szCs w:val="20"/>
        </w:rPr>
      </w:pPr>
      <w:r w:rsidRPr="009971B6">
        <w:rPr>
          <w:rStyle w:val="cf01"/>
          <w:rFonts w:ascii="Trebuchet MS" w:hAnsi="Trebuchet MS"/>
          <w:sz w:val="20"/>
          <w:szCs w:val="20"/>
        </w:rPr>
        <w:t>En cas de maladie de l’enfant nécessitant une prise en charge médicale (diagnostic, traitement, suivi), les parents consulteront le médecin traitant de l’enfant.</w:t>
      </w:r>
      <w:r w:rsidRPr="009971B6">
        <w:rPr>
          <w:rFonts w:ascii="Trebuchet MS" w:hAnsi="Trebuchet MS"/>
          <w:sz w:val="20"/>
          <w:szCs w:val="20"/>
        </w:rPr>
        <w:t xml:space="preserve"> En cas d’inquiétudes relatives à la santé ou au développement de l’enfant, la crèche invitera les parents à consulter le médecin traitant de l’enfant.</w:t>
      </w:r>
    </w:p>
    <w:p w14:paraId="242572EF" w14:textId="77777777" w:rsidR="002D48B4" w:rsidRPr="009971B6" w:rsidRDefault="002D48B4" w:rsidP="002D48B4">
      <w:pPr>
        <w:pStyle w:val="Default"/>
        <w:jc w:val="both"/>
        <w:rPr>
          <w:rFonts w:ascii="Trebuchet MS" w:hAnsi="Trebuchet MS"/>
          <w:sz w:val="20"/>
          <w:szCs w:val="20"/>
        </w:rPr>
      </w:pPr>
    </w:p>
    <w:p w14:paraId="4BB7005B"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 xml:space="preserve">Les parents ont la possibilité de faire </w:t>
      </w:r>
      <w:r w:rsidRPr="009971B6">
        <w:rPr>
          <w:rFonts w:ascii="Trebuchet MS" w:hAnsi="Trebuchet MS"/>
          <w:b/>
          <w:bCs/>
          <w:sz w:val="20"/>
          <w:szCs w:val="20"/>
        </w:rPr>
        <w:t xml:space="preserve">vacciner </w:t>
      </w:r>
      <w:r w:rsidRPr="009971B6">
        <w:rPr>
          <w:rFonts w:ascii="Trebuchet MS" w:hAnsi="Trebuchet MS"/>
          <w:sz w:val="20"/>
          <w:szCs w:val="20"/>
        </w:rPr>
        <w:t xml:space="preserve">leur enfant soit par le médecin de la crèche lors de la consultation organisée dans le milieu d’accueil, soit par le médecin de la Consultation ONE pour enfants, soit auprès du médecin traitant ou du pédiatre de leur choix. Dans le 1er cas, ils sont invités à compléter et signer l’ANNEXE 8 « </w:t>
      </w:r>
      <w:r w:rsidRPr="009971B6">
        <w:rPr>
          <w:rFonts w:ascii="Trebuchet MS" w:hAnsi="Trebuchet MS"/>
          <w:b/>
          <w:bCs/>
          <w:sz w:val="20"/>
          <w:szCs w:val="20"/>
        </w:rPr>
        <w:t xml:space="preserve">Autorisation de vaccination </w:t>
      </w:r>
      <w:r w:rsidRPr="009971B6">
        <w:rPr>
          <w:rFonts w:ascii="Trebuchet MS" w:hAnsi="Trebuchet MS"/>
          <w:sz w:val="20"/>
          <w:szCs w:val="20"/>
        </w:rPr>
        <w:t xml:space="preserve">». </w:t>
      </w:r>
    </w:p>
    <w:p w14:paraId="4695927A" w14:textId="77777777" w:rsidR="002D48B4" w:rsidRPr="009971B6" w:rsidRDefault="002D48B4" w:rsidP="002D48B4">
      <w:pPr>
        <w:pStyle w:val="Default"/>
        <w:jc w:val="both"/>
        <w:rPr>
          <w:rFonts w:ascii="Trebuchet MS" w:hAnsi="Trebuchet MS"/>
          <w:sz w:val="20"/>
          <w:szCs w:val="20"/>
        </w:rPr>
      </w:pPr>
    </w:p>
    <w:p w14:paraId="73212FFA" w14:textId="77777777" w:rsidR="002D48B4" w:rsidRPr="009971B6" w:rsidRDefault="002D48B4" w:rsidP="002D48B4">
      <w:pPr>
        <w:pStyle w:val="Default"/>
        <w:jc w:val="both"/>
        <w:rPr>
          <w:rFonts w:ascii="Trebuchet MS" w:hAnsi="Trebuchet MS"/>
          <w:color w:val="auto"/>
          <w:sz w:val="20"/>
          <w:szCs w:val="20"/>
        </w:rPr>
      </w:pPr>
      <w:r w:rsidRPr="009971B6">
        <w:rPr>
          <w:rFonts w:ascii="Trebuchet MS" w:hAnsi="Trebuchet MS"/>
          <w:sz w:val="20"/>
          <w:szCs w:val="20"/>
        </w:rPr>
        <w:t xml:space="preserve">Les parents doivent fournir un </w:t>
      </w:r>
      <w:r w:rsidRPr="009971B6">
        <w:rPr>
          <w:rFonts w:ascii="Trebuchet MS" w:hAnsi="Trebuchet MS"/>
          <w:b/>
          <w:bCs/>
          <w:sz w:val="20"/>
          <w:szCs w:val="20"/>
        </w:rPr>
        <w:t>certificat d’entrée</w:t>
      </w:r>
      <w:r w:rsidRPr="009971B6">
        <w:rPr>
          <w:rStyle w:val="Appelnotedebasdep"/>
          <w:rFonts w:ascii="Trebuchet MS" w:hAnsi="Trebuchet MS"/>
          <w:b/>
          <w:bCs/>
          <w:sz w:val="20"/>
          <w:szCs w:val="20"/>
        </w:rPr>
        <w:footnoteReference w:id="22"/>
      </w:r>
      <w:r w:rsidRPr="009971B6">
        <w:rPr>
          <w:rFonts w:ascii="Trebuchet MS" w:hAnsi="Trebuchet MS"/>
          <w:sz w:val="13"/>
          <w:szCs w:val="13"/>
        </w:rPr>
        <w:t xml:space="preserve"> </w:t>
      </w:r>
      <w:r w:rsidRPr="009971B6">
        <w:rPr>
          <w:rFonts w:ascii="Trebuchet MS" w:hAnsi="Trebuchet MS"/>
          <w:sz w:val="20"/>
          <w:szCs w:val="20"/>
        </w:rPr>
        <w:t>dès la période de familiarisation</w:t>
      </w:r>
      <w:r w:rsidRPr="009971B6">
        <w:rPr>
          <w:rFonts w:ascii="Trebuchet MS" w:hAnsi="Trebuchet MS"/>
          <w:sz w:val="23"/>
          <w:szCs w:val="23"/>
        </w:rPr>
        <w:t xml:space="preserve">. </w:t>
      </w:r>
      <w:r w:rsidRPr="009971B6">
        <w:rPr>
          <w:rFonts w:ascii="Trebuchet MS" w:hAnsi="Trebuchet MS"/>
          <w:color w:val="auto"/>
          <w:sz w:val="20"/>
          <w:szCs w:val="20"/>
        </w:rPr>
        <w:t>Ce certificat atteste que l’état de santé de l’enfant ainsi que son état vaccinal, au vu de l’obligation vaccinale en milieu d’accueil, lui permettent de fréquenter une collectivité d’enfants et spécifie les vaccinations déjà réalisées.</w:t>
      </w:r>
    </w:p>
    <w:p w14:paraId="5B3A8BF8" w14:textId="77777777" w:rsidR="002D48B4" w:rsidRPr="009971B6" w:rsidRDefault="002D48B4" w:rsidP="002D48B4">
      <w:pPr>
        <w:pStyle w:val="Default"/>
        <w:jc w:val="both"/>
        <w:rPr>
          <w:rFonts w:ascii="Trebuchet MS" w:hAnsi="Trebuchet MS"/>
          <w:color w:val="FABF8F" w:themeColor="accent6" w:themeTint="99"/>
          <w:sz w:val="20"/>
          <w:szCs w:val="20"/>
        </w:rPr>
      </w:pPr>
    </w:p>
    <w:p w14:paraId="70189690"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 xml:space="preserve">Dans le cadre de la surveillance médicale préventive, le </w:t>
      </w:r>
      <w:r w:rsidRPr="009971B6">
        <w:rPr>
          <w:rFonts w:ascii="Trebuchet MS" w:hAnsi="Trebuchet MS"/>
          <w:b/>
          <w:bCs/>
          <w:sz w:val="20"/>
          <w:szCs w:val="20"/>
        </w:rPr>
        <w:t xml:space="preserve">carnet de santé </w:t>
      </w:r>
      <w:r w:rsidRPr="009971B6">
        <w:rPr>
          <w:rFonts w:ascii="Trebuchet MS" w:hAnsi="Trebuchet MS"/>
          <w:sz w:val="20"/>
          <w:szCs w:val="20"/>
        </w:rPr>
        <w:t>est l’outil de liaison entre les parents, les différents professionnels médicaux et paramédicaux. À ce titre, les parents veillent, d’une part, à ce que toute consultation médicale y soit soigneusement mentionnée, et d’autre part, à ce que ce carnet accompagne toujours l’enfant.</w:t>
      </w:r>
    </w:p>
    <w:p w14:paraId="7A54FA9C" w14:textId="77777777" w:rsidR="002D48B4" w:rsidRPr="009971B6" w:rsidRDefault="002D48B4" w:rsidP="002D48B4">
      <w:pPr>
        <w:pStyle w:val="Default"/>
        <w:jc w:val="both"/>
        <w:rPr>
          <w:rFonts w:ascii="Trebuchet MS" w:hAnsi="Trebuchet MS"/>
          <w:sz w:val="20"/>
          <w:szCs w:val="20"/>
        </w:rPr>
      </w:pPr>
    </w:p>
    <w:p w14:paraId="291F2CE2" w14:textId="77777777" w:rsidR="002D48B4" w:rsidRPr="009971B6" w:rsidRDefault="002D48B4" w:rsidP="002D48B4">
      <w:pPr>
        <w:pStyle w:val="Default"/>
        <w:jc w:val="both"/>
        <w:rPr>
          <w:rFonts w:ascii="Trebuchet MS" w:hAnsi="Trebuchet MS"/>
          <w:sz w:val="20"/>
          <w:szCs w:val="20"/>
          <w:u w:val="single"/>
        </w:rPr>
      </w:pPr>
      <w:r w:rsidRPr="009971B6">
        <w:rPr>
          <w:rFonts w:ascii="Trebuchet MS" w:hAnsi="Trebuchet MS"/>
          <w:sz w:val="20"/>
          <w:szCs w:val="20"/>
          <w:u w:val="single"/>
        </w:rPr>
        <w:t>SURVEILLANCE DE LA SANTÉ EN COLLECTIVITÉ :</w:t>
      </w:r>
    </w:p>
    <w:p w14:paraId="2C099778" w14:textId="77777777" w:rsidR="002D48B4" w:rsidRPr="009971B6" w:rsidRDefault="002D48B4" w:rsidP="002D48B4">
      <w:pPr>
        <w:pStyle w:val="Default"/>
        <w:jc w:val="both"/>
        <w:rPr>
          <w:rFonts w:ascii="Trebuchet MS" w:hAnsi="Trebuchet MS"/>
          <w:sz w:val="20"/>
          <w:szCs w:val="20"/>
        </w:rPr>
      </w:pPr>
    </w:p>
    <w:p w14:paraId="0704A75F"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Au-delà de la santé de chaque enfant, le milieu d’accueil veille à la santé de la collectivité.</w:t>
      </w:r>
    </w:p>
    <w:p w14:paraId="589593A5" w14:textId="77777777" w:rsidR="002D48B4" w:rsidRPr="009971B6" w:rsidRDefault="002D48B4" w:rsidP="002D48B4">
      <w:pPr>
        <w:pStyle w:val="Default"/>
        <w:jc w:val="both"/>
        <w:rPr>
          <w:rFonts w:ascii="Trebuchet MS" w:hAnsi="Trebuchet MS"/>
          <w:sz w:val="20"/>
          <w:szCs w:val="20"/>
        </w:rPr>
      </w:pPr>
    </w:p>
    <w:p w14:paraId="7D4DFA41" w14:textId="77777777" w:rsidR="002D48B4" w:rsidRPr="009971B6" w:rsidRDefault="002D48B4" w:rsidP="002D48B4">
      <w:pPr>
        <w:pStyle w:val="Default"/>
        <w:jc w:val="both"/>
        <w:rPr>
          <w:rFonts w:ascii="Trebuchet MS" w:hAnsi="Trebuchet MS"/>
          <w:sz w:val="20"/>
          <w:szCs w:val="20"/>
        </w:rPr>
      </w:pPr>
      <w:r w:rsidRPr="009971B6">
        <w:rPr>
          <w:rFonts w:ascii="Trebuchet MS" w:hAnsi="Trebuchet MS"/>
          <w:sz w:val="20"/>
          <w:szCs w:val="20"/>
        </w:rPr>
        <w:t>Le Référent santé de l’ONE est à disposition de la/du directrice/</w:t>
      </w:r>
      <w:proofErr w:type="spellStart"/>
      <w:r w:rsidRPr="009971B6">
        <w:rPr>
          <w:rFonts w:ascii="Trebuchet MS" w:hAnsi="Trebuchet MS"/>
          <w:sz w:val="20"/>
          <w:szCs w:val="20"/>
        </w:rPr>
        <w:t>teur</w:t>
      </w:r>
      <w:proofErr w:type="spellEnd"/>
      <w:r w:rsidRPr="009971B6">
        <w:rPr>
          <w:rFonts w:ascii="Trebuchet MS" w:hAnsi="Trebuchet MS"/>
          <w:sz w:val="20"/>
          <w:szCs w:val="20"/>
        </w:rPr>
        <w:t xml:space="preserve"> du milieu d’accueil en tant que </w:t>
      </w:r>
      <w:proofErr w:type="gramStart"/>
      <w:r w:rsidRPr="009971B6">
        <w:rPr>
          <w:rFonts w:ascii="Trebuchet MS" w:hAnsi="Trebuchet MS"/>
          <w:sz w:val="20"/>
          <w:szCs w:val="20"/>
        </w:rPr>
        <w:t>personne ressource</w:t>
      </w:r>
      <w:proofErr w:type="gramEnd"/>
      <w:r w:rsidRPr="009971B6">
        <w:rPr>
          <w:rFonts w:ascii="Trebuchet MS" w:hAnsi="Trebuchet MS"/>
          <w:sz w:val="20"/>
          <w:szCs w:val="20"/>
        </w:rPr>
        <w:t xml:space="preserve"> de l’ONE pour toutes les questions de santé qui se posent dans la collectivité. Il accompagne la/le directrice/</w:t>
      </w:r>
      <w:proofErr w:type="spellStart"/>
      <w:r w:rsidRPr="009971B6">
        <w:rPr>
          <w:rFonts w:ascii="Trebuchet MS" w:hAnsi="Trebuchet MS"/>
          <w:sz w:val="20"/>
          <w:szCs w:val="20"/>
        </w:rPr>
        <w:t>teur</w:t>
      </w:r>
      <w:proofErr w:type="spellEnd"/>
      <w:r w:rsidRPr="009971B6">
        <w:rPr>
          <w:rFonts w:ascii="Trebuchet MS" w:hAnsi="Trebuchet MS"/>
          <w:sz w:val="20"/>
          <w:szCs w:val="20"/>
        </w:rPr>
        <w:t xml:space="preserve"> du milieu d’accueil dans la surveillance et la promotion de la santé en collectivité. Il fait appel au Conseiller médical pédiatre ONE de la </w:t>
      </w:r>
      <w:proofErr w:type="spellStart"/>
      <w:r w:rsidRPr="009971B6">
        <w:rPr>
          <w:rFonts w:ascii="Trebuchet MS" w:hAnsi="Trebuchet MS"/>
          <w:sz w:val="20"/>
          <w:szCs w:val="20"/>
        </w:rPr>
        <w:t>subrégion</w:t>
      </w:r>
      <w:proofErr w:type="spellEnd"/>
      <w:r w:rsidRPr="009971B6">
        <w:rPr>
          <w:rFonts w:ascii="Trebuchet MS" w:hAnsi="Trebuchet MS"/>
          <w:sz w:val="20"/>
          <w:szCs w:val="20"/>
        </w:rPr>
        <w:t xml:space="preserve"> lorsque la situation le nécessite.</w:t>
      </w:r>
    </w:p>
    <w:p w14:paraId="33867D3C" w14:textId="77777777" w:rsidR="002D48B4" w:rsidRPr="009971B6" w:rsidRDefault="002D48B4" w:rsidP="002D48B4">
      <w:pPr>
        <w:pStyle w:val="Default"/>
        <w:jc w:val="both"/>
        <w:rPr>
          <w:rFonts w:ascii="Trebuchet MS" w:hAnsi="Trebuchet MS"/>
          <w:sz w:val="20"/>
          <w:szCs w:val="20"/>
        </w:rPr>
      </w:pPr>
    </w:p>
    <w:p w14:paraId="497F36BF" w14:textId="77777777" w:rsidR="002D48B4" w:rsidRPr="007E0BFA" w:rsidRDefault="002D48B4" w:rsidP="002D48B4">
      <w:pPr>
        <w:pStyle w:val="Default"/>
        <w:jc w:val="both"/>
        <w:rPr>
          <w:rFonts w:ascii="Trebuchet MS" w:hAnsi="Trebuchet MS"/>
          <w:sz w:val="20"/>
          <w:szCs w:val="20"/>
        </w:rPr>
      </w:pPr>
      <w:r w:rsidRPr="009971B6">
        <w:rPr>
          <w:rFonts w:ascii="Trebuchet MS" w:hAnsi="Trebuchet MS"/>
          <w:sz w:val="20"/>
          <w:szCs w:val="20"/>
        </w:rPr>
        <w:t>Toute mesure utile pour protéger la collectivité peut être prise par le médecin de la crèche et le Conseiller médical pédiatre de l’ONE. Les parents seront invités, le cas échéant, à consulter rapidement leur médecin traitant pour d’éventuels examens complémentaires et/ou traitement.</w:t>
      </w:r>
    </w:p>
    <w:p w14:paraId="321F048D" w14:textId="77777777" w:rsidR="003C0454" w:rsidRDefault="003C0454">
      <w:pPr>
        <w:rPr>
          <w:rFonts w:eastAsia="Times New Roman" w:cs="Times New Roman"/>
          <w:b/>
          <w:bCs/>
          <w:sz w:val="24"/>
          <w:u w:color="87888A"/>
        </w:rPr>
      </w:pPr>
      <w:r>
        <w:rPr>
          <w:u w:color="87888A"/>
        </w:rPr>
        <w:br w:type="page"/>
      </w:r>
    </w:p>
    <w:p w14:paraId="6AFE52E3" w14:textId="6C78C2A7" w:rsidR="0055282A" w:rsidRDefault="003C0454" w:rsidP="003C0454">
      <w:pPr>
        <w:pStyle w:val="Titre3"/>
        <w:tabs>
          <w:tab w:val="right" w:pos="10206"/>
        </w:tabs>
        <w:rPr>
          <w:u w:color="87888A"/>
        </w:rPr>
      </w:pPr>
      <w:bookmarkStart w:id="62" w:name="_Toc42096268"/>
      <w:bookmarkStart w:id="63" w:name="_Toc37948395"/>
      <w:r>
        <w:rPr>
          <w:u w:color="87888A"/>
        </w:rPr>
        <w:lastRenderedPageBreak/>
        <w:t xml:space="preserve">ANNEXE </w:t>
      </w:r>
      <w:r w:rsidR="002D48B4">
        <w:rPr>
          <w:u w:color="87888A"/>
        </w:rPr>
        <w:t>6</w:t>
      </w:r>
      <w:r>
        <w:rPr>
          <w:u w:color="87888A"/>
        </w:rPr>
        <w:tab/>
        <w:t>CERTIFICAT D’ENTRÉE</w:t>
      </w:r>
      <w:bookmarkEnd w:id="62"/>
      <w:r>
        <w:rPr>
          <w:u w:color="87888A"/>
        </w:rPr>
        <w:t xml:space="preserve"> </w:t>
      </w:r>
    </w:p>
    <w:p w14:paraId="39BEBB1D" w14:textId="77777777" w:rsidR="003C0454" w:rsidRPr="0055282A" w:rsidRDefault="0055282A" w:rsidP="0055282A">
      <w:pPr>
        <w:pStyle w:val="Titre3"/>
        <w:tabs>
          <w:tab w:val="right" w:pos="10206"/>
        </w:tabs>
        <w:spacing w:before="0"/>
        <w:jc w:val="right"/>
        <w:rPr>
          <w:sz w:val="22"/>
          <w:szCs w:val="22"/>
          <w:u w:color="87888A"/>
        </w:rPr>
      </w:pPr>
      <w:bookmarkStart w:id="64" w:name="_Toc42096269"/>
      <w:r>
        <w:rPr>
          <w:b w:val="0"/>
          <w:sz w:val="22"/>
          <w:szCs w:val="22"/>
          <w:u w:color="87888A"/>
        </w:rPr>
        <w:t xml:space="preserve">A </w:t>
      </w:r>
      <w:r w:rsidR="003C0454" w:rsidRPr="0055282A">
        <w:rPr>
          <w:b w:val="0"/>
          <w:sz w:val="22"/>
          <w:szCs w:val="22"/>
          <w:u w:color="87888A"/>
        </w:rPr>
        <w:t>remplir par le médecin traitant</w:t>
      </w:r>
      <w:bookmarkEnd w:id="63"/>
      <w:bookmarkEnd w:id="64"/>
    </w:p>
    <w:p w14:paraId="651D09B2" w14:textId="77777777" w:rsidR="00EB4BC1" w:rsidRPr="005E4AC6" w:rsidRDefault="00EB4BC1" w:rsidP="00751726">
      <w:pPr>
        <w:pStyle w:val="Corpsdetexte"/>
        <w:spacing w:line="20" w:lineRule="exact"/>
        <w:ind w:left="840" w:right="2"/>
        <w:rPr>
          <w:rFonts w:ascii="Tahoma"/>
          <w:sz w:val="2"/>
          <w:lang w:val="fr-BE"/>
        </w:rPr>
      </w:pPr>
    </w:p>
    <w:p w14:paraId="1B908658" w14:textId="77777777" w:rsidR="00FA08AF" w:rsidRDefault="00FA08AF" w:rsidP="00A71E35">
      <w:pPr>
        <w:pStyle w:val="Corpsdetexte"/>
        <w:spacing w:before="1"/>
        <w:rPr>
          <w:rFonts w:ascii="Tahoma"/>
          <w:sz w:val="23"/>
          <w:lang w:val="fr-BE"/>
        </w:rPr>
      </w:pPr>
    </w:p>
    <w:p w14:paraId="2609DA6A" w14:textId="26858C28" w:rsidR="00A71E35" w:rsidRPr="00707AC6" w:rsidRDefault="00741AFD" w:rsidP="00A71E35">
      <w:pPr>
        <w:pStyle w:val="Corpsdetexte"/>
        <w:spacing w:before="1"/>
        <w:rPr>
          <w:rFonts w:ascii="Tahoma"/>
          <w:sz w:val="23"/>
          <w:lang w:val="fr-BE"/>
        </w:rPr>
      </w:pPr>
      <w:r>
        <w:rPr>
          <w:noProof/>
          <w:lang w:val="fr-BE" w:eastAsia="fr-BE"/>
        </w:rPr>
        <mc:AlternateContent>
          <mc:Choice Requires="wpg">
            <w:drawing>
              <wp:anchor distT="0" distB="0" distL="0" distR="0" simplePos="0" relativeHeight="251665408" behindDoc="0" locked="0" layoutInCell="1" allowOverlap="1" wp14:anchorId="722E38A9" wp14:editId="7240A1B4">
                <wp:simplePos x="0" y="0"/>
                <wp:positionH relativeFrom="page">
                  <wp:posOffset>539750</wp:posOffset>
                </wp:positionH>
                <wp:positionV relativeFrom="paragraph">
                  <wp:posOffset>201930</wp:posOffset>
                </wp:positionV>
                <wp:extent cx="6473825" cy="467995"/>
                <wp:effectExtent l="0" t="0" r="0" b="0"/>
                <wp:wrapTopAndBottom/>
                <wp:docPr id="108" name="Groupe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467995"/>
                          <a:chOff x="850" y="318"/>
                          <a:chExt cx="10195" cy="737"/>
                        </a:xfrm>
                      </wpg:grpSpPr>
                      <wps:wsp>
                        <wps:cNvPr id="109" name="Freeform 49"/>
                        <wps:cNvSpPr>
                          <a:spLocks/>
                        </wps:cNvSpPr>
                        <wps:spPr bwMode="auto">
                          <a:xfrm>
                            <a:off x="865" y="332"/>
                            <a:ext cx="10165" cy="707"/>
                          </a:xfrm>
                          <a:custGeom>
                            <a:avLst/>
                            <a:gdLst>
                              <a:gd name="T0" fmla="+- 0 10860 865"/>
                              <a:gd name="T1" fmla="*/ T0 w 10165"/>
                              <a:gd name="T2" fmla="+- 0 333 333"/>
                              <a:gd name="T3" fmla="*/ 333 h 707"/>
                              <a:gd name="T4" fmla="+- 0 1035 865"/>
                              <a:gd name="T5" fmla="*/ T4 w 10165"/>
                              <a:gd name="T6" fmla="+- 0 333 333"/>
                              <a:gd name="T7" fmla="*/ 333 h 707"/>
                              <a:gd name="T8" fmla="+- 0 937 865"/>
                              <a:gd name="T9" fmla="*/ T8 w 10165"/>
                              <a:gd name="T10" fmla="+- 0 335 333"/>
                              <a:gd name="T11" fmla="*/ 335 h 707"/>
                              <a:gd name="T12" fmla="+- 0 887 865"/>
                              <a:gd name="T13" fmla="*/ T12 w 10165"/>
                              <a:gd name="T14" fmla="+- 0 354 333"/>
                              <a:gd name="T15" fmla="*/ 354 h 707"/>
                              <a:gd name="T16" fmla="+- 0 868 865"/>
                              <a:gd name="T17" fmla="*/ T16 w 10165"/>
                              <a:gd name="T18" fmla="+- 0 404 333"/>
                              <a:gd name="T19" fmla="*/ 404 h 707"/>
                              <a:gd name="T20" fmla="+- 0 865 865"/>
                              <a:gd name="T21" fmla="*/ T20 w 10165"/>
                              <a:gd name="T22" fmla="+- 0 503 333"/>
                              <a:gd name="T23" fmla="*/ 503 h 707"/>
                              <a:gd name="T24" fmla="+- 0 865 865"/>
                              <a:gd name="T25" fmla="*/ T24 w 10165"/>
                              <a:gd name="T26" fmla="+- 0 870 333"/>
                              <a:gd name="T27" fmla="*/ 870 h 707"/>
                              <a:gd name="T28" fmla="+- 0 868 865"/>
                              <a:gd name="T29" fmla="*/ T28 w 10165"/>
                              <a:gd name="T30" fmla="+- 0 968 333"/>
                              <a:gd name="T31" fmla="*/ 968 h 707"/>
                              <a:gd name="T32" fmla="+- 0 887 865"/>
                              <a:gd name="T33" fmla="*/ T32 w 10165"/>
                              <a:gd name="T34" fmla="+- 0 1018 333"/>
                              <a:gd name="T35" fmla="*/ 1018 h 707"/>
                              <a:gd name="T36" fmla="+- 0 937 865"/>
                              <a:gd name="T37" fmla="*/ T36 w 10165"/>
                              <a:gd name="T38" fmla="+- 0 1037 333"/>
                              <a:gd name="T39" fmla="*/ 1037 h 707"/>
                              <a:gd name="T40" fmla="+- 0 1035 865"/>
                              <a:gd name="T41" fmla="*/ T40 w 10165"/>
                              <a:gd name="T42" fmla="+- 0 1040 333"/>
                              <a:gd name="T43" fmla="*/ 1040 h 707"/>
                              <a:gd name="T44" fmla="+- 0 10860 865"/>
                              <a:gd name="T45" fmla="*/ T44 w 10165"/>
                              <a:gd name="T46" fmla="+- 0 1040 333"/>
                              <a:gd name="T47" fmla="*/ 1040 h 707"/>
                              <a:gd name="T48" fmla="+- 0 10958 865"/>
                              <a:gd name="T49" fmla="*/ T48 w 10165"/>
                              <a:gd name="T50" fmla="+- 0 1037 333"/>
                              <a:gd name="T51" fmla="*/ 1037 h 707"/>
                              <a:gd name="T52" fmla="+- 0 11009 865"/>
                              <a:gd name="T53" fmla="*/ T52 w 10165"/>
                              <a:gd name="T54" fmla="+- 0 1018 333"/>
                              <a:gd name="T55" fmla="*/ 1018 h 707"/>
                              <a:gd name="T56" fmla="+- 0 11027 865"/>
                              <a:gd name="T57" fmla="*/ T56 w 10165"/>
                              <a:gd name="T58" fmla="+- 0 968 333"/>
                              <a:gd name="T59" fmla="*/ 968 h 707"/>
                              <a:gd name="T60" fmla="+- 0 11030 865"/>
                              <a:gd name="T61" fmla="*/ T60 w 10165"/>
                              <a:gd name="T62" fmla="+- 0 870 333"/>
                              <a:gd name="T63" fmla="*/ 870 h 707"/>
                              <a:gd name="T64" fmla="+- 0 11030 865"/>
                              <a:gd name="T65" fmla="*/ T64 w 10165"/>
                              <a:gd name="T66" fmla="+- 0 503 333"/>
                              <a:gd name="T67" fmla="*/ 503 h 707"/>
                              <a:gd name="T68" fmla="+- 0 11027 865"/>
                              <a:gd name="T69" fmla="*/ T68 w 10165"/>
                              <a:gd name="T70" fmla="+- 0 404 333"/>
                              <a:gd name="T71" fmla="*/ 404 h 707"/>
                              <a:gd name="T72" fmla="+- 0 11009 865"/>
                              <a:gd name="T73" fmla="*/ T72 w 10165"/>
                              <a:gd name="T74" fmla="+- 0 354 333"/>
                              <a:gd name="T75" fmla="*/ 354 h 707"/>
                              <a:gd name="T76" fmla="+- 0 10958 865"/>
                              <a:gd name="T77" fmla="*/ T76 w 10165"/>
                              <a:gd name="T78" fmla="+- 0 335 333"/>
                              <a:gd name="T79" fmla="*/ 335 h 707"/>
                              <a:gd name="T80" fmla="+- 0 10860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9995" y="0"/>
                                </a:moveTo>
                                <a:lnTo>
                                  <a:pt x="170" y="0"/>
                                </a:ln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0"/>
                        <wps:cNvSpPr>
                          <a:spLocks/>
                        </wps:cNvSpPr>
                        <wps:spPr bwMode="auto">
                          <a:xfrm>
                            <a:off x="865" y="332"/>
                            <a:ext cx="10165" cy="707"/>
                          </a:xfrm>
                          <a:custGeom>
                            <a:avLst/>
                            <a:gdLst>
                              <a:gd name="T0" fmla="+- 0 1035 865"/>
                              <a:gd name="T1" fmla="*/ T0 w 10165"/>
                              <a:gd name="T2" fmla="+- 0 333 333"/>
                              <a:gd name="T3" fmla="*/ 333 h 707"/>
                              <a:gd name="T4" fmla="+- 0 937 865"/>
                              <a:gd name="T5" fmla="*/ T4 w 10165"/>
                              <a:gd name="T6" fmla="+- 0 335 333"/>
                              <a:gd name="T7" fmla="*/ 335 h 707"/>
                              <a:gd name="T8" fmla="+- 0 887 865"/>
                              <a:gd name="T9" fmla="*/ T8 w 10165"/>
                              <a:gd name="T10" fmla="+- 0 354 333"/>
                              <a:gd name="T11" fmla="*/ 354 h 707"/>
                              <a:gd name="T12" fmla="+- 0 868 865"/>
                              <a:gd name="T13" fmla="*/ T12 w 10165"/>
                              <a:gd name="T14" fmla="+- 0 404 333"/>
                              <a:gd name="T15" fmla="*/ 404 h 707"/>
                              <a:gd name="T16" fmla="+- 0 865 865"/>
                              <a:gd name="T17" fmla="*/ T16 w 10165"/>
                              <a:gd name="T18" fmla="+- 0 503 333"/>
                              <a:gd name="T19" fmla="*/ 503 h 707"/>
                              <a:gd name="T20" fmla="+- 0 865 865"/>
                              <a:gd name="T21" fmla="*/ T20 w 10165"/>
                              <a:gd name="T22" fmla="+- 0 870 333"/>
                              <a:gd name="T23" fmla="*/ 870 h 707"/>
                              <a:gd name="T24" fmla="+- 0 868 865"/>
                              <a:gd name="T25" fmla="*/ T24 w 10165"/>
                              <a:gd name="T26" fmla="+- 0 968 333"/>
                              <a:gd name="T27" fmla="*/ 968 h 707"/>
                              <a:gd name="T28" fmla="+- 0 887 865"/>
                              <a:gd name="T29" fmla="*/ T28 w 10165"/>
                              <a:gd name="T30" fmla="+- 0 1018 333"/>
                              <a:gd name="T31" fmla="*/ 1018 h 707"/>
                              <a:gd name="T32" fmla="+- 0 937 865"/>
                              <a:gd name="T33" fmla="*/ T32 w 10165"/>
                              <a:gd name="T34" fmla="+- 0 1037 333"/>
                              <a:gd name="T35" fmla="*/ 1037 h 707"/>
                              <a:gd name="T36" fmla="+- 0 1035 865"/>
                              <a:gd name="T37" fmla="*/ T36 w 10165"/>
                              <a:gd name="T38" fmla="+- 0 1040 333"/>
                              <a:gd name="T39" fmla="*/ 1040 h 707"/>
                              <a:gd name="T40" fmla="+- 0 10860 865"/>
                              <a:gd name="T41" fmla="*/ T40 w 10165"/>
                              <a:gd name="T42" fmla="+- 0 1040 333"/>
                              <a:gd name="T43" fmla="*/ 1040 h 707"/>
                              <a:gd name="T44" fmla="+- 0 10958 865"/>
                              <a:gd name="T45" fmla="*/ T44 w 10165"/>
                              <a:gd name="T46" fmla="+- 0 1037 333"/>
                              <a:gd name="T47" fmla="*/ 1037 h 707"/>
                              <a:gd name="T48" fmla="+- 0 11009 865"/>
                              <a:gd name="T49" fmla="*/ T48 w 10165"/>
                              <a:gd name="T50" fmla="+- 0 1018 333"/>
                              <a:gd name="T51" fmla="*/ 1018 h 707"/>
                              <a:gd name="T52" fmla="+- 0 11027 865"/>
                              <a:gd name="T53" fmla="*/ T52 w 10165"/>
                              <a:gd name="T54" fmla="+- 0 968 333"/>
                              <a:gd name="T55" fmla="*/ 968 h 707"/>
                              <a:gd name="T56" fmla="+- 0 11030 865"/>
                              <a:gd name="T57" fmla="*/ T56 w 10165"/>
                              <a:gd name="T58" fmla="+- 0 870 333"/>
                              <a:gd name="T59" fmla="*/ 870 h 707"/>
                              <a:gd name="T60" fmla="+- 0 11030 865"/>
                              <a:gd name="T61" fmla="*/ T60 w 10165"/>
                              <a:gd name="T62" fmla="+- 0 503 333"/>
                              <a:gd name="T63" fmla="*/ 503 h 707"/>
                              <a:gd name="T64" fmla="+- 0 11027 865"/>
                              <a:gd name="T65" fmla="*/ T64 w 10165"/>
                              <a:gd name="T66" fmla="+- 0 404 333"/>
                              <a:gd name="T67" fmla="*/ 404 h 707"/>
                              <a:gd name="T68" fmla="+- 0 11009 865"/>
                              <a:gd name="T69" fmla="*/ T68 w 10165"/>
                              <a:gd name="T70" fmla="+- 0 354 333"/>
                              <a:gd name="T71" fmla="*/ 354 h 707"/>
                              <a:gd name="T72" fmla="+- 0 10958 865"/>
                              <a:gd name="T73" fmla="*/ T72 w 10165"/>
                              <a:gd name="T74" fmla="+- 0 335 333"/>
                              <a:gd name="T75" fmla="*/ 335 h 707"/>
                              <a:gd name="T76" fmla="+- 0 10860 865"/>
                              <a:gd name="T77" fmla="*/ T76 w 10165"/>
                              <a:gd name="T78" fmla="+- 0 333 333"/>
                              <a:gd name="T79" fmla="*/ 333 h 707"/>
                              <a:gd name="T80" fmla="+- 0 1035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170" y="0"/>
                                </a:move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51"/>
                        <wps:cNvSpPr txBox="1">
                          <a:spLocks noChangeArrowheads="1"/>
                        </wps:cNvSpPr>
                        <wps:spPr bwMode="auto">
                          <a:xfrm>
                            <a:off x="880" y="347"/>
                            <a:ext cx="10135"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AD579" w14:textId="77777777" w:rsidR="00C06759" w:rsidRPr="00707AC6" w:rsidRDefault="00C06759" w:rsidP="00A71E35">
                              <w:pPr>
                                <w:spacing w:before="77"/>
                                <w:ind w:left="811"/>
                                <w:rPr>
                                  <w:b/>
                                  <w:sz w:val="50"/>
                                </w:rPr>
                              </w:pPr>
                              <w:r w:rsidRPr="00707AC6">
                                <w:rPr>
                                  <w:b/>
                                  <w:sz w:val="50"/>
                                </w:rPr>
                                <w:t>Certificat</w:t>
                              </w:r>
                              <w:r w:rsidRPr="00707AC6">
                                <w:rPr>
                                  <w:b/>
                                  <w:spacing w:val="-71"/>
                                  <w:sz w:val="50"/>
                                </w:rPr>
                                <w:t xml:space="preserve"> </w:t>
                              </w:r>
                              <w:r w:rsidRPr="00707AC6">
                                <w:rPr>
                                  <w:b/>
                                  <w:sz w:val="50"/>
                                </w:rPr>
                                <w:t>d’entrée</w:t>
                              </w:r>
                              <w:r w:rsidRPr="00707AC6">
                                <w:rPr>
                                  <w:b/>
                                  <w:spacing w:val="-71"/>
                                  <w:sz w:val="50"/>
                                </w:rPr>
                                <w:t xml:space="preserve"> </w:t>
                              </w:r>
                              <w:r w:rsidRPr="00707AC6">
                                <w:rPr>
                                  <w:b/>
                                  <w:sz w:val="50"/>
                                </w:rPr>
                                <w:t>en</w:t>
                              </w:r>
                              <w:r w:rsidRPr="00707AC6">
                                <w:rPr>
                                  <w:b/>
                                  <w:spacing w:val="-71"/>
                                  <w:sz w:val="50"/>
                                </w:rPr>
                                <w:t xml:space="preserve"> </w:t>
                              </w:r>
                              <w:r w:rsidRPr="00707AC6">
                                <w:rPr>
                                  <w:b/>
                                  <w:sz w:val="50"/>
                                </w:rPr>
                                <w:t>milieu</w:t>
                              </w:r>
                              <w:r w:rsidRPr="00707AC6">
                                <w:rPr>
                                  <w:b/>
                                  <w:spacing w:val="-71"/>
                                  <w:sz w:val="50"/>
                                </w:rPr>
                                <w:t xml:space="preserve"> </w:t>
                              </w:r>
                              <w:r w:rsidRPr="00707AC6">
                                <w:rPr>
                                  <w:b/>
                                  <w:sz w:val="50"/>
                                </w:rPr>
                                <w:t>d’accueil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E38A9" id="Groupe 108" o:spid="_x0000_s1033" style="position:absolute;margin-left:42.5pt;margin-top:15.9pt;width:509.75pt;height:36.85pt;z-index:251665408;mso-wrap-distance-left:0;mso-wrap-distance-right:0;mso-position-horizontal-relative:page" coordorigin="850,318" coordsize="1019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">
                <v:shape id="Freeform 49" o:spid="_x0000_s1034"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" path="m9995,l170,,72,2,22,21,3,71,,170,,537r3,98l22,685r50,19l170,707r9825,l10093,704r51,-19l10162,635r3,-98l10165,170r-3,-99l10144,21,10093,2,9995,xe" fillcolor="#f6f6f6" stroked="f">
                  <v:path arrowok="t" o:connecttype="custom" o:connectlocs="9995,333;170,333;72,335;22,354;3,404;0,503;0,870;3,968;22,1018;72,1037;170,1040;9995,1040;10093,1037;10144,1018;10162,968;10165,870;10165,503;10162,404;10144,354;10093,335;9995,333" o:connectangles="0,0,0,0,0,0,0,0,0,0,0,0,0,0,0,0,0,0,0,0,0"/>
                </v:shape>
                <v:shape id="Freeform 50" o:spid="_x0000_s1035"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" path="m170,l72,2,22,21,3,71,,170,,537r3,98l22,685r50,19l170,707r9825,l10093,704r51,-19l10162,635r3,-98l10165,170r-3,-99l10144,21,10093,2,9995,,170,xe" filled="f" strokecolor="#d9dadb" strokeweight="1.5pt">
                  <v:path arrowok="t" o:connecttype="custom" o:connectlocs="170,333;72,335;22,354;3,404;0,503;0,870;3,968;22,1018;72,1037;170,1040;9995,1040;10093,1037;10144,1018;10162,968;10165,870;10165,503;10162,404;10144,354;10093,335;9995,333;170,333" o:connectangles="0,0,0,0,0,0,0,0,0,0,0,0,0,0,0,0,0,0,0,0,0"/>
                </v:shape>
                <v:shape id="Text Box 51" o:spid="_x0000_s1036" type="#_x0000_t202" style="position:absolute;left:880;top:347;width:10135;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4D8AD579" w14:textId="77777777" w:rsidR="00C06759" w:rsidRPr="00707AC6" w:rsidRDefault="00C06759" w:rsidP="00A71E35">
                        <w:pPr>
                          <w:spacing w:before="77"/>
                          <w:ind w:left="811"/>
                          <w:rPr>
                            <w:b/>
                            <w:sz w:val="50"/>
                          </w:rPr>
                        </w:pPr>
                        <w:r w:rsidRPr="00707AC6">
                          <w:rPr>
                            <w:b/>
                            <w:sz w:val="50"/>
                          </w:rPr>
                          <w:t>Certificat</w:t>
                        </w:r>
                        <w:r w:rsidRPr="00707AC6">
                          <w:rPr>
                            <w:b/>
                            <w:spacing w:val="-71"/>
                            <w:sz w:val="50"/>
                          </w:rPr>
                          <w:t xml:space="preserve"> </w:t>
                        </w:r>
                        <w:r w:rsidRPr="00707AC6">
                          <w:rPr>
                            <w:b/>
                            <w:sz w:val="50"/>
                          </w:rPr>
                          <w:t>d’entrée</w:t>
                        </w:r>
                        <w:r w:rsidRPr="00707AC6">
                          <w:rPr>
                            <w:b/>
                            <w:spacing w:val="-71"/>
                            <w:sz w:val="50"/>
                          </w:rPr>
                          <w:t xml:space="preserve"> </w:t>
                        </w:r>
                        <w:r w:rsidRPr="00707AC6">
                          <w:rPr>
                            <w:b/>
                            <w:sz w:val="50"/>
                          </w:rPr>
                          <w:t>en</w:t>
                        </w:r>
                        <w:r w:rsidRPr="00707AC6">
                          <w:rPr>
                            <w:b/>
                            <w:spacing w:val="-71"/>
                            <w:sz w:val="50"/>
                          </w:rPr>
                          <w:t xml:space="preserve"> </w:t>
                        </w:r>
                        <w:r w:rsidRPr="00707AC6">
                          <w:rPr>
                            <w:b/>
                            <w:sz w:val="50"/>
                          </w:rPr>
                          <w:t>milieu</w:t>
                        </w:r>
                        <w:r w:rsidRPr="00707AC6">
                          <w:rPr>
                            <w:b/>
                            <w:spacing w:val="-71"/>
                            <w:sz w:val="50"/>
                          </w:rPr>
                          <w:t xml:space="preserve"> </w:t>
                        </w:r>
                        <w:r w:rsidRPr="00707AC6">
                          <w:rPr>
                            <w:b/>
                            <w:sz w:val="50"/>
                          </w:rPr>
                          <w:t>d’accueil</w:t>
                        </w:r>
                      </w:p>
                    </w:txbxContent>
                  </v:textbox>
                </v:shape>
                <w10:wrap type="topAndBottom" anchorx="page"/>
              </v:group>
            </w:pict>
          </mc:Fallback>
        </mc:AlternateContent>
      </w:r>
    </w:p>
    <w:p w14:paraId="630CEBCC" w14:textId="77777777" w:rsidR="00A71E35" w:rsidRPr="00707AC6" w:rsidRDefault="00A71E35" w:rsidP="00A71E35">
      <w:pPr>
        <w:pStyle w:val="Corpsdetexte"/>
        <w:spacing w:before="8"/>
        <w:rPr>
          <w:rFonts w:ascii="Tahoma"/>
          <w:sz w:val="16"/>
          <w:lang w:val="fr-BE"/>
        </w:rPr>
      </w:pPr>
    </w:p>
    <w:p w14:paraId="01BEE268" w14:textId="77777777" w:rsidR="00A71E35" w:rsidRPr="00A24D48" w:rsidRDefault="00A71E35" w:rsidP="00A71E35">
      <w:pPr>
        <w:pStyle w:val="Corpsdetexte"/>
        <w:spacing w:before="5" w:after="120"/>
        <w:ind w:right="2"/>
        <w:jc w:val="both"/>
        <w:rPr>
          <w:rFonts w:ascii="Trebuchet MS" w:hAnsi="Trebuchet MS"/>
          <w:sz w:val="20"/>
          <w:lang w:val="fr-BE"/>
        </w:rPr>
      </w:pPr>
      <w:r w:rsidRPr="00A24D48">
        <w:rPr>
          <w:rFonts w:ascii="Trebuchet MS" w:hAnsi="Trebuchet MS"/>
          <w:sz w:val="20"/>
          <w:lang w:val="fr-BE"/>
        </w:rPr>
        <w:t>Je soussigné, Docteur en médecine, certifie que l’enfant</w:t>
      </w:r>
    </w:p>
    <w:p w14:paraId="13005579" w14:textId="77777777" w:rsidR="00A71E35" w:rsidRPr="00A24D48" w:rsidRDefault="00634FE1" w:rsidP="00A71E35">
      <w:pPr>
        <w:pStyle w:val="Corpsdetexte"/>
        <w:pBdr>
          <w:top w:val="single" w:sz="4" w:space="1" w:color="595959"/>
          <w:left w:val="single" w:sz="4" w:space="4" w:color="595959"/>
          <w:bottom w:val="single" w:sz="4" w:space="1" w:color="595959"/>
          <w:right w:val="single" w:sz="4" w:space="4" w:color="595959"/>
        </w:pBdr>
        <w:spacing w:before="5" w:after="120"/>
        <w:ind w:right="2"/>
        <w:jc w:val="both"/>
        <w:rPr>
          <w:rFonts w:ascii="Trebuchet MS" w:hAnsi="Trebuchet MS"/>
          <w:sz w:val="20"/>
          <w:lang w:val="fr-BE"/>
        </w:rPr>
      </w:pPr>
      <w:r>
        <w:rPr>
          <w:rFonts w:ascii="Trebuchet MS" w:hAnsi="Trebuchet MS"/>
          <w:sz w:val="20"/>
          <w:lang w:val="fr-BE"/>
        </w:rPr>
        <w:fldChar w:fldCharType="begin">
          <w:ffData>
            <w:name w:val="Texte113"/>
            <w:enabled/>
            <w:calcOnExit w:val="0"/>
            <w:textInput/>
          </w:ffData>
        </w:fldChar>
      </w:r>
      <w:bookmarkStart w:id="65" w:name="Texte113"/>
      <w:r w:rsidR="00A71E35">
        <w:rPr>
          <w:rFonts w:ascii="Trebuchet MS" w:hAnsi="Trebuchet MS"/>
          <w:sz w:val="20"/>
          <w:lang w:val="fr-BE"/>
        </w:rPr>
        <w:instrText xml:space="preserve"> FORMTEXT </w:instrText>
      </w:r>
      <w:r>
        <w:rPr>
          <w:rFonts w:ascii="Trebuchet MS" w:hAnsi="Trebuchet MS"/>
          <w:sz w:val="20"/>
          <w:lang w:val="fr-BE"/>
        </w:rPr>
      </w:r>
      <w:r>
        <w:rPr>
          <w:rFonts w:ascii="Trebuchet MS" w:hAnsi="Trebuchet MS"/>
          <w:sz w:val="20"/>
          <w:lang w:val="fr-BE"/>
        </w:rPr>
        <w:fldChar w:fldCharType="separate"/>
      </w:r>
      <w:r w:rsidR="00A71E35">
        <w:rPr>
          <w:rFonts w:ascii="Trebuchet MS" w:hAnsi="Trebuchet MS"/>
          <w:noProof/>
          <w:sz w:val="20"/>
          <w:lang w:val="fr-BE"/>
        </w:rPr>
        <w:t> </w:t>
      </w:r>
      <w:r w:rsidR="00A71E35">
        <w:rPr>
          <w:rFonts w:ascii="Trebuchet MS" w:hAnsi="Trebuchet MS"/>
          <w:noProof/>
          <w:sz w:val="20"/>
          <w:lang w:val="fr-BE"/>
        </w:rPr>
        <w:t> </w:t>
      </w:r>
      <w:r w:rsidR="00A71E35">
        <w:rPr>
          <w:rFonts w:ascii="Trebuchet MS" w:hAnsi="Trebuchet MS"/>
          <w:noProof/>
          <w:sz w:val="20"/>
          <w:lang w:val="fr-BE"/>
        </w:rPr>
        <w:t> </w:t>
      </w:r>
      <w:r w:rsidR="00A71E35">
        <w:rPr>
          <w:rFonts w:ascii="Trebuchet MS" w:hAnsi="Trebuchet MS"/>
          <w:noProof/>
          <w:sz w:val="20"/>
          <w:lang w:val="fr-BE"/>
        </w:rPr>
        <w:t> </w:t>
      </w:r>
      <w:r w:rsidR="00A71E35">
        <w:rPr>
          <w:rFonts w:ascii="Trebuchet MS" w:hAnsi="Trebuchet MS"/>
          <w:noProof/>
          <w:sz w:val="20"/>
          <w:lang w:val="fr-BE"/>
        </w:rPr>
        <w:t> </w:t>
      </w:r>
      <w:r>
        <w:rPr>
          <w:rFonts w:ascii="Trebuchet MS" w:hAnsi="Trebuchet MS"/>
          <w:sz w:val="20"/>
          <w:lang w:val="fr-BE"/>
        </w:rPr>
        <w:fldChar w:fldCharType="end"/>
      </w:r>
      <w:bookmarkEnd w:id="65"/>
    </w:p>
    <w:p w14:paraId="0EDBC473" w14:textId="77777777" w:rsidR="00A71E35" w:rsidRPr="00A24D48" w:rsidRDefault="00A71E35" w:rsidP="00A71E35">
      <w:pPr>
        <w:pStyle w:val="Corpsdetexte"/>
        <w:spacing w:before="5" w:after="120"/>
        <w:ind w:right="2"/>
        <w:jc w:val="both"/>
        <w:rPr>
          <w:rFonts w:ascii="Trebuchet MS" w:hAnsi="Trebuchet MS"/>
          <w:sz w:val="20"/>
          <w:lang w:val="fr-BE"/>
        </w:rPr>
      </w:pPr>
      <w:r w:rsidRPr="00A24D48">
        <w:rPr>
          <w:rFonts w:ascii="Trebuchet MS" w:hAnsi="Trebuchet MS"/>
          <w:sz w:val="20"/>
          <w:lang w:val="fr-BE"/>
        </w:rPr>
        <w:t xml:space="preserve">Né(e) le </w:t>
      </w:r>
      <w:r w:rsidR="00634FE1">
        <w:rPr>
          <w:rFonts w:ascii="Trebuchet MS" w:hAnsi="Trebuchet MS"/>
          <w:sz w:val="20"/>
          <w:szCs w:val="20"/>
          <w:lang w:val="fr-FR"/>
        </w:rPr>
        <w:fldChar w:fldCharType="begin">
          <w:ffData>
            <w:name w:val="Texte139"/>
            <w:enabled/>
            <w:calcOnExit w:val="0"/>
            <w:textInput/>
          </w:ffData>
        </w:fldChar>
      </w:r>
      <w:bookmarkStart w:id="66" w:name="Texte139"/>
      <w:r>
        <w:rPr>
          <w:rFonts w:ascii="Trebuchet MS" w:hAnsi="Trebuchet MS"/>
          <w:sz w:val="20"/>
          <w:szCs w:val="20"/>
          <w:lang w:val="fr-FR"/>
        </w:rPr>
        <w:instrText xml:space="preserve"> FORMTEXT </w:instrText>
      </w:r>
      <w:r w:rsidR="00634FE1">
        <w:rPr>
          <w:rFonts w:ascii="Trebuchet MS" w:hAnsi="Trebuchet MS"/>
          <w:sz w:val="20"/>
          <w:szCs w:val="20"/>
          <w:lang w:val="fr-FR"/>
        </w:rPr>
      </w:r>
      <w:r w:rsidR="00634FE1">
        <w:rPr>
          <w:rFonts w:ascii="Trebuchet MS" w:hAnsi="Trebuchet MS"/>
          <w:sz w:val="20"/>
          <w:szCs w:val="20"/>
          <w:lang w:val="fr-FR"/>
        </w:rPr>
        <w:fldChar w:fldCharType="separate"/>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sidR="00634FE1">
        <w:rPr>
          <w:rFonts w:ascii="Trebuchet MS" w:hAnsi="Trebuchet MS"/>
          <w:sz w:val="20"/>
          <w:szCs w:val="20"/>
          <w:lang w:val="fr-FR"/>
        </w:rPr>
        <w:fldChar w:fldCharType="end"/>
      </w:r>
      <w:bookmarkEnd w:id="66"/>
    </w:p>
    <w:p w14:paraId="2927FF1C" w14:textId="77777777" w:rsidR="002D48B4" w:rsidRPr="00707AC6" w:rsidRDefault="002D48B4" w:rsidP="002D48B4">
      <w:pPr>
        <w:pStyle w:val="Corpsdetexte"/>
        <w:spacing w:before="5" w:after="120"/>
        <w:jc w:val="both"/>
        <w:rPr>
          <w:rFonts w:ascii="Trebuchet MS" w:hAnsi="Trebuchet MS"/>
          <w:sz w:val="20"/>
          <w:lang w:val="fr-BE"/>
        </w:rPr>
      </w:pPr>
      <w:bookmarkStart w:id="67" w:name="_Toc42096270"/>
      <w:bookmarkStart w:id="68" w:name="_Toc37948396"/>
      <w:r w:rsidRPr="00707AC6">
        <w:rPr>
          <w:rFonts w:ascii="Trebuchet MS" w:hAnsi="Trebuchet MS"/>
          <w:sz w:val="20"/>
          <w:lang w:val="fr-BE"/>
        </w:rPr>
        <w:t xml:space="preserve">Peut fréquenter un milieu </w:t>
      </w:r>
      <w:r>
        <w:rPr>
          <w:rFonts w:ascii="Trebuchet MS" w:hAnsi="Trebuchet MS"/>
          <w:sz w:val="20"/>
          <w:lang w:val="fr-BE"/>
        </w:rPr>
        <w:t>d’accueil</w:t>
      </w:r>
      <w:r w:rsidRPr="00707AC6">
        <w:rPr>
          <w:rFonts w:ascii="Trebuchet MS" w:hAnsi="Trebuchet MS"/>
          <w:sz w:val="20"/>
          <w:lang w:val="fr-BE"/>
        </w:rPr>
        <w:t xml:space="preserve"> et a reçu les vaccinations suivantes</w:t>
      </w:r>
      <w:bookmarkStart w:id="69" w:name="_Hlk157163431"/>
      <w:r>
        <w:rPr>
          <w:rFonts w:ascii="Trebuchet MS" w:hAnsi="Trebuchet MS"/>
          <w:sz w:val="20"/>
          <w:lang w:val="fr-BE"/>
        </w:rPr>
        <w:t xml:space="preserve">, </w:t>
      </w:r>
      <w:r w:rsidRPr="00CE1F05">
        <w:rPr>
          <w:rFonts w:ascii="Trebuchet MS" w:hAnsi="Trebuchet MS"/>
          <w:sz w:val="20"/>
          <w:lang w:val="fr-BE"/>
        </w:rPr>
        <w:t>en respect du schéma vaccinal de la Fédération Wallonie- Bruxelles</w:t>
      </w:r>
      <w:r w:rsidRPr="00A24D48">
        <w:rPr>
          <w:rFonts w:ascii="Trebuchet MS" w:hAnsi="Trebuchet MS"/>
          <w:sz w:val="20"/>
          <w:lang w:val="fr-BE"/>
        </w:rPr>
        <w:t xml:space="preserve"> :</w:t>
      </w:r>
      <w:bookmarkEnd w:id="69"/>
    </w:p>
    <w:tbl>
      <w:tblPr>
        <w:tblW w:w="10347" w:type="dxa"/>
        <w:tblInd w:w="80" w:type="dxa"/>
        <w:tblLayout w:type="fixed"/>
        <w:tblCellMar>
          <w:left w:w="0" w:type="dxa"/>
          <w:right w:w="0" w:type="dxa"/>
        </w:tblCellMar>
        <w:tblLook w:val="0000" w:firstRow="0" w:lastRow="0" w:firstColumn="0" w:lastColumn="0" w:noHBand="0" w:noVBand="0"/>
      </w:tblPr>
      <w:tblGrid>
        <w:gridCol w:w="495"/>
        <w:gridCol w:w="2057"/>
        <w:gridCol w:w="1559"/>
        <w:gridCol w:w="1559"/>
        <w:gridCol w:w="1559"/>
        <w:gridCol w:w="1559"/>
        <w:gridCol w:w="1559"/>
      </w:tblGrid>
      <w:tr w:rsidR="002D48B4" w:rsidRPr="00707AC6" w14:paraId="441E67C3" w14:textId="77777777" w:rsidTr="00C1607E">
        <w:trPr>
          <w:trHeight w:val="60"/>
        </w:trPr>
        <w:tc>
          <w:tcPr>
            <w:tcW w:w="495" w:type="dxa"/>
            <w:tcBorders>
              <w:bottom w:val="single" w:sz="12" w:space="0" w:color="000000"/>
            </w:tcBorders>
            <w:tcMar>
              <w:top w:w="80" w:type="dxa"/>
              <w:left w:w="80" w:type="dxa"/>
              <w:bottom w:w="80" w:type="dxa"/>
              <w:right w:w="80" w:type="dxa"/>
            </w:tcMar>
          </w:tcPr>
          <w:p w14:paraId="7E72936F"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bottom w:val="single" w:sz="12" w:space="0" w:color="000000"/>
              <w:right w:val="single" w:sz="12" w:space="0" w:color="000000"/>
            </w:tcBorders>
            <w:tcMar>
              <w:top w:w="80" w:type="dxa"/>
              <w:left w:w="80" w:type="dxa"/>
              <w:bottom w:w="80" w:type="dxa"/>
              <w:right w:w="80" w:type="dxa"/>
            </w:tcMar>
          </w:tcPr>
          <w:p w14:paraId="0C8F075B" w14:textId="77777777" w:rsidR="002D48B4" w:rsidRPr="00707AC6" w:rsidRDefault="002D48B4" w:rsidP="00C1607E">
            <w:pPr>
              <w:pStyle w:val="Corpsdetexte"/>
              <w:spacing w:before="8"/>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6619F59D" w14:textId="77777777" w:rsidR="002D48B4" w:rsidRPr="00707AC6" w:rsidRDefault="002D48B4" w:rsidP="00C1607E">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2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0CF073C9" w14:textId="77777777" w:rsidR="002D48B4" w:rsidRPr="00707AC6" w:rsidRDefault="002D48B4" w:rsidP="00C1607E">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7F96A122" w14:textId="77777777" w:rsidR="002D48B4" w:rsidRPr="00707AC6" w:rsidRDefault="002D48B4" w:rsidP="00C1607E">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4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50B0A19E" w14:textId="77777777" w:rsidR="002D48B4" w:rsidRPr="00707AC6" w:rsidRDefault="002D48B4" w:rsidP="00C1607E">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12-13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23350570" w14:textId="77777777" w:rsidR="002D48B4" w:rsidRPr="00707AC6" w:rsidRDefault="002D48B4" w:rsidP="00C1607E">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14-15 mois</w:t>
            </w:r>
          </w:p>
        </w:tc>
      </w:tr>
      <w:tr w:rsidR="002D48B4" w:rsidRPr="00707AC6" w14:paraId="0489A54C" w14:textId="77777777" w:rsidTr="00C1607E">
        <w:trPr>
          <w:trHeight w:val="60"/>
        </w:trPr>
        <w:tc>
          <w:tcPr>
            <w:tcW w:w="495" w:type="dxa"/>
            <w:vMerge w:val="restart"/>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textDirection w:val="btLr"/>
            <w:vAlign w:val="center"/>
          </w:tcPr>
          <w:p w14:paraId="5D7F8804" w14:textId="77777777" w:rsidR="002D48B4" w:rsidRPr="00707AC6" w:rsidRDefault="002D48B4" w:rsidP="00C1607E">
            <w:pPr>
              <w:pStyle w:val="Corpsdetexte"/>
              <w:spacing w:before="8"/>
              <w:jc w:val="center"/>
              <w:rPr>
                <w:rFonts w:ascii="Trebuchet MS" w:hAnsi="Trebuchet MS"/>
                <w:b/>
                <w:sz w:val="20"/>
                <w:szCs w:val="20"/>
                <w:lang w:val="fr-FR"/>
              </w:rPr>
            </w:pPr>
            <w:r w:rsidRPr="00707AC6">
              <w:rPr>
                <w:rFonts w:ascii="Trebuchet MS" w:hAnsi="Trebuchet MS"/>
                <w:b/>
                <w:sz w:val="20"/>
                <w:szCs w:val="20"/>
                <w:lang w:val="fr-FR"/>
              </w:rPr>
              <w:t>Hexavalent</w:t>
            </w:r>
          </w:p>
        </w:tc>
        <w:tc>
          <w:tcPr>
            <w:tcW w:w="2057" w:type="dxa"/>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vAlign w:val="center"/>
          </w:tcPr>
          <w:p w14:paraId="0091FC0A"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Poliomyélite*</w:t>
            </w:r>
          </w:p>
        </w:tc>
        <w:tc>
          <w:tcPr>
            <w:tcW w:w="1559" w:type="dxa"/>
            <w:vMerge w:val="restart"/>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7B7EC566"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4967DBFB"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06F1037"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FCDD444" w14:textId="77777777" w:rsidR="002D48B4" w:rsidRPr="00707AC6" w:rsidRDefault="002D48B4" w:rsidP="00C1607E">
            <w:pPr>
              <w:pStyle w:val="Corpsdetexte"/>
              <w:spacing w:before="8"/>
              <w:rPr>
                <w:rFonts w:ascii="Trebuchet MS" w:hAnsi="Trebuchet MS"/>
                <w:sz w:val="20"/>
                <w:szCs w:val="20"/>
                <w:lang w:val="fr-FR"/>
              </w:rPr>
            </w:pP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654F6B8"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2D48B4" w:rsidRPr="00707AC6" w14:paraId="24C06142" w14:textId="77777777" w:rsidTr="00C1607E">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2F970DC8" w14:textId="77777777" w:rsidR="002D48B4" w:rsidRPr="00707AC6" w:rsidRDefault="002D48B4" w:rsidP="00C1607E">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50F87BD6"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Diphtérie*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67B393D6"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6F3B6370"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462B2B4"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96E7656"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4DBE9E01"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6D67AC78" w14:textId="77777777" w:rsidTr="00C1607E">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035FF31A" w14:textId="77777777" w:rsidR="002D48B4" w:rsidRPr="00707AC6" w:rsidRDefault="002D48B4" w:rsidP="00C1607E">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12FDE2EC"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Tétanos</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30F72D3C"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158F24CD"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2F838352"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351B921"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13806BF"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03E795A0" w14:textId="77777777" w:rsidTr="00C1607E">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3D5064B1" w14:textId="77777777" w:rsidR="002D48B4" w:rsidRPr="00707AC6" w:rsidRDefault="002D48B4" w:rsidP="00C1607E">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0339FC2"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Coqueluche*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6784BDED"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6A770EE0"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7482A926"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3A007B9"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3D5513DB"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1D447FE2" w14:textId="77777777" w:rsidTr="00C1607E">
        <w:trPr>
          <w:trHeight w:hRule="exact" w:val="678"/>
        </w:trPr>
        <w:tc>
          <w:tcPr>
            <w:tcW w:w="495" w:type="dxa"/>
            <w:vMerge/>
            <w:tcBorders>
              <w:top w:val="single" w:sz="6" w:space="0" w:color="auto"/>
              <w:left w:val="single" w:sz="12" w:space="0" w:color="000000"/>
              <w:bottom w:val="single" w:sz="12" w:space="0" w:color="000000"/>
              <w:right w:val="single" w:sz="12" w:space="0" w:color="000000"/>
            </w:tcBorders>
          </w:tcPr>
          <w:p w14:paraId="6663BF2A" w14:textId="77777777" w:rsidR="002D48B4" w:rsidRPr="00707AC6" w:rsidRDefault="002D48B4" w:rsidP="00C1607E">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BA99643"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 xml:space="preserve">HIB (Haemophilus Influenzae </w:t>
            </w:r>
            <w:proofErr w:type="gramStart"/>
            <w:r w:rsidRPr="00707AC6">
              <w:rPr>
                <w:rFonts w:ascii="Trebuchet MS" w:hAnsi="Trebuchet MS"/>
                <w:sz w:val="20"/>
                <w:szCs w:val="20"/>
                <w:lang w:val="fr-FR"/>
              </w:rPr>
              <w:t>B)*</w:t>
            </w:r>
            <w:proofErr w:type="gramEnd"/>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53F6404F"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290E0AD7"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AC2A26A"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7DD7AD9"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46BEB577"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2D48B4" w:rsidRPr="00707AC6" w14:paraId="4D77D716" w14:textId="77777777" w:rsidTr="00C1607E">
        <w:trPr>
          <w:trHeight w:hRule="exact" w:val="396"/>
        </w:trPr>
        <w:tc>
          <w:tcPr>
            <w:tcW w:w="495" w:type="dxa"/>
            <w:vMerge/>
            <w:tcBorders>
              <w:top w:val="single" w:sz="12" w:space="0" w:color="000000"/>
              <w:left w:val="single" w:sz="12" w:space="0" w:color="000000"/>
              <w:bottom w:val="single" w:sz="12" w:space="0" w:color="000000"/>
              <w:right w:val="single" w:sz="12" w:space="0" w:color="000000"/>
            </w:tcBorders>
          </w:tcPr>
          <w:p w14:paraId="67EAB8EC" w14:textId="77777777" w:rsidR="002D48B4" w:rsidRPr="00707AC6" w:rsidRDefault="002D48B4" w:rsidP="00C1607E">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2C51BF0"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Hépatite B</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4ECD96BC"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401C8E40"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28A12EE"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604FA99"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80E73A9"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2D48B4" w:rsidRPr="00707AC6" w14:paraId="0440CECF" w14:textId="77777777" w:rsidTr="00C1607E">
        <w:trPr>
          <w:trHeight w:val="60"/>
        </w:trPr>
        <w:tc>
          <w:tcPr>
            <w:tcW w:w="495"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extDirection w:val="btLr"/>
            <w:vAlign w:val="center"/>
          </w:tcPr>
          <w:p w14:paraId="098345C8" w14:textId="77777777" w:rsidR="002D48B4" w:rsidRPr="00707AC6" w:rsidRDefault="002D48B4" w:rsidP="00C1607E">
            <w:pPr>
              <w:pStyle w:val="Corpsdetexte"/>
              <w:spacing w:before="8"/>
              <w:jc w:val="center"/>
              <w:rPr>
                <w:rFonts w:ascii="Trebuchet MS" w:hAnsi="Trebuchet MS"/>
                <w:b/>
                <w:sz w:val="20"/>
                <w:szCs w:val="20"/>
                <w:lang w:val="fr-FR"/>
              </w:rPr>
            </w:pPr>
            <w:r w:rsidRPr="00707AC6">
              <w:rPr>
                <w:rFonts w:ascii="Trebuchet MS" w:hAnsi="Trebuchet MS"/>
                <w:b/>
                <w:sz w:val="20"/>
                <w:szCs w:val="20"/>
                <w:lang w:val="fr-FR"/>
              </w:rPr>
              <w:t>RRO</w:t>
            </w:r>
          </w:p>
        </w:tc>
        <w:tc>
          <w:tcPr>
            <w:tcW w:w="2057" w:type="dxa"/>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0C18B485"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Rougeole*</w:t>
            </w:r>
          </w:p>
        </w:tc>
        <w:tc>
          <w:tcPr>
            <w:tcW w:w="1559" w:type="dxa"/>
            <w:vMerge w:val="restart"/>
            <w:tcBorders>
              <w:top w:val="single" w:sz="12" w:space="0" w:color="000000"/>
              <w:left w:val="single" w:sz="12" w:space="0" w:color="000000"/>
              <w:bottom w:val="single" w:sz="6" w:space="0" w:color="auto"/>
              <w:right w:val="single" w:sz="8" w:space="0" w:color="000000"/>
            </w:tcBorders>
            <w:shd w:val="pct5" w:color="000000" w:fill="auto"/>
            <w:tcMar>
              <w:top w:w="80" w:type="dxa"/>
              <w:left w:w="80" w:type="dxa"/>
              <w:bottom w:w="80" w:type="dxa"/>
              <w:right w:w="80" w:type="dxa"/>
            </w:tcMar>
            <w:vAlign w:val="center"/>
          </w:tcPr>
          <w:p w14:paraId="2AD201E6"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8"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559F9524"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662975F2"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5F9EA605"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6453F73D"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39705498" w14:textId="77777777" w:rsidTr="00C1607E">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454A810A"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56452C0E"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Rubéole*</w:t>
            </w:r>
          </w:p>
        </w:tc>
        <w:tc>
          <w:tcPr>
            <w:tcW w:w="1559" w:type="dxa"/>
            <w:vMerge/>
            <w:tcBorders>
              <w:top w:val="single" w:sz="6" w:space="0" w:color="auto"/>
              <w:left w:val="single" w:sz="12" w:space="0" w:color="000000"/>
              <w:bottom w:val="single" w:sz="6" w:space="0" w:color="auto"/>
              <w:right w:val="single" w:sz="8" w:space="0" w:color="000000"/>
            </w:tcBorders>
            <w:vAlign w:val="center"/>
          </w:tcPr>
          <w:p w14:paraId="36B8039B"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6" w:space="0" w:color="auto"/>
              <w:right w:val="single" w:sz="12" w:space="0" w:color="000000"/>
            </w:tcBorders>
            <w:vAlign w:val="center"/>
          </w:tcPr>
          <w:p w14:paraId="4C6F2813"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5F6147C7"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320B8632"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7F27EB06"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36F9D16F" w14:textId="77777777" w:rsidTr="00C1607E">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256A182C"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722E185D"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Oreillons*</w:t>
            </w:r>
          </w:p>
        </w:tc>
        <w:tc>
          <w:tcPr>
            <w:tcW w:w="1559" w:type="dxa"/>
            <w:vMerge/>
            <w:tcBorders>
              <w:top w:val="single" w:sz="6" w:space="0" w:color="auto"/>
              <w:left w:val="single" w:sz="12" w:space="0" w:color="000000"/>
              <w:bottom w:val="single" w:sz="12" w:space="0" w:color="000000"/>
              <w:right w:val="single" w:sz="8" w:space="0" w:color="000000"/>
            </w:tcBorders>
            <w:vAlign w:val="center"/>
          </w:tcPr>
          <w:p w14:paraId="6D699374"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12" w:space="0" w:color="000000"/>
              <w:right w:val="single" w:sz="12" w:space="0" w:color="000000"/>
            </w:tcBorders>
            <w:vAlign w:val="center"/>
          </w:tcPr>
          <w:p w14:paraId="064ACA19"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7E37C56B"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3C9D9DBF"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05B9763E"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63A38EEE" w14:textId="77777777" w:rsidTr="00C1607E">
        <w:trPr>
          <w:trHeight w:hRule="exact" w:val="396"/>
        </w:trPr>
        <w:tc>
          <w:tcPr>
            <w:tcW w:w="495" w:type="dxa"/>
            <w:tcBorders>
              <w:top w:val="single" w:sz="12" w:space="0" w:color="000000"/>
              <w:right w:val="single" w:sz="12" w:space="0" w:color="000000"/>
            </w:tcBorders>
            <w:tcMar>
              <w:top w:w="80" w:type="dxa"/>
              <w:left w:w="80" w:type="dxa"/>
              <w:bottom w:w="80" w:type="dxa"/>
              <w:right w:w="80" w:type="dxa"/>
            </w:tcMar>
            <w:vAlign w:val="center"/>
          </w:tcPr>
          <w:p w14:paraId="28E46FE9"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EA5F64A"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 xml:space="preserve">Méningocoque </w:t>
            </w:r>
            <w:r>
              <w:rPr>
                <w:rFonts w:ascii="Trebuchet MS" w:hAnsi="Trebuchet MS"/>
                <w:sz w:val="20"/>
                <w:szCs w:val="20"/>
                <w:lang w:val="fr-FR"/>
              </w:rPr>
              <w:t>A</w:t>
            </w:r>
            <w:r w:rsidRPr="00707AC6">
              <w:rPr>
                <w:rFonts w:ascii="Trebuchet MS" w:hAnsi="Trebuchet MS"/>
                <w:sz w:val="20"/>
                <w:szCs w:val="20"/>
                <w:lang w:val="fr-FR"/>
              </w:rPr>
              <w:t>C</w:t>
            </w:r>
            <w:r>
              <w:rPr>
                <w:rFonts w:ascii="Trebuchet MS" w:hAnsi="Trebuchet MS"/>
                <w:sz w:val="20"/>
                <w:szCs w:val="20"/>
                <w:lang w:val="fr-FR"/>
              </w:rPr>
              <w:t>WY</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1FE65B03"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633E4BAB"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7E9C732"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E8BAE78"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FB0FB40"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2D48B4" w:rsidRPr="00707AC6" w14:paraId="4CEB4B30" w14:textId="77777777" w:rsidTr="00C1607E">
        <w:trPr>
          <w:trHeight w:hRule="exact" w:val="396"/>
        </w:trPr>
        <w:tc>
          <w:tcPr>
            <w:tcW w:w="495" w:type="dxa"/>
            <w:tcBorders>
              <w:right w:val="single" w:sz="12" w:space="0" w:color="000000"/>
            </w:tcBorders>
            <w:tcMar>
              <w:top w:w="80" w:type="dxa"/>
              <w:left w:w="80" w:type="dxa"/>
              <w:bottom w:w="80" w:type="dxa"/>
              <w:right w:w="80" w:type="dxa"/>
            </w:tcMar>
            <w:vAlign w:val="center"/>
          </w:tcPr>
          <w:p w14:paraId="14AF21A5"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DAA80F9"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Pneumocoque</w:t>
            </w:r>
            <w:r>
              <w:rPr>
                <w:rFonts w:ascii="Trebuchet MS" w:hAnsi="Trebuchet MS"/>
                <w:sz w:val="20"/>
                <w:szCs w:val="20"/>
                <w:lang w:val="fr-FR"/>
              </w:rPr>
              <w:t>s</w:t>
            </w:r>
          </w:p>
        </w:tc>
        <w:tc>
          <w:tcPr>
            <w:tcW w:w="1559" w:type="dxa"/>
            <w:tcBorders>
              <w:top w:val="single" w:sz="12" w:space="0" w:color="000000"/>
              <w:left w:val="single" w:sz="12" w:space="0" w:color="000000"/>
              <w:bottom w:val="single" w:sz="12" w:space="0" w:color="000000"/>
              <w:right w:val="single" w:sz="8" w:space="0" w:color="000000"/>
            </w:tcBorders>
            <w:shd w:val="pct5" w:color="000000" w:fill="auto"/>
            <w:tcMar>
              <w:top w:w="80" w:type="dxa"/>
              <w:left w:w="80" w:type="dxa"/>
              <w:bottom w:w="80" w:type="dxa"/>
              <w:right w:w="80" w:type="dxa"/>
            </w:tcMar>
            <w:vAlign w:val="center"/>
          </w:tcPr>
          <w:p w14:paraId="3122959E"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6D29AFA"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289034B9"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3F43771F"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A3DB8E8" w14:textId="77777777" w:rsidR="002D48B4" w:rsidRPr="00707AC6" w:rsidRDefault="002D48B4" w:rsidP="00C1607E">
            <w:pPr>
              <w:pStyle w:val="Corpsdetexte"/>
              <w:spacing w:before="8"/>
              <w:jc w:val="center"/>
              <w:rPr>
                <w:rFonts w:ascii="Trebuchet MS" w:hAnsi="Trebuchet MS"/>
                <w:sz w:val="20"/>
                <w:szCs w:val="20"/>
                <w:lang w:val="fr-FR"/>
              </w:rPr>
            </w:pPr>
          </w:p>
        </w:tc>
      </w:tr>
      <w:tr w:rsidR="002D48B4" w:rsidRPr="00707AC6" w14:paraId="4A43B323" w14:textId="77777777" w:rsidTr="00C1607E">
        <w:trPr>
          <w:trHeight w:hRule="exact" w:val="396"/>
        </w:trPr>
        <w:tc>
          <w:tcPr>
            <w:tcW w:w="495" w:type="dxa"/>
            <w:tcBorders>
              <w:right w:val="single" w:sz="12" w:space="0" w:color="000000"/>
            </w:tcBorders>
            <w:tcMar>
              <w:top w:w="80" w:type="dxa"/>
              <w:left w:w="80" w:type="dxa"/>
              <w:bottom w:w="80" w:type="dxa"/>
              <w:right w:w="80" w:type="dxa"/>
            </w:tcMar>
            <w:vAlign w:val="center"/>
          </w:tcPr>
          <w:p w14:paraId="79B03F09" w14:textId="77777777" w:rsidR="002D48B4" w:rsidRPr="00707AC6" w:rsidRDefault="002D48B4" w:rsidP="00C1607E">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96F2ADC" w14:textId="77777777" w:rsidR="002D48B4" w:rsidRPr="00707AC6" w:rsidRDefault="002D48B4" w:rsidP="00C1607E">
            <w:pPr>
              <w:pStyle w:val="Corpsdetexte"/>
              <w:spacing w:before="8"/>
              <w:rPr>
                <w:rFonts w:ascii="Trebuchet MS" w:hAnsi="Trebuchet MS"/>
                <w:sz w:val="20"/>
                <w:szCs w:val="20"/>
                <w:lang w:val="fr-FR"/>
              </w:rPr>
            </w:pPr>
            <w:r w:rsidRPr="00707AC6">
              <w:rPr>
                <w:rFonts w:ascii="Trebuchet MS" w:hAnsi="Trebuchet MS"/>
                <w:sz w:val="20"/>
                <w:szCs w:val="20"/>
                <w:lang w:val="fr-FR"/>
              </w:rPr>
              <w:t xml:space="preserve">Rotavirus </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38CC3E05"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0E7428A6"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9483230" w14:textId="77777777" w:rsidR="002D48B4" w:rsidRPr="00707AC6" w:rsidRDefault="002D48B4" w:rsidP="00C1607E">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1BA12AA" w14:textId="77777777" w:rsidR="002D48B4" w:rsidRPr="00707AC6" w:rsidRDefault="002D48B4" w:rsidP="00C1607E">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A6AB236" w14:textId="77777777" w:rsidR="002D48B4" w:rsidRPr="00707AC6" w:rsidRDefault="002D48B4" w:rsidP="00C1607E">
            <w:pPr>
              <w:pStyle w:val="Corpsdetexte"/>
              <w:spacing w:before="8"/>
              <w:jc w:val="center"/>
              <w:rPr>
                <w:rFonts w:ascii="Trebuchet MS" w:hAnsi="Trebuchet MS"/>
                <w:sz w:val="20"/>
                <w:szCs w:val="20"/>
                <w:lang w:val="fr-FR"/>
              </w:rPr>
            </w:pPr>
          </w:p>
        </w:tc>
      </w:tr>
    </w:tbl>
    <w:p w14:paraId="223C1750" w14:textId="77777777" w:rsidR="002D48B4" w:rsidRPr="00707AC6" w:rsidRDefault="002D48B4" w:rsidP="002D48B4">
      <w:pPr>
        <w:pStyle w:val="Corpsdetexte"/>
        <w:spacing w:before="8"/>
        <w:rPr>
          <w:rFonts w:ascii="Trebuchet MS" w:hAnsi="Trebuchet MS"/>
          <w:sz w:val="20"/>
          <w:szCs w:val="20"/>
          <w:lang w:val="fr-FR"/>
        </w:rPr>
      </w:pPr>
    </w:p>
    <w:p w14:paraId="76572A7B" w14:textId="77777777" w:rsidR="002D48B4" w:rsidRPr="00A24D48" w:rsidRDefault="002D48B4" w:rsidP="002D48B4">
      <w:pPr>
        <w:pStyle w:val="Corpsdetexte"/>
        <w:spacing w:after="120"/>
        <w:ind w:right="2"/>
        <w:rPr>
          <w:rFonts w:ascii="Trebuchet MS" w:hAnsi="Trebuchet MS"/>
          <w:sz w:val="20"/>
          <w:szCs w:val="20"/>
          <w:lang w:val="fr-FR"/>
        </w:rPr>
      </w:pPr>
      <w:r w:rsidRPr="00A24D48">
        <w:rPr>
          <w:rFonts w:ascii="Trebuchet MS" w:hAnsi="Trebuchet MS"/>
          <w:sz w:val="20"/>
          <w:szCs w:val="20"/>
          <w:lang w:val="fr-FR"/>
        </w:rPr>
        <w:t>(</w:t>
      </w:r>
      <w:proofErr w:type="gramStart"/>
      <w:r w:rsidRPr="00A24D48">
        <w:rPr>
          <w:rFonts w:ascii="Trebuchet MS" w:hAnsi="Trebuchet MS"/>
          <w:sz w:val="20"/>
          <w:szCs w:val="20"/>
          <w:lang w:val="fr-FR"/>
        </w:rPr>
        <w:t>ou</w:t>
      </w:r>
      <w:proofErr w:type="gramEnd"/>
      <w:r w:rsidRPr="00A24D48">
        <w:rPr>
          <w:rFonts w:ascii="Trebuchet MS" w:hAnsi="Trebuchet MS"/>
          <w:sz w:val="20"/>
          <w:szCs w:val="20"/>
          <w:lang w:val="fr-FR"/>
        </w:rPr>
        <w:t xml:space="preserve"> joindre une copie du carnet de vaccination)</w:t>
      </w:r>
    </w:p>
    <w:p w14:paraId="39405325" w14:textId="098C7C43" w:rsidR="002D48B4" w:rsidRPr="005A5438" w:rsidRDefault="002D48B4" w:rsidP="00F54136">
      <w:pPr>
        <w:pStyle w:val="Corpsdetexte"/>
        <w:spacing w:before="5" w:after="120"/>
        <w:jc w:val="both"/>
        <w:rPr>
          <w:rFonts w:ascii="Trebuchet MS" w:hAnsi="Trebuchet MS"/>
          <w:b/>
          <w:sz w:val="20"/>
          <w:lang w:val="fr-BE"/>
        </w:rPr>
      </w:pPr>
      <w:r w:rsidRPr="005A5438">
        <w:rPr>
          <w:rFonts w:ascii="Trebuchet MS" w:hAnsi="Trebuchet MS"/>
          <w:b/>
          <w:sz w:val="20"/>
          <w:lang w:val="fr-BE"/>
        </w:rPr>
        <w:t>Dispositions particulières (</w:t>
      </w:r>
      <w:r w:rsidRPr="00CE1F05">
        <w:rPr>
          <w:rFonts w:ascii="Trebuchet MS" w:hAnsi="Trebuchet MS"/>
          <w:b/>
          <w:sz w:val="20"/>
          <w:lang w:val="fr-BE"/>
        </w:rPr>
        <w:t>allergies</w:t>
      </w:r>
      <w:bookmarkStart w:id="70" w:name="_Hlk157163459"/>
      <w:r w:rsidRPr="00CE1F05">
        <w:rPr>
          <w:rFonts w:ascii="Trebuchet MS" w:hAnsi="Trebuchet MS"/>
          <w:b/>
          <w:sz w:val="20"/>
          <w:lang w:val="fr-BE"/>
        </w:rPr>
        <w:t>, pathologie chronique, dispositif médical</w:t>
      </w:r>
      <w:r>
        <w:rPr>
          <w:rFonts w:ascii="Trebuchet MS" w:hAnsi="Trebuchet MS"/>
          <w:b/>
          <w:sz w:val="20"/>
          <w:lang w:val="fr-BE"/>
        </w:rPr>
        <w:t>, etc.</w:t>
      </w:r>
      <w:bookmarkEnd w:id="70"/>
      <w:r w:rsidRPr="00CE1F05">
        <w:rPr>
          <w:rFonts w:ascii="Trebuchet MS" w:hAnsi="Trebuchet MS"/>
          <w:b/>
          <w:sz w:val="20"/>
          <w:lang w:val="fr-BE"/>
        </w:rPr>
        <w:t>)</w:t>
      </w:r>
      <w:r>
        <w:rPr>
          <w:rFonts w:ascii="Trebuchet MS" w:hAnsi="Trebuchet MS"/>
          <w:b/>
          <w:sz w:val="20"/>
          <w:lang w:val="fr-BE"/>
        </w:rPr>
        <w:t> :</w:t>
      </w:r>
    </w:p>
    <w:p w14:paraId="73C288E8" w14:textId="77777777" w:rsidR="002D48B4" w:rsidRDefault="002D48B4" w:rsidP="00F54136">
      <w:pPr>
        <w:pStyle w:val="Corpsdetexte"/>
        <w:pBdr>
          <w:top w:val="single" w:sz="4" w:space="1" w:color="595959" w:themeColor="text1" w:themeTint="A6"/>
          <w:left w:val="single" w:sz="4" w:space="4" w:color="595959" w:themeColor="text1" w:themeTint="A6"/>
          <w:bottom w:val="single" w:sz="4" w:space="31" w:color="595959" w:themeColor="text1" w:themeTint="A6"/>
          <w:right w:val="single" w:sz="4" w:space="4" w:color="595959" w:themeColor="text1" w:themeTint="A6"/>
        </w:pBdr>
        <w:spacing w:before="5" w:after="120"/>
        <w:ind w:right="2"/>
        <w:jc w:val="both"/>
        <w:rPr>
          <w:rFonts w:ascii="Trebuchet MS" w:hAnsi="Trebuchet MS"/>
          <w:sz w:val="20"/>
          <w:lang w:val="fr-BE"/>
        </w:rPr>
      </w:pPr>
    </w:p>
    <w:p w14:paraId="090B1DA7" w14:textId="77777777" w:rsidR="002D48B4" w:rsidRPr="00A24D48" w:rsidRDefault="002D48B4" w:rsidP="00F54136">
      <w:pPr>
        <w:pStyle w:val="Corpsdetexte"/>
        <w:pBdr>
          <w:top w:val="single" w:sz="4" w:space="1" w:color="595959" w:themeColor="text1" w:themeTint="A6"/>
          <w:left w:val="single" w:sz="4" w:space="4" w:color="595959" w:themeColor="text1" w:themeTint="A6"/>
          <w:bottom w:val="single" w:sz="4" w:space="31" w:color="595959" w:themeColor="text1" w:themeTint="A6"/>
          <w:right w:val="single" w:sz="4" w:space="4" w:color="595959" w:themeColor="text1" w:themeTint="A6"/>
        </w:pBdr>
        <w:spacing w:before="5" w:after="120"/>
        <w:ind w:right="2"/>
        <w:jc w:val="both"/>
        <w:rPr>
          <w:rFonts w:ascii="Trebuchet MS" w:hAnsi="Trebuchet MS"/>
          <w:sz w:val="20"/>
          <w:lang w:val="fr-BE"/>
        </w:rPr>
      </w:pPr>
    </w:p>
    <w:p w14:paraId="0A7D3C67" w14:textId="77777777" w:rsidR="002D48B4" w:rsidRDefault="002D48B4" w:rsidP="002D48B4">
      <w:r w:rsidRPr="005A5438">
        <w:t>Date</w:t>
      </w:r>
      <w:proofErr w:type="gramStart"/>
      <w:r w:rsidRPr="005A5438">
        <w:rPr>
          <w:spacing w:val="-24"/>
        </w:rPr>
        <w:t xml:space="preserve"> </w:t>
      </w:r>
      <w:r w:rsidRPr="005A5438">
        <w:t>:</w:t>
      </w:r>
      <w:r>
        <w:rPr>
          <w:lang w:val="fr-FR"/>
        </w:rPr>
        <w:t xml:space="preserve"> ../..</w:t>
      </w:r>
      <w:proofErr w:type="gramEnd"/>
      <w:r>
        <w:rPr>
          <w:lang w:val="fr-FR"/>
        </w:rPr>
        <w:t>/….</w:t>
      </w:r>
      <w:r w:rsidRPr="005A5438">
        <w:tab/>
      </w:r>
      <w:r>
        <w:tab/>
      </w:r>
      <w:r>
        <w:tab/>
      </w:r>
      <w:r>
        <w:tab/>
      </w:r>
      <w:r>
        <w:tab/>
      </w:r>
      <w:r>
        <w:tab/>
      </w:r>
      <w:r>
        <w:tab/>
      </w:r>
      <w:r>
        <w:tab/>
      </w:r>
      <w:r w:rsidRPr="005A5438">
        <w:t>Signature</w:t>
      </w:r>
      <w:r w:rsidRPr="005A5438">
        <w:rPr>
          <w:spacing w:val="-17"/>
        </w:rPr>
        <w:t xml:space="preserve"> </w:t>
      </w:r>
      <w:r w:rsidRPr="005A5438">
        <w:t>:</w:t>
      </w:r>
      <w:r>
        <w:t xml:space="preserve"> </w:t>
      </w:r>
    </w:p>
    <w:p w14:paraId="0182FFC2" w14:textId="77777777" w:rsidR="002D48B4" w:rsidRDefault="002D48B4" w:rsidP="002D48B4"/>
    <w:p w14:paraId="199A5BC5" w14:textId="77777777" w:rsidR="002D48B4" w:rsidRPr="0055282A" w:rsidRDefault="002D48B4" w:rsidP="002D48B4">
      <w:r>
        <w:t>Cachet du médecin :</w:t>
      </w:r>
    </w:p>
    <w:p w14:paraId="51BF4113" w14:textId="77777777" w:rsidR="002D48B4" w:rsidRDefault="002D48B4" w:rsidP="002D48B4">
      <w:pPr>
        <w:jc w:val="both"/>
        <w:rPr>
          <w:b/>
          <w:sz w:val="16"/>
          <w:szCs w:val="16"/>
        </w:rPr>
      </w:pPr>
    </w:p>
    <w:p w14:paraId="31305733" w14:textId="77777777" w:rsidR="002D48B4" w:rsidRDefault="002D48B4" w:rsidP="002D48B4">
      <w:pPr>
        <w:jc w:val="both"/>
        <w:rPr>
          <w:b/>
          <w:sz w:val="16"/>
          <w:szCs w:val="16"/>
        </w:rPr>
      </w:pPr>
    </w:p>
    <w:p w14:paraId="6B519B6E" w14:textId="77777777" w:rsidR="002D48B4" w:rsidRDefault="002D48B4" w:rsidP="002D48B4">
      <w:pPr>
        <w:jc w:val="both"/>
        <w:rPr>
          <w:b/>
          <w:sz w:val="16"/>
          <w:szCs w:val="16"/>
        </w:rPr>
      </w:pPr>
    </w:p>
    <w:p w14:paraId="5DDE7C52" w14:textId="77777777" w:rsidR="00587EDD" w:rsidRDefault="00587EDD" w:rsidP="002D48B4">
      <w:pPr>
        <w:jc w:val="both"/>
        <w:rPr>
          <w:b/>
          <w:sz w:val="16"/>
          <w:szCs w:val="16"/>
        </w:rPr>
      </w:pPr>
    </w:p>
    <w:p w14:paraId="276668A7" w14:textId="77777777" w:rsidR="00587EDD" w:rsidRDefault="00587EDD" w:rsidP="002D48B4">
      <w:pPr>
        <w:jc w:val="both"/>
        <w:rPr>
          <w:b/>
          <w:sz w:val="16"/>
          <w:szCs w:val="16"/>
        </w:rPr>
      </w:pPr>
    </w:p>
    <w:p w14:paraId="38AE7C45" w14:textId="77777777" w:rsidR="00587EDD" w:rsidRDefault="00587EDD" w:rsidP="002D48B4">
      <w:pPr>
        <w:jc w:val="both"/>
        <w:rPr>
          <w:b/>
          <w:sz w:val="16"/>
          <w:szCs w:val="16"/>
        </w:rPr>
      </w:pPr>
    </w:p>
    <w:p w14:paraId="34C4B822" w14:textId="77777777" w:rsidR="002D48B4" w:rsidRDefault="002D48B4" w:rsidP="002D48B4">
      <w:pPr>
        <w:jc w:val="both"/>
        <w:rPr>
          <w:b/>
          <w:sz w:val="16"/>
          <w:szCs w:val="16"/>
        </w:rPr>
      </w:pPr>
    </w:p>
    <w:p w14:paraId="79D8BCDA" w14:textId="77777777" w:rsidR="002D48B4" w:rsidRPr="00CE1F05" w:rsidRDefault="002D48B4" w:rsidP="002D48B4">
      <w:pPr>
        <w:jc w:val="both"/>
        <w:rPr>
          <w:sz w:val="16"/>
          <w:szCs w:val="16"/>
        </w:rPr>
      </w:pPr>
      <w:r w:rsidRPr="00707AC6">
        <w:rPr>
          <w:b/>
          <w:sz w:val="16"/>
          <w:szCs w:val="16"/>
        </w:rPr>
        <w:t xml:space="preserve">* </w:t>
      </w:r>
      <w:bookmarkStart w:id="71" w:name="_Hlk157163500"/>
      <w:r w:rsidRPr="00CE1F05">
        <w:rPr>
          <w:sz w:val="16"/>
          <w:szCs w:val="16"/>
        </w:rPr>
        <w:t xml:space="preserve">L’enfant qui fréquente un milieu d’accueil doit être vacciné contre les 7 maladies suivantes : diphtérie, coqueluche, polio, </w:t>
      </w:r>
      <w:proofErr w:type="spellStart"/>
      <w:r>
        <w:rPr>
          <w:sz w:val="16"/>
          <w:szCs w:val="16"/>
        </w:rPr>
        <w:t>h</w:t>
      </w:r>
      <w:r w:rsidRPr="00CE1F05">
        <w:rPr>
          <w:sz w:val="16"/>
          <w:szCs w:val="16"/>
        </w:rPr>
        <w:t>aemophilus</w:t>
      </w:r>
      <w:proofErr w:type="spellEnd"/>
      <w:r w:rsidRPr="00CE1F05">
        <w:rPr>
          <w:sz w:val="16"/>
          <w:szCs w:val="16"/>
        </w:rPr>
        <w:t xml:space="preserve"> influenzae</w:t>
      </w:r>
      <w:r>
        <w:rPr>
          <w:sz w:val="16"/>
          <w:szCs w:val="16"/>
        </w:rPr>
        <w:t xml:space="preserve"> type B(HIB)</w:t>
      </w:r>
      <w:r w:rsidRPr="00CE1F05">
        <w:rPr>
          <w:sz w:val="16"/>
          <w:szCs w:val="16"/>
        </w:rPr>
        <w:t>, rougeole, rubéole, oreillons.</w:t>
      </w:r>
    </w:p>
    <w:p w14:paraId="0AD1E27F" w14:textId="77777777" w:rsidR="002D48B4" w:rsidRPr="00787C19" w:rsidRDefault="002D48B4" w:rsidP="002D48B4">
      <w:pPr>
        <w:jc w:val="both"/>
        <w:rPr>
          <w:sz w:val="16"/>
          <w:szCs w:val="16"/>
        </w:rPr>
      </w:pPr>
      <w:r w:rsidRPr="00CE1F05">
        <w:rPr>
          <w:sz w:val="16"/>
          <w:szCs w:val="16"/>
        </w:rPr>
        <w:t xml:space="preserve">Cependant, les vaccins contre le tétanos, l’hépatite B, les méningocoques ACWY, les pneumocoques et le rotavirus sont fortement </w:t>
      </w:r>
      <w:r w:rsidRPr="00787C19">
        <w:rPr>
          <w:sz w:val="16"/>
          <w:szCs w:val="16"/>
        </w:rPr>
        <w:t>recommandés étant donné le risque non exclu de contamination.</w:t>
      </w:r>
      <w:bookmarkEnd w:id="71"/>
    </w:p>
    <w:bookmarkEnd w:id="67"/>
    <w:bookmarkEnd w:id="68"/>
    <w:p w14:paraId="666D1129" w14:textId="77777777" w:rsidR="00EB4BC1" w:rsidRPr="005E4AC6" w:rsidRDefault="00EB4BC1" w:rsidP="00751726">
      <w:pPr>
        <w:ind w:right="2"/>
        <w:rPr>
          <w:b/>
          <w:sz w:val="21"/>
        </w:rPr>
        <w:sectPr w:rsidR="00EB4BC1" w:rsidRPr="005E4AC6" w:rsidSect="0031108C">
          <w:headerReference w:type="default" r:id="rId23"/>
          <w:footerReference w:type="even" r:id="rId24"/>
          <w:footerReference w:type="default" r:id="rId25"/>
          <w:headerReference w:type="first" r:id="rId26"/>
          <w:pgSz w:w="11910" w:h="16840"/>
          <w:pgMar w:top="851" w:right="851" w:bottom="851" w:left="851" w:header="142" w:footer="187" w:gutter="0"/>
          <w:cols w:space="720"/>
          <w:titlePg/>
          <w:docGrid w:linePitch="272"/>
        </w:sectPr>
      </w:pPr>
    </w:p>
    <w:p w14:paraId="1B7CC196" w14:textId="77777777" w:rsidR="002D48B4" w:rsidRPr="009971B6" w:rsidRDefault="002D48B4" w:rsidP="002D48B4">
      <w:pPr>
        <w:pStyle w:val="Titre3"/>
        <w:pBdr>
          <w:bottom w:val="single" w:sz="4" w:space="1" w:color="auto"/>
        </w:pBdr>
        <w:tabs>
          <w:tab w:val="right" w:pos="10206"/>
        </w:tabs>
        <w:rPr>
          <w:u w:color="87888A"/>
        </w:rPr>
      </w:pPr>
      <w:bookmarkStart w:id="72" w:name="_Toc161922818"/>
      <w:bookmarkStart w:id="73" w:name="_Toc37948397"/>
      <w:bookmarkStart w:id="74" w:name="_Toc42096273"/>
      <w:bookmarkStart w:id="75" w:name="_Toc37947938"/>
      <w:bookmarkStart w:id="76" w:name="_Toc38524008"/>
      <w:r w:rsidRPr="009971B6">
        <w:rPr>
          <w:u w:color="87888A"/>
        </w:rPr>
        <w:lastRenderedPageBreak/>
        <w:t>ANNEXE 7</w:t>
      </w:r>
      <w:r w:rsidRPr="009971B6">
        <w:rPr>
          <w:u w:color="87888A"/>
        </w:rPr>
        <w:tab/>
        <w:t>TABLEAU DES MALADIES A ÉVICTION</w:t>
      </w:r>
      <w:bookmarkEnd w:id="72"/>
      <w:r w:rsidRPr="009971B6">
        <w:rPr>
          <w:u w:color="87888A"/>
        </w:rPr>
        <w:t xml:space="preserve"> </w:t>
      </w:r>
    </w:p>
    <w:bookmarkEnd w:id="73"/>
    <w:p w14:paraId="3B4D0CA1" w14:textId="29572FA6" w:rsidR="002D48B4" w:rsidRPr="002D48B4" w:rsidRDefault="002D48B4" w:rsidP="002D48B4">
      <w:pPr>
        <w:pBdr>
          <w:bottom w:val="single" w:sz="4" w:space="1" w:color="auto"/>
        </w:pBdr>
        <w:jc w:val="right"/>
        <w:rPr>
          <w:u w:color="87888A"/>
        </w:rPr>
      </w:pPr>
      <w:r w:rsidRPr="009971B6">
        <w:rPr>
          <w:u w:color="87888A"/>
        </w:rPr>
        <w:t>A remettre aux parents</w:t>
      </w:r>
      <w:bookmarkEnd w:id="74"/>
    </w:p>
    <w:p w14:paraId="541444A4" w14:textId="4367A97E" w:rsidR="002D48B4" w:rsidRDefault="002D48B4" w:rsidP="004B556C">
      <w:pPr>
        <w:pStyle w:val="Titre3"/>
        <w:tabs>
          <w:tab w:val="right" w:pos="10206"/>
        </w:tabs>
      </w:pPr>
      <w:r w:rsidRPr="00CE1F05">
        <w:rPr>
          <w:noProof/>
        </w:rPr>
        <w:drawing>
          <wp:anchor distT="0" distB="0" distL="114300" distR="114300" simplePos="0" relativeHeight="251673600" behindDoc="0" locked="0" layoutInCell="1" allowOverlap="1" wp14:anchorId="51E63747" wp14:editId="68F613EF">
            <wp:simplePos x="542925" y="1352550"/>
            <wp:positionH relativeFrom="column">
              <wp:align>left</wp:align>
            </wp:positionH>
            <wp:positionV relativeFrom="paragraph">
              <wp:align>top</wp:align>
            </wp:positionV>
            <wp:extent cx="6076798" cy="7730837"/>
            <wp:effectExtent l="0" t="0" r="635" b="3810"/>
            <wp:wrapSquare wrapText="bothSides"/>
            <wp:docPr id="941337369" name="Image 1" descr="Une image contenant texte, capture d’écran, menu,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37369" name="Image 1" descr="Une image contenant texte, capture d’écran, menu, Parallèle&#10;&#10;Description générée automatiquement"/>
                    <pic:cNvPicPr/>
                  </pic:nvPicPr>
                  <pic:blipFill>
                    <a:blip r:embed="rId27">
                      <a:extLst>
                        <a:ext uri="{28A0092B-C50C-407E-A947-70E740481C1C}">
                          <a14:useLocalDpi xmlns:a14="http://schemas.microsoft.com/office/drawing/2010/main" val="0"/>
                        </a:ext>
                      </a:extLst>
                    </a:blip>
                    <a:stretch>
                      <a:fillRect/>
                    </a:stretch>
                  </pic:blipFill>
                  <pic:spPr>
                    <a:xfrm>
                      <a:off x="0" y="0"/>
                      <a:ext cx="6076798" cy="7730837"/>
                    </a:xfrm>
                    <a:prstGeom prst="rect">
                      <a:avLst/>
                    </a:prstGeom>
                  </pic:spPr>
                </pic:pic>
              </a:graphicData>
            </a:graphic>
          </wp:anchor>
        </w:drawing>
      </w:r>
      <w:r w:rsidR="001C1D70">
        <w:br w:type="textWrapping" w:clear="all"/>
      </w:r>
    </w:p>
    <w:p w14:paraId="29B73E2D" w14:textId="77777777" w:rsidR="001C1D70" w:rsidRPr="00CE1F05" w:rsidRDefault="001C1D70" w:rsidP="001C1D70">
      <w:pPr>
        <w:rPr>
          <w:sz w:val="16"/>
          <w:szCs w:val="16"/>
        </w:rPr>
      </w:pPr>
      <w:bookmarkStart w:id="77" w:name="_Hlk157163531"/>
      <w:r w:rsidRPr="00CE1F05">
        <w:rPr>
          <w:sz w:val="16"/>
          <w:szCs w:val="16"/>
        </w:rPr>
        <w:t xml:space="preserve">* Période s’écoulant entre la pénétration d’un agent pathogène infectieux dans l’organisme et l’apparition des premiers signes de la maladie. </w:t>
      </w:r>
    </w:p>
    <w:p w14:paraId="6D72B90F" w14:textId="149E52F7" w:rsidR="001C1D70" w:rsidRDefault="001C1D70" w:rsidP="001C1D70">
      <w:pPr>
        <w:rPr>
          <w:sz w:val="16"/>
          <w:szCs w:val="16"/>
        </w:rPr>
      </w:pPr>
      <w:r w:rsidRPr="00CE1F05">
        <w:rPr>
          <w:sz w:val="16"/>
          <w:szCs w:val="16"/>
        </w:rPr>
        <w:t xml:space="preserve">** Premier cas identifié de la maladie dans une population ou un </w:t>
      </w:r>
      <w:proofErr w:type="gramStart"/>
      <w:r w:rsidRPr="00CE1F05">
        <w:rPr>
          <w:sz w:val="16"/>
          <w:szCs w:val="16"/>
        </w:rPr>
        <w:t>groupe.*</w:t>
      </w:r>
      <w:proofErr w:type="gramEnd"/>
      <w:r w:rsidRPr="00CE1F05">
        <w:rPr>
          <w:sz w:val="16"/>
          <w:szCs w:val="16"/>
        </w:rPr>
        <w:t>** Le portage : le porteur de germes est un sujet cliniquement sain dont les excrétions contiennent des germes pathogènes (il peut dès lors propager des maladies contagieuses).</w:t>
      </w:r>
      <w:bookmarkEnd w:id="77"/>
    </w:p>
    <w:p w14:paraId="77FE1095" w14:textId="77C1604D" w:rsidR="001C1D70" w:rsidRPr="001C1D70" w:rsidRDefault="001C1D70" w:rsidP="001C1D70">
      <w:pPr>
        <w:rPr>
          <w:sz w:val="16"/>
          <w:szCs w:val="16"/>
        </w:rPr>
      </w:pPr>
      <w:r w:rsidRPr="00CE1F05">
        <w:rPr>
          <w:sz w:val="16"/>
          <w:szCs w:val="16"/>
        </w:rPr>
        <w:t>*** Le portage : le porteur de germes est un sujet cliniquement sain dont les excrétions contiennent des germes pathogènes (il peut dès lors propager des maladies contagieuses).</w:t>
      </w:r>
    </w:p>
    <w:p w14:paraId="54A2581C" w14:textId="060C0DDD" w:rsidR="00502E1B" w:rsidRDefault="001C1D70" w:rsidP="004B556C">
      <w:pPr>
        <w:pStyle w:val="Titre3"/>
        <w:tabs>
          <w:tab w:val="right" w:pos="10206"/>
        </w:tabs>
      </w:pPr>
      <w:r w:rsidRPr="00565BE6">
        <w:rPr>
          <w:noProof/>
        </w:rPr>
        <w:lastRenderedPageBreak/>
        <w:drawing>
          <wp:inline distT="0" distB="0" distL="0" distR="0" wp14:anchorId="177C7ABB" wp14:editId="71591D98">
            <wp:extent cx="6482080" cy="5767705"/>
            <wp:effectExtent l="0" t="0" r="0" b="4445"/>
            <wp:docPr id="1465296763"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96763" name="Image 1" descr="Une image contenant texte, capture d’écran, nombre, Police&#10;&#10;Description générée automatiquement"/>
                    <pic:cNvPicPr/>
                  </pic:nvPicPr>
                  <pic:blipFill>
                    <a:blip r:embed="rId28"/>
                    <a:stretch>
                      <a:fillRect/>
                    </a:stretch>
                  </pic:blipFill>
                  <pic:spPr>
                    <a:xfrm>
                      <a:off x="0" y="0"/>
                      <a:ext cx="6482080" cy="5767705"/>
                    </a:xfrm>
                    <a:prstGeom prst="rect">
                      <a:avLst/>
                    </a:prstGeom>
                  </pic:spPr>
                </pic:pic>
              </a:graphicData>
            </a:graphic>
          </wp:inline>
        </w:drawing>
      </w:r>
      <w:r w:rsidR="00853D9D" w:rsidRPr="002D48B4">
        <w:br w:type="page"/>
      </w:r>
      <w:bookmarkStart w:id="78" w:name="_Toc42096274"/>
      <w:r w:rsidR="00C53D21">
        <w:lastRenderedPageBreak/>
        <w:t>ANNEXE 8</w:t>
      </w:r>
      <w:r w:rsidR="004B556C">
        <w:tab/>
        <w:t>AUTORISATION DE VACCINATION</w:t>
      </w:r>
      <w:bookmarkEnd w:id="75"/>
      <w:bookmarkEnd w:id="76"/>
      <w:bookmarkEnd w:id="78"/>
      <w:r w:rsidR="00502E1B" w:rsidRPr="00502E1B">
        <w:t xml:space="preserve"> </w:t>
      </w:r>
    </w:p>
    <w:p w14:paraId="731B05E2" w14:textId="77777777" w:rsidR="004B556C" w:rsidRDefault="00502E1B" w:rsidP="00502E1B">
      <w:pPr>
        <w:pStyle w:val="Titre3"/>
        <w:tabs>
          <w:tab w:val="right" w:pos="10206"/>
        </w:tabs>
        <w:spacing w:before="0"/>
        <w:jc w:val="right"/>
        <w:rPr>
          <w:b w:val="0"/>
          <w:sz w:val="22"/>
          <w:szCs w:val="22"/>
        </w:rPr>
      </w:pPr>
      <w:bookmarkStart w:id="79" w:name="_Toc42096275"/>
      <w:r w:rsidRPr="00502E1B">
        <w:rPr>
          <w:b w:val="0"/>
          <w:sz w:val="22"/>
          <w:szCs w:val="22"/>
        </w:rPr>
        <w:t>A remplir par les parents</w:t>
      </w:r>
      <w:bookmarkEnd w:id="79"/>
    </w:p>
    <w:p w14:paraId="7A1E4191" w14:textId="77777777" w:rsidR="001D1D1D" w:rsidRPr="005B6678" w:rsidRDefault="00741AFD" w:rsidP="001D1D1D">
      <w:pPr>
        <w:pStyle w:val="Corpsdetexte"/>
        <w:rPr>
          <w:rFonts w:ascii="Tahoma"/>
          <w:sz w:val="23"/>
          <w:lang w:val="fr-BE"/>
        </w:rPr>
      </w:pPr>
      <w:r>
        <w:rPr>
          <w:noProof/>
          <w:lang w:val="fr-BE" w:eastAsia="fr-BE"/>
        </w:rPr>
        <mc:AlternateContent>
          <mc:Choice Requires="wpg">
            <w:drawing>
              <wp:anchor distT="0" distB="0" distL="0" distR="0" simplePos="0" relativeHeight="251667456" behindDoc="0" locked="0" layoutInCell="1" allowOverlap="1" wp14:anchorId="51759563" wp14:editId="26F0D3BA">
                <wp:simplePos x="0" y="0"/>
                <wp:positionH relativeFrom="page">
                  <wp:posOffset>548640</wp:posOffset>
                </wp:positionH>
                <wp:positionV relativeFrom="paragraph">
                  <wp:posOffset>216535</wp:posOffset>
                </wp:positionV>
                <wp:extent cx="6454775" cy="530225"/>
                <wp:effectExtent l="0" t="0" r="3175" b="3175"/>
                <wp:wrapTopAndBottom/>
                <wp:docPr id="112" name="Groupe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775" cy="530225"/>
                          <a:chOff x="875" y="332"/>
                          <a:chExt cx="10165" cy="1331"/>
                        </a:xfrm>
                      </wpg:grpSpPr>
                      <wps:wsp>
                        <wps:cNvPr id="113" name="Freeform 53"/>
                        <wps:cNvSpPr>
                          <a:spLocks/>
                        </wps:cNvSpPr>
                        <wps:spPr bwMode="auto">
                          <a:xfrm>
                            <a:off x="875" y="332"/>
                            <a:ext cx="10165" cy="1331"/>
                          </a:xfrm>
                          <a:custGeom>
                            <a:avLst/>
                            <a:gdLst>
                              <a:gd name="T0" fmla="+- 0 10870 875"/>
                              <a:gd name="T1" fmla="*/ T0 w 10165"/>
                              <a:gd name="T2" fmla="+- 0 333 333"/>
                              <a:gd name="T3" fmla="*/ 333 h 1331"/>
                              <a:gd name="T4" fmla="+- 0 1045 875"/>
                              <a:gd name="T5" fmla="*/ T4 w 10165"/>
                              <a:gd name="T6" fmla="+- 0 333 333"/>
                              <a:gd name="T7" fmla="*/ 333 h 1331"/>
                              <a:gd name="T8" fmla="+- 0 947 875"/>
                              <a:gd name="T9" fmla="*/ T8 w 10165"/>
                              <a:gd name="T10" fmla="+- 0 335 333"/>
                              <a:gd name="T11" fmla="*/ 335 h 1331"/>
                              <a:gd name="T12" fmla="+- 0 897 875"/>
                              <a:gd name="T13" fmla="*/ T12 w 10165"/>
                              <a:gd name="T14" fmla="+- 0 354 333"/>
                              <a:gd name="T15" fmla="*/ 354 h 1331"/>
                              <a:gd name="T16" fmla="+- 0 878 875"/>
                              <a:gd name="T17" fmla="*/ T16 w 10165"/>
                              <a:gd name="T18" fmla="+- 0 404 333"/>
                              <a:gd name="T19" fmla="*/ 404 h 1331"/>
                              <a:gd name="T20" fmla="+- 0 875 875"/>
                              <a:gd name="T21" fmla="*/ T20 w 10165"/>
                              <a:gd name="T22" fmla="+- 0 503 333"/>
                              <a:gd name="T23" fmla="*/ 503 h 1331"/>
                              <a:gd name="T24" fmla="+- 0 875 875"/>
                              <a:gd name="T25" fmla="*/ T24 w 10165"/>
                              <a:gd name="T26" fmla="+- 0 1493 333"/>
                              <a:gd name="T27" fmla="*/ 1493 h 1331"/>
                              <a:gd name="T28" fmla="+- 0 878 875"/>
                              <a:gd name="T29" fmla="*/ T28 w 10165"/>
                              <a:gd name="T30" fmla="+- 0 1591 333"/>
                              <a:gd name="T31" fmla="*/ 1591 h 1331"/>
                              <a:gd name="T32" fmla="+- 0 897 875"/>
                              <a:gd name="T33" fmla="*/ T32 w 10165"/>
                              <a:gd name="T34" fmla="+- 0 1642 333"/>
                              <a:gd name="T35" fmla="*/ 1642 h 1331"/>
                              <a:gd name="T36" fmla="+- 0 947 875"/>
                              <a:gd name="T37" fmla="*/ T36 w 10165"/>
                              <a:gd name="T38" fmla="+- 0 1660 333"/>
                              <a:gd name="T39" fmla="*/ 1660 h 1331"/>
                              <a:gd name="T40" fmla="+- 0 1045 875"/>
                              <a:gd name="T41" fmla="*/ T40 w 10165"/>
                              <a:gd name="T42" fmla="+- 0 1663 333"/>
                              <a:gd name="T43" fmla="*/ 1663 h 1331"/>
                              <a:gd name="T44" fmla="+- 0 10870 875"/>
                              <a:gd name="T45" fmla="*/ T44 w 10165"/>
                              <a:gd name="T46" fmla="+- 0 1663 333"/>
                              <a:gd name="T47" fmla="*/ 1663 h 1331"/>
                              <a:gd name="T48" fmla="+- 0 10968 875"/>
                              <a:gd name="T49" fmla="*/ T48 w 10165"/>
                              <a:gd name="T50" fmla="+- 0 1660 333"/>
                              <a:gd name="T51" fmla="*/ 1660 h 1331"/>
                              <a:gd name="T52" fmla="+- 0 11019 875"/>
                              <a:gd name="T53" fmla="*/ T52 w 10165"/>
                              <a:gd name="T54" fmla="+- 0 1642 333"/>
                              <a:gd name="T55" fmla="*/ 1642 h 1331"/>
                              <a:gd name="T56" fmla="+- 0 11037 875"/>
                              <a:gd name="T57" fmla="*/ T56 w 10165"/>
                              <a:gd name="T58" fmla="+- 0 1591 333"/>
                              <a:gd name="T59" fmla="*/ 1591 h 1331"/>
                              <a:gd name="T60" fmla="+- 0 11040 875"/>
                              <a:gd name="T61" fmla="*/ T60 w 10165"/>
                              <a:gd name="T62" fmla="+- 0 1493 333"/>
                              <a:gd name="T63" fmla="*/ 1493 h 1331"/>
                              <a:gd name="T64" fmla="+- 0 11040 875"/>
                              <a:gd name="T65" fmla="*/ T64 w 10165"/>
                              <a:gd name="T66" fmla="+- 0 503 333"/>
                              <a:gd name="T67" fmla="*/ 503 h 1331"/>
                              <a:gd name="T68" fmla="+- 0 11037 875"/>
                              <a:gd name="T69" fmla="*/ T68 w 10165"/>
                              <a:gd name="T70" fmla="+- 0 404 333"/>
                              <a:gd name="T71" fmla="*/ 404 h 1331"/>
                              <a:gd name="T72" fmla="+- 0 11019 875"/>
                              <a:gd name="T73" fmla="*/ T72 w 10165"/>
                              <a:gd name="T74" fmla="+- 0 354 333"/>
                              <a:gd name="T75" fmla="*/ 354 h 1331"/>
                              <a:gd name="T76" fmla="+- 0 10968 875"/>
                              <a:gd name="T77" fmla="*/ T76 w 10165"/>
                              <a:gd name="T78" fmla="+- 0 335 333"/>
                              <a:gd name="T79" fmla="*/ 335 h 1331"/>
                              <a:gd name="T80" fmla="+- 0 10870 875"/>
                              <a:gd name="T81" fmla="*/ T80 w 10165"/>
                              <a:gd name="T82" fmla="+- 0 333 333"/>
                              <a:gd name="T83" fmla="*/ 333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1331">
                                <a:moveTo>
                                  <a:pt x="9995" y="0"/>
                                </a:moveTo>
                                <a:lnTo>
                                  <a:pt x="170" y="0"/>
                                </a:lnTo>
                                <a:lnTo>
                                  <a:pt x="72" y="2"/>
                                </a:lnTo>
                                <a:lnTo>
                                  <a:pt x="22" y="21"/>
                                </a:lnTo>
                                <a:lnTo>
                                  <a:pt x="3" y="71"/>
                                </a:lnTo>
                                <a:lnTo>
                                  <a:pt x="0" y="170"/>
                                </a:lnTo>
                                <a:lnTo>
                                  <a:pt x="0" y="1160"/>
                                </a:lnTo>
                                <a:lnTo>
                                  <a:pt x="3" y="1258"/>
                                </a:lnTo>
                                <a:lnTo>
                                  <a:pt x="22" y="1309"/>
                                </a:lnTo>
                                <a:lnTo>
                                  <a:pt x="72" y="1327"/>
                                </a:lnTo>
                                <a:lnTo>
                                  <a:pt x="170" y="1330"/>
                                </a:lnTo>
                                <a:lnTo>
                                  <a:pt x="9995" y="1330"/>
                                </a:lnTo>
                                <a:lnTo>
                                  <a:pt x="10093" y="1327"/>
                                </a:lnTo>
                                <a:lnTo>
                                  <a:pt x="10144" y="1309"/>
                                </a:lnTo>
                                <a:lnTo>
                                  <a:pt x="10162" y="1258"/>
                                </a:lnTo>
                                <a:lnTo>
                                  <a:pt x="10165" y="1160"/>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54"/>
                        <wps:cNvSpPr>
                          <a:spLocks/>
                        </wps:cNvSpPr>
                        <wps:spPr bwMode="auto">
                          <a:xfrm>
                            <a:off x="875" y="332"/>
                            <a:ext cx="10165" cy="1331"/>
                          </a:xfrm>
                          <a:custGeom>
                            <a:avLst/>
                            <a:gdLst>
                              <a:gd name="T0" fmla="+- 0 1045 875"/>
                              <a:gd name="T1" fmla="*/ T0 w 10165"/>
                              <a:gd name="T2" fmla="+- 0 333 333"/>
                              <a:gd name="T3" fmla="*/ 333 h 1331"/>
                              <a:gd name="T4" fmla="+- 0 947 875"/>
                              <a:gd name="T5" fmla="*/ T4 w 10165"/>
                              <a:gd name="T6" fmla="+- 0 335 333"/>
                              <a:gd name="T7" fmla="*/ 335 h 1331"/>
                              <a:gd name="T8" fmla="+- 0 897 875"/>
                              <a:gd name="T9" fmla="*/ T8 w 10165"/>
                              <a:gd name="T10" fmla="+- 0 354 333"/>
                              <a:gd name="T11" fmla="*/ 354 h 1331"/>
                              <a:gd name="T12" fmla="+- 0 878 875"/>
                              <a:gd name="T13" fmla="*/ T12 w 10165"/>
                              <a:gd name="T14" fmla="+- 0 404 333"/>
                              <a:gd name="T15" fmla="*/ 404 h 1331"/>
                              <a:gd name="T16" fmla="+- 0 875 875"/>
                              <a:gd name="T17" fmla="*/ T16 w 10165"/>
                              <a:gd name="T18" fmla="+- 0 503 333"/>
                              <a:gd name="T19" fmla="*/ 503 h 1331"/>
                              <a:gd name="T20" fmla="+- 0 875 875"/>
                              <a:gd name="T21" fmla="*/ T20 w 10165"/>
                              <a:gd name="T22" fmla="+- 0 1493 333"/>
                              <a:gd name="T23" fmla="*/ 1493 h 1331"/>
                              <a:gd name="T24" fmla="+- 0 878 875"/>
                              <a:gd name="T25" fmla="*/ T24 w 10165"/>
                              <a:gd name="T26" fmla="+- 0 1591 333"/>
                              <a:gd name="T27" fmla="*/ 1591 h 1331"/>
                              <a:gd name="T28" fmla="+- 0 897 875"/>
                              <a:gd name="T29" fmla="*/ T28 w 10165"/>
                              <a:gd name="T30" fmla="+- 0 1642 333"/>
                              <a:gd name="T31" fmla="*/ 1642 h 1331"/>
                              <a:gd name="T32" fmla="+- 0 947 875"/>
                              <a:gd name="T33" fmla="*/ T32 w 10165"/>
                              <a:gd name="T34" fmla="+- 0 1660 333"/>
                              <a:gd name="T35" fmla="*/ 1660 h 1331"/>
                              <a:gd name="T36" fmla="+- 0 1045 875"/>
                              <a:gd name="T37" fmla="*/ T36 w 10165"/>
                              <a:gd name="T38" fmla="+- 0 1663 333"/>
                              <a:gd name="T39" fmla="*/ 1663 h 1331"/>
                              <a:gd name="T40" fmla="+- 0 10870 875"/>
                              <a:gd name="T41" fmla="*/ T40 w 10165"/>
                              <a:gd name="T42" fmla="+- 0 1663 333"/>
                              <a:gd name="T43" fmla="*/ 1663 h 1331"/>
                              <a:gd name="T44" fmla="+- 0 10968 875"/>
                              <a:gd name="T45" fmla="*/ T44 w 10165"/>
                              <a:gd name="T46" fmla="+- 0 1660 333"/>
                              <a:gd name="T47" fmla="*/ 1660 h 1331"/>
                              <a:gd name="T48" fmla="+- 0 11019 875"/>
                              <a:gd name="T49" fmla="*/ T48 w 10165"/>
                              <a:gd name="T50" fmla="+- 0 1642 333"/>
                              <a:gd name="T51" fmla="*/ 1642 h 1331"/>
                              <a:gd name="T52" fmla="+- 0 11037 875"/>
                              <a:gd name="T53" fmla="*/ T52 w 10165"/>
                              <a:gd name="T54" fmla="+- 0 1591 333"/>
                              <a:gd name="T55" fmla="*/ 1591 h 1331"/>
                              <a:gd name="T56" fmla="+- 0 11040 875"/>
                              <a:gd name="T57" fmla="*/ T56 w 10165"/>
                              <a:gd name="T58" fmla="+- 0 1493 333"/>
                              <a:gd name="T59" fmla="*/ 1493 h 1331"/>
                              <a:gd name="T60" fmla="+- 0 11040 875"/>
                              <a:gd name="T61" fmla="*/ T60 w 10165"/>
                              <a:gd name="T62" fmla="+- 0 503 333"/>
                              <a:gd name="T63" fmla="*/ 503 h 1331"/>
                              <a:gd name="T64" fmla="+- 0 11037 875"/>
                              <a:gd name="T65" fmla="*/ T64 w 10165"/>
                              <a:gd name="T66" fmla="+- 0 404 333"/>
                              <a:gd name="T67" fmla="*/ 404 h 1331"/>
                              <a:gd name="T68" fmla="+- 0 11019 875"/>
                              <a:gd name="T69" fmla="*/ T68 w 10165"/>
                              <a:gd name="T70" fmla="+- 0 354 333"/>
                              <a:gd name="T71" fmla="*/ 354 h 1331"/>
                              <a:gd name="T72" fmla="+- 0 10968 875"/>
                              <a:gd name="T73" fmla="*/ T72 w 10165"/>
                              <a:gd name="T74" fmla="+- 0 335 333"/>
                              <a:gd name="T75" fmla="*/ 335 h 1331"/>
                              <a:gd name="T76" fmla="+- 0 10870 875"/>
                              <a:gd name="T77" fmla="*/ T76 w 10165"/>
                              <a:gd name="T78" fmla="+- 0 333 333"/>
                              <a:gd name="T79" fmla="*/ 333 h 1331"/>
                              <a:gd name="T80" fmla="+- 0 1045 875"/>
                              <a:gd name="T81" fmla="*/ T80 w 10165"/>
                              <a:gd name="T82" fmla="+- 0 333 333"/>
                              <a:gd name="T83" fmla="*/ 333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1331">
                                <a:moveTo>
                                  <a:pt x="170" y="0"/>
                                </a:moveTo>
                                <a:lnTo>
                                  <a:pt x="72" y="2"/>
                                </a:lnTo>
                                <a:lnTo>
                                  <a:pt x="22" y="21"/>
                                </a:lnTo>
                                <a:lnTo>
                                  <a:pt x="3" y="71"/>
                                </a:lnTo>
                                <a:lnTo>
                                  <a:pt x="0" y="170"/>
                                </a:lnTo>
                                <a:lnTo>
                                  <a:pt x="0" y="1160"/>
                                </a:lnTo>
                                <a:lnTo>
                                  <a:pt x="3" y="1258"/>
                                </a:lnTo>
                                <a:lnTo>
                                  <a:pt x="22" y="1309"/>
                                </a:lnTo>
                                <a:lnTo>
                                  <a:pt x="72" y="1327"/>
                                </a:lnTo>
                                <a:lnTo>
                                  <a:pt x="170" y="1330"/>
                                </a:lnTo>
                                <a:lnTo>
                                  <a:pt x="9995" y="1330"/>
                                </a:lnTo>
                                <a:lnTo>
                                  <a:pt x="10093" y="1327"/>
                                </a:lnTo>
                                <a:lnTo>
                                  <a:pt x="10144" y="1309"/>
                                </a:lnTo>
                                <a:lnTo>
                                  <a:pt x="10162" y="1258"/>
                                </a:lnTo>
                                <a:lnTo>
                                  <a:pt x="10165" y="1160"/>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Text Box 55"/>
                        <wps:cNvSpPr txBox="1">
                          <a:spLocks noChangeArrowheads="1"/>
                        </wps:cNvSpPr>
                        <wps:spPr bwMode="auto">
                          <a:xfrm>
                            <a:off x="890" y="347"/>
                            <a:ext cx="10135" cy="1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F707D" w14:textId="77777777" w:rsidR="00C06759" w:rsidRPr="005B6678" w:rsidRDefault="00C06759" w:rsidP="001D1D1D">
                              <w:pPr>
                                <w:spacing w:before="88" w:line="247" w:lineRule="auto"/>
                                <w:ind w:left="2149" w:right="928" w:hanging="1219"/>
                                <w:jc w:val="center"/>
                                <w:rPr>
                                  <w:b/>
                                  <w:sz w:val="50"/>
                                </w:rPr>
                              </w:pPr>
                              <w:r w:rsidRPr="005B6678">
                                <w:rPr>
                                  <w:b/>
                                  <w:sz w:val="50"/>
                                </w:rPr>
                                <w:t>Autorisation de vaccination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759563" id="Groupe 112" o:spid="_x0000_s1037" style="position:absolute;margin-left:43.2pt;margin-top:17.05pt;width:508.25pt;height:41.75pt;z-index:251667456;mso-wrap-distance-left:0;mso-wrap-distance-right:0;mso-position-horizontal-relative:page" coordorigin="875,332" coordsize="10165,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">
                <v:shape id="Freeform 53" o:spid="_x0000_s1038" style="position:absolute;left:875;top:332;width:10165;height:1331;visibility:visible;mso-wrap-style:square;v-text-anchor:top" coordsize="1016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" path="m9995,l170,,72,2,22,21,3,71,,170r,990l3,1258r19,51l72,1327r98,3l9995,1330r98,-3l10144,1309r18,-51l10165,1160r,-990l10162,71r-18,-50l10093,2,9995,xe" fillcolor="#f6f6f6" stroked="f">
                  <v:path arrowok="t" o:connecttype="custom" o:connectlocs="9995,333;170,333;72,335;22,354;3,404;0,503;0,1493;3,1591;22,1642;72,1660;170,1663;9995,1663;10093,1660;10144,1642;10162,1591;10165,1493;10165,503;10162,404;10144,354;10093,335;9995,333" o:connectangles="0,0,0,0,0,0,0,0,0,0,0,0,0,0,0,0,0,0,0,0,0"/>
                </v:shape>
                <v:shape id="Freeform 54" o:spid="_x0000_s1039" style="position:absolute;left:875;top:332;width:10165;height:1331;visibility:visible;mso-wrap-style:square;v-text-anchor:top" coordsize="1016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" path="m170,l72,2,22,21,3,71,,170r,990l3,1258r19,51l72,1327r98,3l9995,1330r98,-3l10144,1309r18,-51l10165,1160r,-990l10162,71r-18,-50l10093,2,9995,,170,xe" filled="f" strokecolor="#d9dadb" strokeweight="1.5pt">
                  <v:path arrowok="t" o:connecttype="custom" o:connectlocs="170,333;72,335;22,354;3,404;0,503;0,1493;3,1591;22,1642;72,1660;170,1663;9995,1663;10093,1660;10144,1642;10162,1591;10165,1493;10165,503;10162,404;10144,354;10093,335;9995,333;170,333" o:connectangles="0,0,0,0,0,0,0,0,0,0,0,0,0,0,0,0,0,0,0,0,0"/>
                </v:shape>
                <v:shape id="Text Box 55" o:spid="_x0000_s1040" type="#_x0000_t202" style="position:absolute;left:890;top:347;width:10135;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4DEF707D" w14:textId="77777777" w:rsidR="00C06759" w:rsidRPr="005B6678" w:rsidRDefault="00C06759" w:rsidP="001D1D1D">
                        <w:pPr>
                          <w:spacing w:before="88" w:line="247" w:lineRule="auto"/>
                          <w:ind w:left="2149" w:right="928" w:hanging="1219"/>
                          <w:jc w:val="center"/>
                          <w:rPr>
                            <w:b/>
                            <w:sz w:val="50"/>
                          </w:rPr>
                        </w:pPr>
                        <w:r w:rsidRPr="005B6678">
                          <w:rPr>
                            <w:b/>
                            <w:sz w:val="50"/>
                          </w:rPr>
                          <w:t>Autorisation de vaccination</w:t>
                        </w:r>
                      </w:p>
                    </w:txbxContent>
                  </v:textbox>
                </v:shape>
                <w10:wrap type="topAndBottom" anchorx="page"/>
              </v:group>
            </w:pict>
          </mc:Fallback>
        </mc:AlternateContent>
      </w:r>
    </w:p>
    <w:p w14:paraId="75C65CAC" w14:textId="77777777" w:rsidR="006655FF" w:rsidRPr="000E1948" w:rsidRDefault="006655FF" w:rsidP="006655FF">
      <w:pPr>
        <w:pStyle w:val="Corpsdetexte"/>
        <w:spacing w:before="4"/>
        <w:rPr>
          <w:rFonts w:ascii="Times New Roman"/>
          <w:sz w:val="14"/>
          <w:lang w:val="fr-BE"/>
        </w:rPr>
      </w:pPr>
    </w:p>
    <w:p w14:paraId="6B7379AA" w14:textId="77777777" w:rsidR="009971B6" w:rsidRDefault="009971B6" w:rsidP="00147DEA">
      <w:pPr>
        <w:jc w:val="both"/>
      </w:pPr>
    </w:p>
    <w:p w14:paraId="55DE1C35" w14:textId="481BBECC" w:rsidR="00131B13" w:rsidRDefault="00131B13" w:rsidP="00147DEA">
      <w:pPr>
        <w:jc w:val="both"/>
      </w:pPr>
      <w:r>
        <w:t xml:space="preserve">Si votre enfant fréquente un milieu d’accueil, il doit être vacciné contre les maladies suivantes : diphtérie, coqueluche, polio, </w:t>
      </w:r>
      <w:proofErr w:type="spellStart"/>
      <w:r>
        <w:t>haemophilus</w:t>
      </w:r>
      <w:proofErr w:type="spellEnd"/>
      <w:r>
        <w:t xml:space="preserve"> influenzae, rougeole, rubéole, oreillons. Le vaccin contre le tétanos est toujours associé à celui contre la diphtérie et la coqueluche. Les vaccins contre l’hépatite B, le méningocoque de type C, le pneumocoque et le rotavirus sont fortement recommandés étant donné le risque non exclu de contamination.</w:t>
      </w:r>
    </w:p>
    <w:p w14:paraId="44ED027B" w14:textId="77777777" w:rsidR="00131B13" w:rsidRDefault="00131B13" w:rsidP="00147DEA">
      <w:pPr>
        <w:jc w:val="both"/>
      </w:pPr>
    </w:p>
    <w:p w14:paraId="538511BB" w14:textId="77777777" w:rsidR="00131B13" w:rsidRDefault="00131B13" w:rsidP="00147DEA">
      <w:r>
        <w:t>Je, nous, soussigné(s), Mme, M.,</w:t>
      </w:r>
      <w:r>
        <w:br/>
      </w:r>
    </w:p>
    <w:p w14:paraId="33062619" w14:textId="77777777" w:rsidR="00131B13" w:rsidRDefault="00131B13" w:rsidP="00147DEA">
      <w:r>
        <w:t>Parent(s) de l’enfant :</w:t>
      </w:r>
      <w:r>
        <w:br/>
      </w:r>
    </w:p>
    <w:p w14:paraId="0DF06DE5" w14:textId="77777777" w:rsidR="00553D86" w:rsidRDefault="00131B13" w:rsidP="00147DEA">
      <w:pPr>
        <w:jc w:val="both"/>
      </w:pPr>
      <w:r>
        <w:t>Déclare (déclarons) avoir pris connaissance de l’information sur les vaccinations et sollicite (sollicitons) la vaccination de notre enfant par le médecin de la crèche ou de la Consultation pour enfants, selon le schéma préconisé par l’ONE et la Fédération Wallonie-Bruxelles contre les maladies suivantes :</w:t>
      </w:r>
      <w:r>
        <w:br/>
      </w:r>
    </w:p>
    <w:p w14:paraId="5BB49161" w14:textId="77777777" w:rsidR="00131B13" w:rsidRDefault="00131B13" w:rsidP="00147DEA">
      <w:pPr>
        <w:jc w:val="both"/>
      </w:pPr>
      <w:r>
        <w:t>-</w:t>
      </w:r>
      <w:r>
        <w:tab/>
        <w:t>Diphtérie, Tétanos, Coqueluche, Poliomyélite, Hépatite B, Haemophilus Influenzae (vaccin hexavalent)</w:t>
      </w:r>
    </w:p>
    <w:p w14:paraId="393A1001" w14:textId="77777777" w:rsidR="00131B13" w:rsidRDefault="00131B13" w:rsidP="00147DEA">
      <w:pPr>
        <w:jc w:val="both"/>
      </w:pPr>
      <w:r>
        <w:t>-</w:t>
      </w:r>
      <w:r>
        <w:tab/>
        <w:t>Rougeole, Rubéole, Oreillons (RRO)</w:t>
      </w:r>
    </w:p>
    <w:p w14:paraId="0384C112" w14:textId="098C07B4" w:rsidR="00131B13" w:rsidRDefault="00131B13" w:rsidP="00147DEA">
      <w:pPr>
        <w:jc w:val="both"/>
      </w:pPr>
      <w:r>
        <w:t>-</w:t>
      </w:r>
      <w:r>
        <w:tab/>
      </w:r>
      <w:r w:rsidR="001C1D70">
        <w:t>Méningocoque de type ACCWY</w:t>
      </w:r>
    </w:p>
    <w:p w14:paraId="16EF86B0" w14:textId="77777777" w:rsidR="00131B13" w:rsidRDefault="00131B13" w:rsidP="00147DEA">
      <w:pPr>
        <w:jc w:val="both"/>
      </w:pPr>
      <w:r>
        <w:t>-</w:t>
      </w:r>
      <w:r>
        <w:tab/>
        <w:t>Pneumocoque</w:t>
      </w:r>
    </w:p>
    <w:p w14:paraId="7E0EDBC9" w14:textId="77777777" w:rsidR="00131B13" w:rsidRDefault="00131B13" w:rsidP="00147DEA">
      <w:pPr>
        <w:jc w:val="both"/>
      </w:pPr>
      <w:r>
        <w:t>-</w:t>
      </w:r>
      <w:r>
        <w:tab/>
        <w:t>Rotavirus</w:t>
      </w:r>
    </w:p>
    <w:p w14:paraId="351D44C4" w14:textId="77777777" w:rsidR="00D1055E" w:rsidRPr="00D1055E" w:rsidRDefault="00D1055E" w:rsidP="00147DEA">
      <w:pPr>
        <w:jc w:val="both"/>
      </w:pPr>
    </w:p>
    <w:p w14:paraId="3EE3D9C9" w14:textId="77777777" w:rsidR="00131B13" w:rsidRDefault="00131B13" w:rsidP="00147DEA">
      <w:pPr>
        <w:jc w:val="both"/>
        <w:rPr>
          <w:b/>
          <w:i/>
        </w:rPr>
      </w:pPr>
      <w:r w:rsidRPr="00131B13">
        <w:rPr>
          <w:b/>
          <w:i/>
        </w:rPr>
        <w:t>Veuillez barrer la ou les maladies pour lesquelles vous ne désirez pas que la vaccination soit pratiquée par le médecin de la crèche ou de la Consultation pour enfants.</w:t>
      </w:r>
    </w:p>
    <w:p w14:paraId="75033BB6" w14:textId="77777777" w:rsidR="001C1D70" w:rsidRDefault="001C1D70" w:rsidP="001C1D70">
      <w:pPr>
        <w:jc w:val="both"/>
      </w:pPr>
      <w:r>
        <w:t>Afin d’éviter toute vaccination inutile, je m’engage (nous nous engageons) à signaler au médecin de la crèche ou de la Consultation pour enfants toute vaccination faite en dehors.</w:t>
      </w:r>
    </w:p>
    <w:p w14:paraId="74AEE520" w14:textId="77777777" w:rsidR="001C1D70" w:rsidRDefault="001C1D70" w:rsidP="001C1D70">
      <w:pPr>
        <w:jc w:val="both"/>
      </w:pPr>
    </w:p>
    <w:p w14:paraId="4EABE312" w14:textId="77777777" w:rsidR="001C1D70" w:rsidRDefault="001C1D70" w:rsidP="001C1D70">
      <w:pPr>
        <w:jc w:val="both"/>
      </w:pPr>
      <w:r>
        <w:t>Attention, certains vaccins ne sont fournis que regroupés par l'ONE (hexavalent, RRO). Il ne sera donc pas possible pour le médecin de supprimer certains vaccins sans en supprimer d’autres.</w:t>
      </w:r>
    </w:p>
    <w:p w14:paraId="33330BB2" w14:textId="77777777" w:rsidR="001C1D70" w:rsidRDefault="001C1D70" w:rsidP="001C1D70">
      <w:pPr>
        <w:jc w:val="both"/>
      </w:pPr>
    </w:p>
    <w:p w14:paraId="419E67DC" w14:textId="6D47BAE5" w:rsidR="001C1D70" w:rsidRDefault="001C1D70" w:rsidP="00147DEA">
      <w:pPr>
        <w:jc w:val="both"/>
      </w:pPr>
      <w:r>
        <w:t>Les vaccins administrés seront notifiés dans le carnet de santé 0-18 ans.</w:t>
      </w:r>
    </w:p>
    <w:p w14:paraId="0BD95799" w14:textId="77777777" w:rsidR="00C43FDF" w:rsidRDefault="00C43FDF" w:rsidP="00147DEA">
      <w:pPr>
        <w:jc w:val="both"/>
      </w:pPr>
    </w:p>
    <w:p w14:paraId="434B5BEF"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 xml:space="preserve">La participation de l’enfant au programme de vaccination engendre un traitement de données à caractère personnel pour lequel l’ONE est responsable de traitement. </w:t>
      </w:r>
    </w:p>
    <w:p w14:paraId="3D12B1A5"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p>
    <w:p w14:paraId="1135EE45"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Le traitement de données est obligatoire, en vue de documenter les actes médicaux réalisés auprès du public bénéficiaire (loi du 28/08/2002 relative aux droits du patient). Les données sont enregistrées dans la base de données e-</w:t>
      </w:r>
      <w:proofErr w:type="spellStart"/>
      <w:r w:rsidRPr="00587EDD">
        <w:rPr>
          <w:sz w:val="18"/>
          <w:szCs w:val="18"/>
        </w:rPr>
        <w:t>vax</w:t>
      </w:r>
      <w:proofErr w:type="spellEnd"/>
      <w:r w:rsidRPr="00587EDD">
        <w:rPr>
          <w:sz w:val="18"/>
          <w:szCs w:val="18"/>
        </w:rPr>
        <w:t xml:space="preserve"> de manière sécurisée. </w:t>
      </w:r>
    </w:p>
    <w:p w14:paraId="5D02930C"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p>
    <w:p w14:paraId="3A574401" w14:textId="0AB9856D" w:rsid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 xml:space="preserve">Afin d’assurer le suivi des vaccinations, si votre enfant est inscrit à un des réseaux de santé belge, les données récoltées dans le cadre des vaccinations pourront être communiquées à des professionnels des soins de santé qui ont un lien thérapeutique avec le patient (pédiatres, médecins généralistes, consultations d’urgence, services de promotion de la santé à l’école). Les données seront conservées dans le dossier médical de votre enfant durant 30 ans. </w:t>
      </w:r>
    </w:p>
    <w:p w14:paraId="61E35B8A" w14:textId="77777777" w:rsidR="00C43FDF" w:rsidRPr="00C43FDF" w:rsidRDefault="00C43FDF"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p>
    <w:p w14:paraId="40D8B866"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 xml:space="preserve">Les données sont également anonymisées (cela signifie que votre enfant ne peut absolument plus être identifié) en vue de leur traitement ultérieur à des fins d’épidémiologie et de statistique. Ce traitement permet notamment d’évaluer la qualité et l’efficacité du programme de vaccination en Fédération Wallonie-Bruxelles. </w:t>
      </w:r>
    </w:p>
    <w:p w14:paraId="5526F952"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p>
    <w:p w14:paraId="53379794"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 xml:space="preserve">Vous disposez (sans frais), notamment, d’un droit d’accès et de correction aux données concernant votre enfant. Pour découvrir l’ensemble des droits dont vous disposer consulter la page : </w:t>
      </w:r>
      <w:hyperlink r:id="rId29" w:history="1">
        <w:r w:rsidRPr="00587EDD">
          <w:rPr>
            <w:rStyle w:val="Lienhypertexte"/>
            <w:sz w:val="18"/>
            <w:szCs w:val="18"/>
          </w:rPr>
          <w:t>https://www.one.be/one-cookies</w:t>
        </w:r>
      </w:hyperlink>
      <w:r w:rsidRPr="00587EDD">
        <w:rPr>
          <w:sz w:val="18"/>
          <w:szCs w:val="18"/>
        </w:rPr>
        <w:t xml:space="preserve">. </w:t>
      </w:r>
    </w:p>
    <w:p w14:paraId="16BEEBF9" w14:textId="77777777" w:rsidR="00587EDD" w:rsidRPr="00587EDD"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p>
    <w:p w14:paraId="40CC516F" w14:textId="2C02382A" w:rsidR="009971B6" w:rsidRDefault="00587EDD" w:rsidP="00C43FDF">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284" w:right="264"/>
        <w:jc w:val="both"/>
        <w:rPr>
          <w:sz w:val="18"/>
          <w:szCs w:val="18"/>
        </w:rPr>
      </w:pPr>
      <w:r w:rsidRPr="00587EDD">
        <w:rPr>
          <w:sz w:val="18"/>
          <w:szCs w:val="18"/>
        </w:rPr>
        <w:t xml:space="preserve">Pour exercer ces droits, veuillez-vous adresser à l’Office de la Naissance et de l’Enfance (responsable du traitement) à l’adresse suivante : DPO, Chaussée de Charleroi 95, 1060 Bruxelles ou par courriel à l’adresse : </w:t>
      </w:r>
      <w:hyperlink r:id="rId30" w:history="1">
        <w:r w:rsidRPr="00587EDD">
          <w:rPr>
            <w:rStyle w:val="Lienhypertexte"/>
            <w:sz w:val="18"/>
            <w:szCs w:val="18"/>
          </w:rPr>
          <w:t>DPO@one.be</w:t>
        </w:r>
      </w:hyperlink>
    </w:p>
    <w:p w14:paraId="702AB53B" w14:textId="77777777" w:rsidR="00C43FDF" w:rsidRDefault="00C43FDF" w:rsidP="00C43FDF"/>
    <w:p w14:paraId="73210C0A" w14:textId="6175682F" w:rsidR="00C43FDF" w:rsidRPr="00D1055E" w:rsidRDefault="00C43FDF" w:rsidP="00C43FDF">
      <w:r w:rsidRPr="00D1055E">
        <w:t>Date :</w:t>
      </w:r>
      <w:r>
        <w:t xml:space="preserve"> .</w:t>
      </w:r>
      <w:r>
        <w:rPr>
          <w:lang w:val="fr-FR"/>
        </w:rPr>
        <w:t>../.../...</w:t>
      </w:r>
    </w:p>
    <w:p w14:paraId="55D7E367" w14:textId="77777777" w:rsidR="00C43FDF" w:rsidRDefault="00C43FDF" w:rsidP="00C43FDF">
      <w:pPr>
        <w:jc w:val="right"/>
      </w:pPr>
    </w:p>
    <w:p w14:paraId="563BC55A" w14:textId="77777777" w:rsidR="00C43FDF" w:rsidRPr="00D1055E" w:rsidRDefault="00C43FDF" w:rsidP="00C43FDF">
      <w:r w:rsidRPr="00D1055E">
        <w:t>« Lu et approuvé »</w:t>
      </w:r>
    </w:p>
    <w:p w14:paraId="4E0EECDB" w14:textId="77777777" w:rsidR="00C43FDF" w:rsidRDefault="00C43FDF" w:rsidP="00C43FDF">
      <w:r w:rsidRPr="00D1055E">
        <w:t>Signature du (des) parent(s) :</w:t>
      </w:r>
    </w:p>
    <w:p w14:paraId="6D85704D" w14:textId="77777777" w:rsidR="00633CAB" w:rsidRDefault="00633CAB" w:rsidP="00633CAB">
      <w:pPr>
        <w:pStyle w:val="Titre3"/>
        <w:tabs>
          <w:tab w:val="right" w:pos="10206"/>
        </w:tabs>
      </w:pPr>
      <w:bookmarkStart w:id="80" w:name="_Toc42096276"/>
      <w:r>
        <w:lastRenderedPageBreak/>
        <w:t>ANNEXE 9</w:t>
      </w:r>
      <w:r>
        <w:tab/>
        <w:t>FICHE DE PRESENCES TYPE</w:t>
      </w:r>
      <w:bookmarkEnd w:id="80"/>
      <w:r w:rsidRPr="00502E1B">
        <w:t xml:space="preserve"> </w:t>
      </w:r>
    </w:p>
    <w:p w14:paraId="33323BAD" w14:textId="77777777" w:rsidR="00633CAB" w:rsidRDefault="00633CAB" w:rsidP="00633CAB">
      <w:pPr>
        <w:pStyle w:val="Titre3"/>
        <w:tabs>
          <w:tab w:val="right" w:pos="10206"/>
        </w:tabs>
        <w:spacing w:before="0"/>
        <w:jc w:val="right"/>
        <w:rPr>
          <w:b w:val="0"/>
          <w:sz w:val="22"/>
          <w:szCs w:val="22"/>
        </w:rPr>
      </w:pPr>
      <w:bookmarkStart w:id="81" w:name="_Toc42096277"/>
      <w:r w:rsidRPr="00502E1B">
        <w:rPr>
          <w:b w:val="0"/>
          <w:sz w:val="22"/>
          <w:szCs w:val="22"/>
        </w:rPr>
        <w:t>A remplir par les parents</w:t>
      </w:r>
      <w:bookmarkEnd w:id="81"/>
    </w:p>
    <w:p w14:paraId="29281F82" w14:textId="77777777" w:rsidR="00D1055E" w:rsidRDefault="00D1055E" w:rsidP="00D1055E"/>
    <w:p w14:paraId="034D98E5" w14:textId="77777777" w:rsidR="00633CAB" w:rsidRPr="00633CAB" w:rsidRDefault="00633CAB" w:rsidP="00633CAB">
      <w:pPr>
        <w:tabs>
          <w:tab w:val="left" w:pos="9144"/>
        </w:tabs>
        <w:spacing w:before="120" w:after="120"/>
      </w:pPr>
      <w:r w:rsidRPr="00633CAB">
        <w:t>Cette</w:t>
      </w:r>
      <w:r w:rsidRPr="00633CAB">
        <w:rPr>
          <w:spacing w:val="-18"/>
        </w:rPr>
        <w:t xml:space="preserve"> </w:t>
      </w:r>
      <w:r w:rsidRPr="00633CAB">
        <w:t>fiche</w:t>
      </w:r>
      <w:r w:rsidRPr="00633CAB">
        <w:rPr>
          <w:spacing w:val="-17"/>
        </w:rPr>
        <w:t xml:space="preserve"> </w:t>
      </w:r>
      <w:r w:rsidRPr="00633CAB">
        <w:t>de</w:t>
      </w:r>
      <w:r w:rsidRPr="00633CAB">
        <w:rPr>
          <w:spacing w:val="-16"/>
        </w:rPr>
        <w:t xml:space="preserve"> </w:t>
      </w:r>
      <w:r w:rsidRPr="00633CAB">
        <w:t>présences</w:t>
      </w:r>
      <w:r w:rsidRPr="00633CAB">
        <w:rPr>
          <w:spacing w:val="-15"/>
        </w:rPr>
        <w:t xml:space="preserve"> </w:t>
      </w:r>
      <w:r w:rsidRPr="00633CAB">
        <w:t>type</w:t>
      </w:r>
      <w:r w:rsidRPr="00633CAB">
        <w:rPr>
          <w:spacing w:val="-16"/>
        </w:rPr>
        <w:t xml:space="preserve"> </w:t>
      </w:r>
      <w:r w:rsidRPr="00633CAB">
        <w:t>fait</w:t>
      </w:r>
      <w:r w:rsidRPr="00633CAB">
        <w:rPr>
          <w:spacing w:val="-16"/>
        </w:rPr>
        <w:t xml:space="preserve"> </w:t>
      </w:r>
      <w:r w:rsidRPr="00633CAB">
        <w:t>partie</w:t>
      </w:r>
      <w:r w:rsidRPr="00633CAB">
        <w:rPr>
          <w:spacing w:val="-18"/>
        </w:rPr>
        <w:t xml:space="preserve"> </w:t>
      </w:r>
      <w:r w:rsidRPr="00633CAB">
        <w:t>intégrante</w:t>
      </w:r>
      <w:r w:rsidRPr="00633CAB">
        <w:rPr>
          <w:spacing w:val="-17"/>
        </w:rPr>
        <w:t xml:space="preserve"> </w:t>
      </w:r>
      <w:r w:rsidRPr="00633CAB">
        <w:t>du</w:t>
      </w:r>
      <w:r w:rsidRPr="00633CAB">
        <w:rPr>
          <w:spacing w:val="-15"/>
        </w:rPr>
        <w:t xml:space="preserve"> </w:t>
      </w:r>
      <w:r w:rsidRPr="00633CAB">
        <w:t>contrat</w:t>
      </w:r>
      <w:r w:rsidRPr="00633CAB">
        <w:rPr>
          <w:spacing w:val="-17"/>
        </w:rPr>
        <w:t xml:space="preserve"> </w:t>
      </w:r>
      <w:r w:rsidRPr="00633CAB">
        <w:t>d’accueil.</w:t>
      </w:r>
      <w:r w:rsidRPr="00633CAB">
        <w:rPr>
          <w:spacing w:val="20"/>
        </w:rPr>
        <w:t xml:space="preserve"> </w:t>
      </w:r>
      <w:r w:rsidRPr="00633CAB">
        <w:t>Elle</w:t>
      </w:r>
      <w:r w:rsidRPr="00633CAB">
        <w:rPr>
          <w:spacing w:val="16"/>
        </w:rPr>
        <w:t xml:space="preserve"> </w:t>
      </w:r>
      <w:r w:rsidRPr="00633CAB">
        <w:t>doit</w:t>
      </w:r>
      <w:r w:rsidRPr="00633CAB">
        <w:rPr>
          <w:spacing w:val="18"/>
        </w:rPr>
        <w:t xml:space="preserve"> </w:t>
      </w:r>
      <w:r w:rsidRPr="00633CAB">
        <w:t>être complétée par les parents avant de signer le contrat</w:t>
      </w:r>
      <w:r w:rsidRPr="00633CAB">
        <w:rPr>
          <w:spacing w:val="-51"/>
        </w:rPr>
        <w:t xml:space="preserve"> </w:t>
      </w:r>
      <w:r w:rsidRPr="00633CAB">
        <w:t>d’accueil.</w:t>
      </w:r>
    </w:p>
    <w:p w14:paraId="52EF346D" w14:textId="77777777" w:rsidR="00633CAB" w:rsidRPr="00633CAB" w:rsidRDefault="00633CAB" w:rsidP="00633CAB">
      <w:pPr>
        <w:pStyle w:val="Corpsdetexte"/>
        <w:spacing w:before="120" w:after="120"/>
        <w:ind w:right="2"/>
        <w:jc w:val="both"/>
        <w:rPr>
          <w:rFonts w:ascii="Trebuchet MS" w:hAnsi="Trebuchet MS"/>
          <w:sz w:val="20"/>
          <w:szCs w:val="20"/>
          <w:lang w:val="fr-BE"/>
        </w:rPr>
      </w:pPr>
      <w:proofErr w:type="gramStart"/>
      <w:r>
        <w:rPr>
          <w:rFonts w:ascii="Trebuchet MS" w:hAnsi="Trebuchet MS"/>
          <w:sz w:val="20"/>
          <w:szCs w:val="20"/>
          <w:lang w:val="fr-BE"/>
        </w:rPr>
        <w:t xml:space="preserve">Elle </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définit</w:t>
      </w:r>
      <w:proofErr w:type="gramEnd"/>
      <w:r w:rsidRPr="00633CAB">
        <w:rPr>
          <w:rFonts w:ascii="Trebuchet MS" w:hAnsi="Trebuchet MS"/>
          <w:spacing w:val="-31"/>
          <w:sz w:val="20"/>
          <w:szCs w:val="20"/>
          <w:lang w:val="fr-BE"/>
        </w:rPr>
        <w:t xml:space="preserve"> </w:t>
      </w:r>
      <w:r w:rsidRPr="00633CAB">
        <w:rPr>
          <w:rFonts w:ascii="Trebuchet MS" w:hAnsi="Trebuchet MS"/>
          <w:sz w:val="20"/>
          <w:szCs w:val="20"/>
          <w:lang w:val="fr-BE"/>
        </w:rPr>
        <w:t>le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volume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habituel</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l’enfant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(nombre</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jours</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et</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demi- jours</w:t>
      </w:r>
      <w:r w:rsidRPr="00633CAB">
        <w:rPr>
          <w:rFonts w:ascii="Trebuchet MS" w:hAnsi="Trebuchet MS"/>
          <w:spacing w:val="-8"/>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w:t>
      </w:r>
      <w:r>
        <w:rPr>
          <w:rFonts w:ascii="Trebuchet MS" w:hAnsi="Trebuchet MS"/>
          <w:sz w:val="20"/>
          <w:szCs w:val="20"/>
          <w:lang w:val="fr-BE"/>
        </w:rPr>
        <w:t>s</w:t>
      </w:r>
      <w:r w:rsidRPr="00633CAB">
        <w:rPr>
          <w:rFonts w:ascii="Trebuchet MS" w:hAnsi="Trebuchet MS"/>
          <w:sz w:val="20"/>
          <w:szCs w:val="20"/>
          <w:lang w:val="fr-BE"/>
        </w:rPr>
        <w: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que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prévoient</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les</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parents</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référence,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1</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à 3</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mois.</w:t>
      </w:r>
    </w:p>
    <w:p w14:paraId="3DBB0C06" w14:textId="77777777" w:rsidR="00633CAB" w:rsidRPr="00633CAB" w:rsidRDefault="00633CAB" w:rsidP="00633CAB">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lang w:val="fr-BE"/>
        </w:rPr>
        <w:t xml:space="preserve">La fiche de présences type tient compte de la période minimale (1 semaine), </w:t>
      </w:r>
      <w:r>
        <w:rPr>
          <w:rFonts w:ascii="Trebuchet MS" w:hAnsi="Trebuchet MS"/>
          <w:sz w:val="20"/>
          <w:szCs w:val="20"/>
          <w:lang w:val="fr-BE"/>
        </w:rPr>
        <w:t xml:space="preserve">laquelle devient en quelque </w:t>
      </w:r>
      <w:r w:rsidRPr="00633CAB">
        <w:rPr>
          <w:rFonts w:ascii="Trebuchet MS" w:hAnsi="Trebuchet MS"/>
          <w:sz w:val="20"/>
          <w:szCs w:val="20"/>
          <w:lang w:val="fr-BE"/>
        </w:rPr>
        <w:t>sorte l’unité de référence.</w:t>
      </w:r>
      <w:r>
        <w:rPr>
          <w:rFonts w:ascii="Trebuchet MS" w:hAnsi="Trebuchet MS"/>
          <w:sz w:val="20"/>
          <w:szCs w:val="20"/>
          <w:lang w:val="fr-BE"/>
        </w:rPr>
        <w:t xml:space="preserve"> </w:t>
      </w:r>
      <w:r w:rsidRPr="00633CAB">
        <w:rPr>
          <w:rFonts w:ascii="Trebuchet MS" w:hAnsi="Trebuchet MS"/>
          <w:sz w:val="20"/>
          <w:szCs w:val="20"/>
          <w:lang w:val="fr-BE"/>
        </w:rPr>
        <w:t>De cette manière, les parents dont l</w:t>
      </w:r>
      <w:r w:rsidRPr="00633CAB">
        <w:rPr>
          <w:rFonts w:ascii="Trebuchet MS" w:hAnsi="Trebuchet MS"/>
          <w:sz w:val="20"/>
          <w:szCs w:val="20"/>
          <w:u w:val="single"/>
          <w:lang w:val="fr-BE"/>
        </w:rPr>
        <w:t>es besoins d’accueil varient beaucoup</w:t>
      </w:r>
      <w:r w:rsidRPr="00633CAB">
        <w:rPr>
          <w:rFonts w:ascii="Trebuchet MS" w:hAnsi="Trebuchet MS"/>
          <w:sz w:val="20"/>
          <w:szCs w:val="20"/>
          <w:lang w:val="fr-BE"/>
        </w:rPr>
        <w:t xml:space="preserve"> peuvent compléter la fiche de présences type</w:t>
      </w:r>
      <w:r>
        <w:rPr>
          <w:rFonts w:ascii="Trebuchet MS" w:hAnsi="Trebuchet MS"/>
          <w:sz w:val="20"/>
          <w:szCs w:val="20"/>
          <w:lang w:val="fr-BE"/>
        </w:rPr>
        <w:t xml:space="preserve">, </w:t>
      </w:r>
      <w:r w:rsidRPr="00633CAB">
        <w:rPr>
          <w:rFonts w:ascii="Trebuchet MS" w:hAnsi="Trebuchet MS"/>
          <w:sz w:val="20"/>
          <w:szCs w:val="20"/>
          <w:lang w:val="fr-BE"/>
        </w:rPr>
        <w:t>semaine par semaine.</w:t>
      </w:r>
      <w:r>
        <w:rPr>
          <w:rFonts w:ascii="Trebuchet MS" w:hAnsi="Trebuchet MS"/>
          <w:sz w:val="20"/>
          <w:szCs w:val="20"/>
          <w:lang w:val="fr-BE"/>
        </w:rPr>
        <w:t xml:space="preserve"> E</w:t>
      </w:r>
      <w:r w:rsidRPr="00633CAB">
        <w:rPr>
          <w:rFonts w:ascii="Trebuchet MS" w:hAnsi="Trebuchet MS"/>
          <w:sz w:val="20"/>
          <w:szCs w:val="20"/>
          <w:lang w:val="fr-BE"/>
        </w:rPr>
        <w:t xml:space="preserve">lle permet </w:t>
      </w:r>
      <w:r>
        <w:rPr>
          <w:rFonts w:ascii="Trebuchet MS" w:hAnsi="Trebuchet MS"/>
          <w:sz w:val="20"/>
          <w:szCs w:val="20"/>
          <w:lang w:val="fr-BE"/>
        </w:rPr>
        <w:t>également</w:t>
      </w:r>
      <w:r w:rsidRPr="00633CAB">
        <w:rPr>
          <w:rFonts w:ascii="Trebuchet MS" w:hAnsi="Trebuchet MS"/>
          <w:sz w:val="20"/>
          <w:szCs w:val="20"/>
          <w:lang w:val="fr-BE"/>
        </w:rPr>
        <w:t xml:space="preserve"> de prévoir des présences à plus long terme.</w:t>
      </w:r>
    </w:p>
    <w:p w14:paraId="4BC9052A" w14:textId="77777777" w:rsidR="00633CAB" w:rsidRPr="00633CAB" w:rsidRDefault="00633CAB" w:rsidP="00633CAB">
      <w:pPr>
        <w:pStyle w:val="Corpsdetexte"/>
        <w:spacing w:before="120" w:after="120"/>
        <w:ind w:right="2"/>
        <w:jc w:val="both"/>
        <w:rPr>
          <w:rFonts w:ascii="Trebuchet MS" w:hAnsi="Trebuchet MS"/>
          <w:sz w:val="20"/>
          <w:szCs w:val="20"/>
          <w:lang w:val="fr-BE"/>
        </w:rPr>
      </w:pPr>
      <w:r>
        <w:rPr>
          <w:rFonts w:ascii="Trebuchet MS" w:hAnsi="Trebuchet MS"/>
          <w:sz w:val="20"/>
          <w:szCs w:val="20"/>
          <w:u w:val="single"/>
          <w:lang w:val="fr-BE"/>
        </w:rPr>
        <w:t>En cas d’horaire variable</w:t>
      </w:r>
      <w:r w:rsidRPr="00633CAB">
        <w:rPr>
          <w:rFonts w:ascii="Trebuchet MS" w:hAnsi="Trebuchet MS"/>
          <w:sz w:val="20"/>
          <w:szCs w:val="20"/>
          <w:u w:val="single"/>
          <w:lang w:val="fr-BE"/>
        </w:rPr>
        <w:t xml:space="preserve"> mais prévisible</w:t>
      </w:r>
      <w:r w:rsidRPr="00633CAB">
        <w:rPr>
          <w:rFonts w:ascii="Trebuchet MS" w:hAnsi="Trebuchet MS"/>
          <w:sz w:val="20"/>
          <w:szCs w:val="20"/>
          <w:lang w:val="fr-BE"/>
        </w:rPr>
        <w:t>, elle peut en effet être complétée pour une période pouvant aller jusqu’à</w:t>
      </w:r>
      <w:r>
        <w:rPr>
          <w:rFonts w:ascii="Trebuchet MS" w:hAnsi="Trebuchet MS"/>
          <w:sz w:val="20"/>
          <w:szCs w:val="20"/>
          <w:lang w:val="fr-BE"/>
        </w:rPr>
        <w:t xml:space="preserve"> </w:t>
      </w:r>
      <w:r w:rsidRPr="00633CAB">
        <w:rPr>
          <w:rFonts w:ascii="Trebuchet MS" w:hAnsi="Trebuchet MS"/>
          <w:sz w:val="20"/>
          <w:szCs w:val="20"/>
          <w:lang w:val="fr-BE"/>
        </w:rPr>
        <w:t>trois mois (13 semaines).</w:t>
      </w:r>
    </w:p>
    <w:p w14:paraId="79D804EE" w14:textId="77777777" w:rsidR="00633CAB" w:rsidRPr="00633CAB" w:rsidRDefault="00633CAB" w:rsidP="00633CAB">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u w:val="single"/>
          <w:lang w:val="fr-BE"/>
        </w:rPr>
        <w:t>En</w:t>
      </w:r>
      <w:r w:rsidRPr="00633CAB">
        <w:rPr>
          <w:rFonts w:ascii="Trebuchet MS" w:hAnsi="Trebuchet MS"/>
          <w:spacing w:val="-27"/>
          <w:sz w:val="20"/>
          <w:szCs w:val="20"/>
          <w:u w:val="single"/>
          <w:lang w:val="fr-BE"/>
        </w:rPr>
        <w:t xml:space="preserve"> </w:t>
      </w:r>
      <w:r w:rsidRPr="00633CAB">
        <w:rPr>
          <w:rFonts w:ascii="Trebuchet MS" w:hAnsi="Trebuchet MS"/>
          <w:sz w:val="20"/>
          <w:szCs w:val="20"/>
          <w:u w:val="single"/>
          <w:lang w:val="fr-BE"/>
        </w:rPr>
        <w:t>cas</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d’horaire</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très</w:t>
      </w:r>
      <w:r w:rsidRPr="00633CAB">
        <w:rPr>
          <w:rFonts w:ascii="Trebuchet MS" w:hAnsi="Trebuchet MS"/>
          <w:spacing w:val="-29"/>
          <w:sz w:val="20"/>
          <w:szCs w:val="20"/>
          <w:u w:val="single"/>
          <w:lang w:val="fr-BE"/>
        </w:rPr>
        <w:t xml:space="preserve"> </w:t>
      </w:r>
      <w:r w:rsidRPr="00633CAB">
        <w:rPr>
          <w:rFonts w:ascii="Trebuchet MS" w:hAnsi="Trebuchet MS"/>
          <w:sz w:val="20"/>
          <w:szCs w:val="20"/>
          <w:u w:val="single"/>
          <w:lang w:val="fr-BE"/>
        </w:rPr>
        <w:t>stable</w:t>
      </w:r>
      <w:r w:rsidRPr="00633CAB">
        <w:rPr>
          <w:rFonts w:ascii="Trebuchet MS" w:hAnsi="Trebuchet MS"/>
          <w:sz w:val="20"/>
          <w:szCs w:val="20"/>
          <w:lang w:val="fr-BE"/>
        </w:rPr>
        <w: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24"/>
          <w:sz w:val="20"/>
          <w:szCs w:val="20"/>
          <w:lang w:val="fr-BE"/>
        </w:rPr>
        <w:t xml:space="preserve"> </w:t>
      </w:r>
      <w:r w:rsidRPr="00633CAB">
        <w:rPr>
          <w:rFonts w:ascii="Trebuchet MS" w:hAnsi="Trebuchet MS"/>
          <w:sz w:val="20"/>
          <w:szCs w:val="20"/>
          <w:lang w:val="fr-BE"/>
        </w:rPr>
        <w:t>seule</w:t>
      </w:r>
      <w:r w:rsidRPr="00633CAB">
        <w:rPr>
          <w:rFonts w:ascii="Trebuchet MS" w:hAnsi="Trebuchet MS"/>
          <w:spacing w:val="-29"/>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peut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être</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complétée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en</w:t>
      </w:r>
      <w:r w:rsidRPr="00633CAB">
        <w:rPr>
          <w:rFonts w:ascii="Trebuchet MS" w:hAnsi="Trebuchet MS"/>
          <w:spacing w:val="-25"/>
          <w:sz w:val="20"/>
          <w:szCs w:val="20"/>
          <w:lang w:val="fr-BE"/>
        </w:rPr>
        <w:t xml:space="preserve"> </w:t>
      </w:r>
      <w:r w:rsidRPr="00633CAB">
        <w:rPr>
          <w:rFonts w:ascii="Trebuchet MS" w:hAnsi="Trebuchet MS"/>
          <w:sz w:val="20"/>
          <w:szCs w:val="20"/>
          <w:lang w:val="fr-BE"/>
        </w:rPr>
        <w:t>mentionnant bien</w:t>
      </w:r>
      <w:r w:rsidRPr="00633CAB">
        <w:rPr>
          <w:rFonts w:ascii="Trebuchet MS" w:hAnsi="Trebuchet MS"/>
          <w:spacing w:val="-2"/>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7"/>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7"/>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laquelle</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porte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fiche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type.</w:t>
      </w:r>
      <w:r>
        <w:rPr>
          <w:rFonts w:ascii="Trebuchet MS" w:hAnsi="Trebuchet MS"/>
          <w:sz w:val="20"/>
          <w:szCs w:val="20"/>
          <w:lang w:val="fr-BE"/>
        </w:rPr>
        <w:t xml:space="preserve"> </w:t>
      </w:r>
      <w:r w:rsidRPr="00633CAB">
        <w:rPr>
          <w:rFonts w:ascii="Trebuchet MS" w:hAnsi="Trebuchet MS"/>
          <w:sz w:val="20"/>
          <w:szCs w:val="20"/>
          <w:lang w:val="fr-BE"/>
        </w:rPr>
        <w:t>Cette semaine constitue alors la « semaine type de référence ».</w:t>
      </w:r>
    </w:p>
    <w:p w14:paraId="6F421525" w14:textId="77777777" w:rsidR="00633CAB" w:rsidRPr="00633CAB" w:rsidRDefault="00633CAB" w:rsidP="00633CAB">
      <w:pPr>
        <w:pStyle w:val="Corpsdetexte"/>
        <w:spacing w:before="101" w:line="247" w:lineRule="auto"/>
        <w:ind w:right="2"/>
        <w:jc w:val="both"/>
        <w:rPr>
          <w:rFonts w:ascii="Trebuchet MS" w:hAnsi="Trebuchet MS"/>
          <w:sz w:val="20"/>
          <w:szCs w:val="20"/>
          <w:lang w:val="fr-BE"/>
        </w:rPr>
      </w:pPr>
      <w:r w:rsidRPr="00633CAB">
        <w:rPr>
          <w:rFonts w:ascii="Trebuchet MS" w:hAnsi="Trebuchet MS"/>
          <w:sz w:val="20"/>
          <w:szCs w:val="20"/>
          <w:u w:val="single"/>
          <w:lang w:val="fr-BE"/>
        </w:rPr>
        <w:t>De commun accord entre le milieu d’accueil et les parents</w:t>
      </w:r>
      <w:r w:rsidRPr="00633CAB">
        <w:rPr>
          <w:rFonts w:ascii="Trebuchet MS" w:hAnsi="Trebuchet MS"/>
          <w:sz w:val="20"/>
          <w:szCs w:val="20"/>
          <w:lang w:val="fr-BE"/>
        </w:rPr>
        <w:t xml:space="preserve">, il peut être dérogé à cette </w:t>
      </w:r>
      <w:r>
        <w:rPr>
          <w:rFonts w:ascii="Trebuchet MS" w:hAnsi="Trebuchet MS"/>
          <w:sz w:val="20"/>
          <w:szCs w:val="20"/>
          <w:lang w:val="fr-BE"/>
        </w:rPr>
        <w:t>fiche de présences type.</w:t>
      </w:r>
    </w:p>
    <w:p w14:paraId="553221DA" w14:textId="77777777" w:rsidR="00D1055E" w:rsidRDefault="00D1055E" w:rsidP="00633CAB">
      <w:pPr>
        <w:ind w:right="2"/>
      </w:pPr>
    </w:p>
    <w:p w14:paraId="7F499A4F" w14:textId="77777777" w:rsidR="00633CAB" w:rsidRPr="00E12085" w:rsidRDefault="00633CAB" w:rsidP="00633CAB">
      <w:pPr>
        <w:spacing w:before="100"/>
        <w:rPr>
          <w:b/>
          <w:u w:val="single"/>
        </w:rPr>
      </w:pPr>
      <w:r w:rsidRPr="00E12085">
        <w:rPr>
          <w:b/>
          <w:u w:val="single"/>
        </w:rPr>
        <w:t>Comment compléter la fiche</w:t>
      </w:r>
      <w:r w:rsidR="00E12085" w:rsidRPr="00E12085">
        <w:rPr>
          <w:b/>
          <w:u w:val="single"/>
        </w:rPr>
        <w:t xml:space="preserve"> </w:t>
      </w:r>
      <w:r w:rsidRPr="00E12085">
        <w:rPr>
          <w:b/>
          <w:u w:val="single"/>
        </w:rPr>
        <w:t>?</w:t>
      </w:r>
    </w:p>
    <w:p w14:paraId="45B1BB0A" w14:textId="77777777" w:rsidR="00E12085" w:rsidRDefault="00E12085" w:rsidP="00E12085">
      <w:pPr>
        <w:pStyle w:val="Titre1"/>
        <w:tabs>
          <w:tab w:val="left" w:pos="6378"/>
          <w:tab w:val="left" w:pos="7804"/>
          <w:tab w:val="left" w:pos="10206"/>
        </w:tabs>
        <w:spacing w:before="0" w:line="247" w:lineRule="auto"/>
        <w:jc w:val="both"/>
        <w:rPr>
          <w:b w:val="0"/>
          <w:sz w:val="20"/>
          <w:szCs w:val="20"/>
        </w:rPr>
      </w:pPr>
    </w:p>
    <w:p w14:paraId="4E614FAA" w14:textId="77777777" w:rsidR="00633CAB" w:rsidRPr="009C05F4" w:rsidRDefault="00633CAB" w:rsidP="00E12085">
      <w:pPr>
        <w:pStyle w:val="Titre1"/>
        <w:tabs>
          <w:tab w:val="left" w:pos="6378"/>
          <w:tab w:val="left" w:pos="7804"/>
          <w:tab w:val="left" w:pos="10206"/>
        </w:tabs>
        <w:spacing w:before="0" w:line="247" w:lineRule="auto"/>
        <w:jc w:val="both"/>
        <w:rPr>
          <w:b w:val="0"/>
          <w:sz w:val="20"/>
          <w:szCs w:val="20"/>
        </w:rPr>
      </w:pPr>
      <w:bookmarkStart w:id="82" w:name="_Toc42096278"/>
      <w:r w:rsidRPr="009C05F4">
        <w:rPr>
          <w:b w:val="0"/>
          <w:sz w:val="20"/>
          <w:szCs w:val="20"/>
        </w:rPr>
        <w:t>Les parents dont les besoins d'accueil sont stables pe</w:t>
      </w:r>
      <w:r w:rsidR="00E12085">
        <w:rPr>
          <w:b w:val="0"/>
          <w:sz w:val="20"/>
          <w:szCs w:val="20"/>
        </w:rPr>
        <w:t xml:space="preserve">uvent ne compléter qu'une seule semaine (semaine de </w:t>
      </w:r>
      <w:r w:rsidRPr="009C05F4">
        <w:rPr>
          <w:b w:val="0"/>
          <w:sz w:val="20"/>
          <w:szCs w:val="20"/>
        </w:rPr>
        <w:t>référence préciser la période</w:t>
      </w:r>
      <w:r w:rsidRPr="009C05F4">
        <w:rPr>
          <w:b w:val="0"/>
          <w:spacing w:val="-2"/>
          <w:sz w:val="20"/>
          <w:szCs w:val="20"/>
        </w:rPr>
        <w:t xml:space="preserve"> </w:t>
      </w:r>
      <w:r w:rsidRPr="009C05F4">
        <w:rPr>
          <w:b w:val="0"/>
          <w:sz w:val="20"/>
          <w:szCs w:val="20"/>
        </w:rPr>
        <w:t>concernée</w:t>
      </w:r>
      <w:r w:rsidRPr="009C05F4">
        <w:rPr>
          <w:b w:val="0"/>
          <w:spacing w:val="-1"/>
          <w:sz w:val="20"/>
          <w:szCs w:val="20"/>
        </w:rPr>
        <w:t xml:space="preserve"> </w:t>
      </w:r>
      <w:r w:rsidR="00E12085">
        <w:rPr>
          <w:b w:val="0"/>
          <w:sz w:val="20"/>
          <w:szCs w:val="20"/>
        </w:rPr>
        <w:t>(</w:t>
      </w:r>
      <w:proofErr w:type="spellStart"/>
      <w:r w:rsidR="00E12085">
        <w:rPr>
          <w:b w:val="0"/>
          <w:sz w:val="20"/>
          <w:szCs w:val="20"/>
        </w:rPr>
        <w:t>du</w:t>
      </w:r>
      <w:proofErr w:type="spellEnd"/>
      <w:r w:rsidR="00E12085">
        <w:rPr>
          <w:b w:val="0"/>
          <w:sz w:val="20"/>
          <w:szCs w:val="20"/>
        </w:rPr>
        <w:t xml:space="preserve">  </w:t>
      </w:r>
      <w:r w:rsidR="00F327EE">
        <w:rPr>
          <w:rFonts w:eastAsia="Arial"/>
          <w:noProof/>
        </w:rPr>
        <w:t xml:space="preserve">             </w:t>
      </w:r>
      <w:r w:rsidR="00E12085">
        <w:rPr>
          <w:b w:val="0"/>
          <w:sz w:val="20"/>
          <w:szCs w:val="20"/>
        </w:rPr>
        <w:t xml:space="preserve"> </w:t>
      </w:r>
      <w:proofErr w:type="spellStart"/>
      <w:r w:rsidR="00E12085">
        <w:rPr>
          <w:b w:val="0"/>
          <w:sz w:val="20"/>
          <w:szCs w:val="20"/>
        </w:rPr>
        <w:t>au</w:t>
      </w:r>
      <w:proofErr w:type="spellEnd"/>
      <w:r w:rsidR="00E12085">
        <w:rPr>
          <w:b w:val="0"/>
          <w:sz w:val="20"/>
          <w:szCs w:val="20"/>
        </w:rPr>
        <w:t xml:space="preserve"> </w:t>
      </w:r>
      <w:r w:rsidR="00F327EE">
        <w:rPr>
          <w:rFonts w:eastAsia="Arial"/>
          <w:noProof/>
        </w:rPr>
        <w:t xml:space="preserve">         </w:t>
      </w:r>
      <w:proofErr w:type="gramStart"/>
      <w:r w:rsidR="00F327EE">
        <w:rPr>
          <w:rFonts w:eastAsia="Arial"/>
          <w:noProof/>
        </w:rPr>
        <w:t xml:space="preserve">  </w:t>
      </w:r>
      <w:r w:rsidR="00E12085">
        <w:rPr>
          <w:rFonts w:eastAsia="Arial"/>
          <w:noProof/>
        </w:rPr>
        <w:t xml:space="preserve"> </w:t>
      </w:r>
      <w:r w:rsidRPr="009C05F4">
        <w:rPr>
          <w:b w:val="0"/>
          <w:sz w:val="20"/>
          <w:szCs w:val="20"/>
        </w:rPr>
        <w:t>:</w:t>
      </w:r>
      <w:proofErr w:type="gramEnd"/>
      <w:r w:rsidRPr="009C05F4">
        <w:rPr>
          <w:b w:val="0"/>
          <w:sz w:val="20"/>
          <w:szCs w:val="20"/>
        </w:rPr>
        <w:t xml:space="preserve"> maximum 3 mois, soit 13</w:t>
      </w:r>
      <w:r w:rsidRPr="009C05F4">
        <w:rPr>
          <w:b w:val="0"/>
          <w:spacing w:val="-6"/>
          <w:sz w:val="20"/>
          <w:szCs w:val="20"/>
        </w:rPr>
        <w:t xml:space="preserve"> </w:t>
      </w:r>
      <w:r w:rsidRPr="009C05F4">
        <w:rPr>
          <w:b w:val="0"/>
          <w:sz w:val="20"/>
          <w:szCs w:val="20"/>
        </w:rPr>
        <w:t>semaines).</w:t>
      </w:r>
      <w:bookmarkEnd w:id="82"/>
    </w:p>
    <w:p w14:paraId="063A0F38" w14:textId="77777777" w:rsidR="00633CAB" w:rsidRPr="009C05F4" w:rsidRDefault="00633CAB" w:rsidP="00E12085">
      <w:pPr>
        <w:tabs>
          <w:tab w:val="left" w:pos="10206"/>
        </w:tabs>
        <w:spacing w:before="111" w:line="228" w:lineRule="auto"/>
        <w:ind w:right="2"/>
        <w:jc w:val="both"/>
      </w:pPr>
      <w:r w:rsidRPr="009C05F4">
        <w:t>Les parents dont les besoins d'accueil sont variables comp</w:t>
      </w:r>
      <w:r w:rsidR="00E12085">
        <w:t xml:space="preserve">lètent la fiche pour la période </w:t>
      </w:r>
      <w:r w:rsidRPr="009C05F4">
        <w:t>la plus longue possible.       Ils disposent en effet de la possibilité de réserver des présences semaine par semaine, sans que cela constitue une exception.</w:t>
      </w:r>
    </w:p>
    <w:p w14:paraId="7C667E61" w14:textId="77777777" w:rsidR="00633CAB" w:rsidRPr="009C05F4" w:rsidRDefault="00633CAB" w:rsidP="00E12085">
      <w:pPr>
        <w:tabs>
          <w:tab w:val="left" w:pos="10206"/>
        </w:tabs>
        <w:spacing w:line="225" w:lineRule="exact"/>
        <w:ind w:right="2"/>
        <w:jc w:val="both"/>
      </w:pPr>
      <w:r w:rsidRPr="009C05F4">
        <w:t>Une journée est une période de plus de 5 heures (PFP = 100%) alors qu’une demi-journée est une période de 5 heures ou moins (PFP = 60%).</w:t>
      </w:r>
    </w:p>
    <w:p w14:paraId="030B416F" w14:textId="77777777" w:rsidR="00633CAB" w:rsidRPr="009C05F4" w:rsidRDefault="00633CAB" w:rsidP="00633CAB"/>
    <w:p w14:paraId="61D9EBE8" w14:textId="77777777" w:rsidR="00633CAB" w:rsidRPr="009C05F4" w:rsidRDefault="00633CAB" w:rsidP="00E12085">
      <w:pPr>
        <w:spacing w:before="100"/>
      </w:pPr>
      <w:r w:rsidRPr="009C05F4">
        <w:rPr>
          <w:u w:val="single"/>
        </w:rPr>
        <w:t>Horaire type</w:t>
      </w:r>
    </w:p>
    <w:p w14:paraId="003C000D" w14:textId="77777777" w:rsidR="00633CAB" w:rsidRPr="009C05F4" w:rsidRDefault="00633CAB" w:rsidP="00E12085">
      <w:pPr>
        <w:spacing w:before="57"/>
      </w:pPr>
      <w:r w:rsidRPr="009C05F4">
        <w:t>Heure habituelle d’arrivée :</w:t>
      </w:r>
      <w:r w:rsidR="00E12085">
        <w:t xml:space="preserve"> </w:t>
      </w:r>
      <w:r w:rsidR="00634FE1">
        <w:rPr>
          <w:rFonts w:eastAsia="Arial"/>
          <w:b/>
        </w:rPr>
        <w:fldChar w:fldCharType="begin">
          <w:ffData>
            <w:name w:val="Texte32"/>
            <w:enabled/>
            <w:calcOnExit w:val="0"/>
            <w:textInput/>
          </w:ffData>
        </w:fldChar>
      </w:r>
      <w:r w:rsidR="00E12085">
        <w:rPr>
          <w:rFonts w:eastAsia="Arial"/>
          <w:b/>
        </w:rPr>
        <w:instrText xml:space="preserve"> FORMTEXT </w:instrText>
      </w:r>
      <w:r w:rsidR="00634FE1">
        <w:rPr>
          <w:rFonts w:eastAsia="Arial"/>
          <w:b/>
        </w:rPr>
      </w:r>
      <w:r w:rsidR="00634FE1">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634FE1">
        <w:rPr>
          <w:rFonts w:eastAsia="Arial"/>
          <w:b/>
        </w:rPr>
        <w:fldChar w:fldCharType="end"/>
      </w:r>
    </w:p>
    <w:p w14:paraId="18DA91E5" w14:textId="77777777" w:rsidR="00633CAB" w:rsidRPr="009C05F4" w:rsidRDefault="00633CAB" w:rsidP="00E12085">
      <w:pPr>
        <w:spacing w:before="57"/>
      </w:pPr>
      <w:r w:rsidRPr="009C05F4">
        <w:t>Heure habituelle de départ :</w:t>
      </w:r>
      <w:r w:rsidR="00E12085">
        <w:t xml:space="preserve"> </w:t>
      </w:r>
      <w:r w:rsidR="00634FE1">
        <w:rPr>
          <w:rFonts w:eastAsia="Arial"/>
          <w:b/>
        </w:rPr>
        <w:fldChar w:fldCharType="begin">
          <w:ffData>
            <w:name w:val="Texte32"/>
            <w:enabled/>
            <w:calcOnExit w:val="0"/>
            <w:textInput/>
          </w:ffData>
        </w:fldChar>
      </w:r>
      <w:r w:rsidR="00E12085">
        <w:rPr>
          <w:rFonts w:eastAsia="Arial"/>
          <w:b/>
        </w:rPr>
        <w:instrText xml:space="preserve"> FORMTEXT </w:instrText>
      </w:r>
      <w:r w:rsidR="00634FE1">
        <w:rPr>
          <w:rFonts w:eastAsia="Arial"/>
          <w:b/>
        </w:rPr>
      </w:r>
      <w:r w:rsidR="00634FE1">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634FE1">
        <w:rPr>
          <w:rFonts w:eastAsia="Arial"/>
          <w:b/>
        </w:rPr>
        <w:fldChar w:fldCharType="end"/>
      </w:r>
    </w:p>
    <w:p w14:paraId="141BC740" w14:textId="77777777" w:rsidR="00633CAB" w:rsidRPr="009C05F4" w:rsidRDefault="00633CAB" w:rsidP="00E12085">
      <w:pPr>
        <w:spacing w:before="57" w:line="288" w:lineRule="auto"/>
        <w:ind w:right="2"/>
        <w:jc w:val="both"/>
      </w:pPr>
      <w:r w:rsidRPr="009C05F4">
        <w:t>Ces informations sont importantes pour la bonne or</w:t>
      </w:r>
      <w:r w:rsidR="00E12085">
        <w:t xml:space="preserve">ganisation du milieu d’accueil, </w:t>
      </w:r>
      <w:r w:rsidRPr="009C05F4">
        <w:t>condition essentielle d’un accueil de qualité.</w:t>
      </w:r>
    </w:p>
    <w:p w14:paraId="08B7A7EB" w14:textId="77777777" w:rsidR="00633CAB" w:rsidRPr="009C05F4" w:rsidRDefault="00633CAB" w:rsidP="00E12085">
      <w:pPr>
        <w:spacing w:before="100" w:line="270" w:lineRule="exact"/>
      </w:pPr>
      <w:r w:rsidRPr="009C05F4">
        <w:rPr>
          <w:u w:val="single"/>
        </w:rPr>
        <w:t>Présence minimale</w:t>
      </w:r>
      <w:r w:rsidRPr="009C05F4">
        <w:t xml:space="preserve"> (*)</w:t>
      </w:r>
    </w:p>
    <w:p w14:paraId="08B19ADA" w14:textId="77777777" w:rsidR="00633CAB" w:rsidRPr="009C05F4" w:rsidRDefault="00633CAB" w:rsidP="00E12085">
      <w:pPr>
        <w:spacing w:line="270" w:lineRule="exact"/>
        <w:jc w:val="both"/>
      </w:pPr>
      <w:r w:rsidRPr="009C05F4">
        <w:t xml:space="preserve">Compte tenu de son projet </w:t>
      </w:r>
      <w:r w:rsidR="00E12085">
        <w:t>d’accueil</w:t>
      </w:r>
      <w:r w:rsidRPr="009C05F4">
        <w:t>, le milieu d’accueil impose une</w:t>
      </w:r>
      <w:r w:rsidR="00E12085" w:rsidRPr="00E12085">
        <w:t xml:space="preserve"> </w:t>
      </w:r>
      <w:r w:rsidR="00E12085" w:rsidRPr="009C05F4">
        <w:t>présence</w:t>
      </w:r>
      <w:r w:rsidR="00E12085" w:rsidRPr="009C05F4">
        <w:rPr>
          <w:spacing w:val="-5"/>
        </w:rPr>
        <w:t xml:space="preserve"> </w:t>
      </w:r>
      <w:r w:rsidR="00E12085" w:rsidRPr="009C05F4">
        <w:t xml:space="preserve">minimale </w:t>
      </w:r>
      <w:r w:rsidR="00E12085" w:rsidRPr="00780646">
        <w:t xml:space="preserve">de </w:t>
      </w:r>
      <w:r w:rsidR="005B1B7F" w:rsidRPr="00780646">
        <w:rPr>
          <w:rFonts w:eastAsia="Arial"/>
          <w:b/>
        </w:rPr>
        <w:t>3</w:t>
      </w:r>
      <w:r w:rsidR="00E12085" w:rsidRPr="00780646">
        <w:t xml:space="preserve"> </w:t>
      </w:r>
      <w:r w:rsidRPr="00780646">
        <w:t>demi</w:t>
      </w:r>
      <w:r w:rsidRPr="009C05F4">
        <w:t>-jours par semaine (**).</w:t>
      </w:r>
      <w:r w:rsidR="00E12085">
        <w:t xml:space="preserve"> </w:t>
      </w:r>
      <w:r w:rsidRPr="009C05F4">
        <w:t>Elle s’effectuera selon la fiche</w:t>
      </w:r>
      <w:r w:rsidRPr="009C05F4">
        <w:rPr>
          <w:spacing w:val="-8"/>
        </w:rPr>
        <w:t xml:space="preserve"> </w:t>
      </w:r>
      <w:r w:rsidRPr="009C05F4">
        <w:t>ci-jointe.</w:t>
      </w:r>
    </w:p>
    <w:p w14:paraId="208E56E0" w14:textId="77777777" w:rsidR="00633CAB" w:rsidRPr="009C05F4" w:rsidRDefault="00633CAB" w:rsidP="00633CAB">
      <w:pPr>
        <w:spacing w:before="3"/>
      </w:pPr>
    </w:p>
    <w:p w14:paraId="0FA78575" w14:textId="77777777" w:rsidR="00633CAB" w:rsidRPr="009C05F4" w:rsidRDefault="00633CAB" w:rsidP="00E12085">
      <w:pPr>
        <w:spacing w:before="1"/>
      </w:pPr>
      <w:r w:rsidRPr="009C05F4">
        <w:t>Fait à</w:t>
      </w:r>
      <w:r w:rsidR="00E12085">
        <w:t xml:space="preserve"> </w:t>
      </w:r>
      <w:r w:rsidR="00634FE1">
        <w:rPr>
          <w:rFonts w:eastAsia="Arial"/>
          <w:b/>
        </w:rPr>
        <w:fldChar w:fldCharType="begin">
          <w:ffData>
            <w:name w:val="Texte32"/>
            <w:enabled/>
            <w:calcOnExit w:val="0"/>
            <w:textInput/>
          </w:ffData>
        </w:fldChar>
      </w:r>
      <w:r w:rsidR="00E12085">
        <w:rPr>
          <w:rFonts w:eastAsia="Arial"/>
          <w:b/>
        </w:rPr>
        <w:instrText xml:space="preserve"> FORMTEXT </w:instrText>
      </w:r>
      <w:r w:rsidR="00634FE1">
        <w:rPr>
          <w:rFonts w:eastAsia="Arial"/>
          <w:b/>
        </w:rPr>
      </w:r>
      <w:r w:rsidR="00634FE1">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634FE1">
        <w:rPr>
          <w:rFonts w:eastAsia="Arial"/>
          <w:b/>
        </w:rPr>
        <w:fldChar w:fldCharType="end"/>
      </w:r>
    </w:p>
    <w:p w14:paraId="28B79A65" w14:textId="77777777" w:rsidR="00633CAB" w:rsidRPr="009C05F4" w:rsidRDefault="00633CAB" w:rsidP="00633CAB">
      <w:pPr>
        <w:spacing w:before="2"/>
      </w:pPr>
    </w:p>
    <w:p w14:paraId="26AAD3B5" w14:textId="77777777" w:rsidR="00633CAB" w:rsidRPr="009C05F4" w:rsidRDefault="00633CAB" w:rsidP="00E12085">
      <w:pPr>
        <w:spacing w:before="1"/>
      </w:pPr>
      <w:r w:rsidRPr="009C05F4">
        <w:t>En deux exemplaires</w:t>
      </w:r>
      <w:r w:rsidR="00E12085">
        <w:t>,</w:t>
      </w:r>
    </w:p>
    <w:p w14:paraId="02889761" w14:textId="77777777" w:rsidR="00633CAB" w:rsidRPr="009C05F4" w:rsidRDefault="00633CAB" w:rsidP="00633CAB">
      <w:pPr>
        <w:spacing w:before="7"/>
      </w:pPr>
    </w:p>
    <w:p w14:paraId="4D2428CC" w14:textId="77777777" w:rsidR="00633CAB" w:rsidRPr="009C05F4" w:rsidRDefault="00633CAB" w:rsidP="00E12085">
      <w:pPr>
        <w:tabs>
          <w:tab w:val="left" w:pos="10622"/>
        </w:tabs>
      </w:pPr>
      <w:r w:rsidRPr="009C05F4">
        <w:t>Les parents ou les personnes qui</w:t>
      </w:r>
      <w:r w:rsidRPr="009C05F4">
        <w:rPr>
          <w:spacing w:val="-2"/>
        </w:rPr>
        <w:t xml:space="preserve"> </w:t>
      </w:r>
      <w:r w:rsidRPr="009C05F4">
        <w:t>confient</w:t>
      </w:r>
      <w:r w:rsidRPr="009C05F4">
        <w:rPr>
          <w:spacing w:val="-1"/>
        </w:rPr>
        <w:t xml:space="preserve"> </w:t>
      </w:r>
      <w:r w:rsidR="00E12085">
        <w:t xml:space="preserve">l’enfant                                                                  </w:t>
      </w:r>
      <w:r w:rsidRPr="009C05F4">
        <w:t>Le milieu</w:t>
      </w:r>
      <w:r w:rsidRPr="009C05F4">
        <w:rPr>
          <w:spacing w:val="-2"/>
        </w:rPr>
        <w:t xml:space="preserve"> </w:t>
      </w:r>
      <w:r w:rsidRPr="009C05F4">
        <w:t>d’accueil</w:t>
      </w:r>
    </w:p>
    <w:p w14:paraId="7F3DFBAA" w14:textId="77777777" w:rsidR="00633CAB" w:rsidRPr="009C05F4" w:rsidRDefault="00633CAB" w:rsidP="00633CAB"/>
    <w:p w14:paraId="07ECACA3" w14:textId="77777777" w:rsidR="00633CAB" w:rsidRPr="009C05F4" w:rsidRDefault="00633CAB" w:rsidP="00633CAB">
      <w:pPr>
        <w:spacing w:before="10"/>
      </w:pPr>
    </w:p>
    <w:p w14:paraId="1DA790B4" w14:textId="77777777" w:rsidR="00E12085" w:rsidRDefault="00E12085" w:rsidP="00E12085">
      <w:pPr>
        <w:spacing w:before="7" w:line="261" w:lineRule="exact"/>
      </w:pPr>
    </w:p>
    <w:p w14:paraId="406718AA" w14:textId="77777777" w:rsidR="00E12085" w:rsidRDefault="00E12085" w:rsidP="00E12085">
      <w:pPr>
        <w:spacing w:before="7" w:line="261" w:lineRule="exact"/>
      </w:pPr>
    </w:p>
    <w:p w14:paraId="4E2A1257" w14:textId="77777777" w:rsidR="00E12085" w:rsidRDefault="00E12085" w:rsidP="00E12085">
      <w:pPr>
        <w:spacing w:before="7" w:line="261" w:lineRule="exact"/>
      </w:pPr>
    </w:p>
    <w:p w14:paraId="3F0E729D" w14:textId="77777777" w:rsidR="00E12085" w:rsidRDefault="00E12085" w:rsidP="00E12085">
      <w:pPr>
        <w:spacing w:before="7" w:line="261" w:lineRule="exact"/>
      </w:pPr>
    </w:p>
    <w:p w14:paraId="19FE2FD7" w14:textId="77777777" w:rsidR="00E12085" w:rsidRDefault="00E12085" w:rsidP="00E12085">
      <w:pPr>
        <w:spacing w:before="7" w:line="261" w:lineRule="exact"/>
      </w:pPr>
    </w:p>
    <w:p w14:paraId="477E0CD1" w14:textId="77777777" w:rsidR="00633CAB" w:rsidRDefault="00633CAB" w:rsidP="00E12085">
      <w:pPr>
        <w:spacing w:before="7" w:line="261" w:lineRule="exact"/>
      </w:pPr>
      <w:r w:rsidRPr="009C05F4">
        <w:t xml:space="preserve">(*) </w:t>
      </w:r>
      <w:r w:rsidRPr="009C05F4">
        <w:rPr>
          <w:u w:val="double"/>
        </w:rPr>
        <w:t>FACULTATIF</w:t>
      </w:r>
      <w:r w:rsidRPr="009C05F4">
        <w:t xml:space="preserve"> : si cette exigence n’est pas posée par le milieu d’accueil, barrer la mention.</w:t>
      </w:r>
    </w:p>
    <w:p w14:paraId="49BE933B" w14:textId="77777777" w:rsidR="00E12085" w:rsidRPr="009C05F4" w:rsidRDefault="00E12085" w:rsidP="00E12085">
      <w:pPr>
        <w:spacing w:before="7" w:line="261" w:lineRule="exact"/>
      </w:pPr>
    </w:p>
    <w:p w14:paraId="2F230817" w14:textId="77777777" w:rsidR="00225E26" w:rsidRDefault="00633CAB" w:rsidP="00633CAB">
      <w:pPr>
        <w:ind w:right="2"/>
        <w:sectPr w:rsidR="00225E26" w:rsidSect="00F42E6B">
          <w:footerReference w:type="default" r:id="rId31"/>
          <w:pgSz w:w="11910" w:h="16840"/>
          <w:pgMar w:top="851" w:right="851" w:bottom="851" w:left="851" w:header="720" w:footer="187" w:gutter="0"/>
          <w:cols w:space="720"/>
        </w:sectPr>
      </w:pPr>
      <w:r w:rsidRPr="009C05F4">
        <w:t>(**) Maximum 12 présences journalières par mois, en dehors des mois de vacances annoncés. On entend par présence journalière, toute jour</w:t>
      </w:r>
      <w:r w:rsidR="00CA64D5">
        <w:t>née ou demi-journée de présence.</w:t>
      </w:r>
    </w:p>
    <w:p w14:paraId="6DFA2309" w14:textId="77777777" w:rsidR="00633CAB" w:rsidRPr="00D1055E" w:rsidRDefault="005A1D80" w:rsidP="00173D9B">
      <w:r>
        <w:rPr>
          <w:noProof/>
        </w:rPr>
        <w:lastRenderedPageBreak/>
        <w:drawing>
          <wp:inline distT="0" distB="0" distL="0" distR="0" wp14:anchorId="7E6C7787" wp14:editId="22327845">
            <wp:extent cx="9667875" cy="6238875"/>
            <wp:effectExtent l="19050" t="0" r="9525" b="0"/>
            <wp:docPr id="3" name="Imag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5"/>
                    <pic:cNvPicPr>
                      <a:picLocks noChangeAspect="1" noChangeArrowheads="1"/>
                    </pic:cNvPicPr>
                  </pic:nvPicPr>
                  <pic:blipFill>
                    <a:blip r:embed="rId32" cstate="print"/>
                    <a:srcRect/>
                    <a:stretch>
                      <a:fillRect/>
                    </a:stretch>
                  </pic:blipFill>
                  <pic:spPr bwMode="auto">
                    <a:xfrm>
                      <a:off x="0" y="0"/>
                      <a:ext cx="9667875" cy="6238875"/>
                    </a:xfrm>
                    <a:prstGeom prst="rect">
                      <a:avLst/>
                    </a:prstGeom>
                    <a:noFill/>
                    <a:ln w="9525">
                      <a:noFill/>
                      <a:miter lim="800000"/>
                      <a:headEnd/>
                      <a:tailEnd/>
                    </a:ln>
                  </pic:spPr>
                </pic:pic>
              </a:graphicData>
            </a:graphic>
          </wp:inline>
        </w:drawing>
      </w:r>
    </w:p>
    <w:sectPr w:rsidR="00633CAB" w:rsidRPr="00D1055E" w:rsidSect="00225E26">
      <w:pgSz w:w="16840" w:h="11910" w:orient="landscape"/>
      <w:pgMar w:top="851" w:right="851" w:bottom="851" w:left="851" w:header="720" w:footer="18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A5C0D" w14:textId="77777777" w:rsidR="00EA79F2" w:rsidRDefault="00EA79F2" w:rsidP="00E4282E">
      <w:r>
        <w:separator/>
      </w:r>
    </w:p>
  </w:endnote>
  <w:endnote w:type="continuationSeparator" w:id="0">
    <w:p w14:paraId="43F85229" w14:textId="77777777" w:rsidR="00EA79F2" w:rsidRDefault="00EA79F2" w:rsidP="00E42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IN-Regular">
    <w:panose1 w:val="00000000000000000000"/>
    <w:charset w:val="00"/>
    <w:family w:val="auto"/>
    <w:notTrueType/>
    <w:pitch w:val="variable"/>
    <w:sig w:usb0="00000003" w:usb1="00000000" w:usb2="00000000" w:usb3="00000000" w:csb0="00000001" w:csb1="00000000"/>
  </w:font>
  <w:font w:name="VGFBA L+ DIN">
    <w:altName w:val="DIN"/>
    <w:panose1 w:val="00000000000000000000"/>
    <w:charset w:val="00"/>
    <w:family w:val="swiss"/>
    <w:notTrueType/>
    <w:pitch w:val="default"/>
    <w:sig w:usb0="00000003" w:usb1="00000000" w:usb2="00000000" w:usb3="00000000" w:csb0="00000001" w:csb1="00000000"/>
  </w:font>
  <w:font w:name="LXJTQ F+ D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rebuchetMS,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0C862" w14:textId="77777777" w:rsidR="00B26977" w:rsidRDefault="00B269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624691"/>
      <w:docPartObj>
        <w:docPartGallery w:val="Page Numbers (Bottom of Page)"/>
        <w:docPartUnique/>
      </w:docPartObj>
    </w:sdtPr>
    <w:sdtEndPr/>
    <w:sdtContent>
      <w:p w14:paraId="5178870C" w14:textId="24DA312B" w:rsidR="00B26977" w:rsidRDefault="00B26977">
        <w:pPr>
          <w:pStyle w:val="Pieddepage"/>
          <w:jc w:val="right"/>
        </w:pPr>
        <w:r>
          <w:fldChar w:fldCharType="begin"/>
        </w:r>
        <w:r>
          <w:instrText>PAGE   \* MERGEFORMAT</w:instrText>
        </w:r>
        <w:r>
          <w:fldChar w:fldCharType="separate"/>
        </w:r>
        <w:r>
          <w:rPr>
            <w:lang w:val="fr-FR"/>
          </w:rPr>
          <w:t>2</w:t>
        </w:r>
        <w:r>
          <w:fldChar w:fldCharType="end"/>
        </w:r>
      </w:p>
    </w:sdtContent>
  </w:sdt>
  <w:p w14:paraId="3EB93361" w14:textId="77777777" w:rsidR="00B26977" w:rsidRDefault="00B269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47185"/>
      <w:docPartObj>
        <w:docPartGallery w:val="Page Numbers (Bottom of Page)"/>
        <w:docPartUnique/>
      </w:docPartObj>
    </w:sdtPr>
    <w:sdtEndPr/>
    <w:sdtContent>
      <w:p w14:paraId="7CA498A3" w14:textId="77E65356" w:rsidR="00B26977" w:rsidRDefault="00B26977">
        <w:pPr>
          <w:pStyle w:val="Pieddepage"/>
          <w:jc w:val="right"/>
        </w:pPr>
        <w:r>
          <w:fldChar w:fldCharType="begin"/>
        </w:r>
        <w:r>
          <w:instrText>PAGE   \* MERGEFORMAT</w:instrText>
        </w:r>
        <w:r>
          <w:fldChar w:fldCharType="separate"/>
        </w:r>
        <w:r>
          <w:rPr>
            <w:lang w:val="fr-FR"/>
          </w:rPr>
          <w:t>2</w:t>
        </w:r>
        <w:r>
          <w:fldChar w:fldCharType="end"/>
        </w:r>
      </w:p>
    </w:sdtContent>
  </w:sdt>
  <w:p w14:paraId="1E9B78B7" w14:textId="77777777" w:rsidR="00B26977" w:rsidRDefault="00B2697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0778" w14:textId="77777777" w:rsidR="00C06759" w:rsidRDefault="00C06759" w:rsidP="00F8535F">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end"/>
    </w:r>
  </w:p>
  <w:p w14:paraId="0A2D27F1" w14:textId="77777777" w:rsidR="00C06759" w:rsidRDefault="00C06759" w:rsidP="004C3433">
    <w:pPr>
      <w:pStyle w:val="Pieddepage"/>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6C76" w14:textId="4C39B142" w:rsidR="00C06759" w:rsidRDefault="00C06759">
    <w:pPr>
      <w:pStyle w:val="Pieddepage"/>
      <w:jc w:val="right"/>
    </w:pPr>
    <w:r>
      <w:fldChar w:fldCharType="begin"/>
    </w:r>
    <w:r>
      <w:instrText>PAGE   \* MERGEFORMAT</w:instrText>
    </w:r>
    <w:r>
      <w:fldChar w:fldCharType="separate"/>
    </w:r>
    <w:r w:rsidR="00030543" w:rsidRPr="00030543">
      <w:rPr>
        <w:noProof/>
        <w:lang w:val="fr-FR"/>
      </w:rPr>
      <w:t>5</w:t>
    </w:r>
    <w:r>
      <w:rPr>
        <w:noProof/>
        <w:lang w:val="fr-FR"/>
      </w:rPr>
      <w:fldChar w:fldCharType="end"/>
    </w:r>
  </w:p>
  <w:p w14:paraId="7891B932" w14:textId="77777777" w:rsidR="00C06759" w:rsidRDefault="00C06759">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544923"/>
      <w:docPartObj>
        <w:docPartGallery w:val="Page Numbers (Bottom of Page)"/>
        <w:docPartUnique/>
      </w:docPartObj>
    </w:sdtPr>
    <w:sdtEndPr/>
    <w:sdtContent>
      <w:p w14:paraId="5AE44D50" w14:textId="14DCC74F" w:rsidR="00B26977" w:rsidRDefault="00B26977">
        <w:pPr>
          <w:pStyle w:val="Pieddepage"/>
          <w:jc w:val="right"/>
        </w:pPr>
        <w:r>
          <w:fldChar w:fldCharType="begin"/>
        </w:r>
        <w:r>
          <w:instrText>PAGE   \* MERGEFORMAT</w:instrText>
        </w:r>
        <w:r>
          <w:fldChar w:fldCharType="separate"/>
        </w:r>
        <w:r>
          <w:rPr>
            <w:lang w:val="fr-FR"/>
          </w:rPr>
          <w:t>2</w:t>
        </w:r>
        <w:r>
          <w:fldChar w:fldCharType="end"/>
        </w:r>
      </w:p>
    </w:sdtContent>
  </w:sdt>
  <w:p w14:paraId="5EBE3A07" w14:textId="77777777" w:rsidR="00C06759" w:rsidRDefault="00C06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BFBF" w14:textId="77777777" w:rsidR="00EA79F2" w:rsidRDefault="00EA79F2" w:rsidP="00E4282E">
      <w:r>
        <w:separator/>
      </w:r>
    </w:p>
  </w:footnote>
  <w:footnote w:type="continuationSeparator" w:id="0">
    <w:p w14:paraId="25A31CC9" w14:textId="77777777" w:rsidR="00EA79F2" w:rsidRDefault="00EA79F2" w:rsidP="00E4282E">
      <w:r>
        <w:continuationSeparator/>
      </w:r>
    </w:p>
  </w:footnote>
  <w:footnote w:id="1">
    <w:p w14:paraId="5BA82479" w14:textId="77777777" w:rsidR="00C06759" w:rsidRDefault="00C06759">
      <w:pPr>
        <w:pStyle w:val="Notedebasdepage"/>
      </w:pPr>
      <w:r>
        <w:rPr>
          <w:rStyle w:val="Appelnotedebasdep"/>
        </w:rPr>
        <w:footnoteRef/>
      </w:r>
      <w:r>
        <w:t xml:space="preserve"> </w:t>
      </w:r>
      <w:r w:rsidRPr="00003DC3">
        <w:rPr>
          <w:sz w:val="16"/>
          <w:szCs w:val="16"/>
        </w:rPr>
        <w:t xml:space="preserve">Terme générique </w:t>
      </w:r>
      <w:r>
        <w:rPr>
          <w:sz w:val="16"/>
          <w:szCs w:val="16"/>
        </w:rPr>
        <w:t>désignant</w:t>
      </w:r>
      <w:r>
        <w:rPr>
          <w:color w:val="FF0000"/>
          <w:sz w:val="16"/>
          <w:szCs w:val="16"/>
        </w:rPr>
        <w:t xml:space="preserve"> </w:t>
      </w:r>
      <w:r w:rsidRPr="00003DC3">
        <w:rPr>
          <w:sz w:val="16"/>
          <w:szCs w:val="16"/>
        </w:rPr>
        <w:t>la/les personne(s) qui confie(nt) l’enfant au milieu d’accueil</w:t>
      </w:r>
      <w:r>
        <w:rPr>
          <w:sz w:val="16"/>
          <w:szCs w:val="16"/>
        </w:rPr>
        <w:t xml:space="preserve"> et qui en a (ont) la responsabilité légale</w:t>
      </w:r>
    </w:p>
  </w:footnote>
  <w:footnote w:id="2">
    <w:p w14:paraId="5C8C1EDB" w14:textId="77777777" w:rsidR="00C06759" w:rsidRDefault="00C06759">
      <w:pPr>
        <w:pStyle w:val="Notedebasdepage"/>
      </w:pPr>
      <w:r>
        <w:rPr>
          <w:rStyle w:val="Appelnotedebasdep"/>
        </w:rPr>
        <w:footnoteRef/>
      </w:r>
      <w:r>
        <w:t xml:space="preserve"> Les enfants de la fratrie doivent avoir au minimum 1 jour d’accueil commun.</w:t>
      </w:r>
    </w:p>
  </w:footnote>
  <w:footnote w:id="3">
    <w:p w14:paraId="0D10336A" w14:textId="77777777" w:rsidR="00466A9E" w:rsidRPr="009D5FAA" w:rsidRDefault="00466A9E" w:rsidP="00466A9E">
      <w:pPr>
        <w:pStyle w:val="Notedebasdepage"/>
        <w:rPr>
          <w:lang w:val="fr-FR"/>
        </w:rPr>
      </w:pPr>
      <w:r>
        <w:rPr>
          <w:rStyle w:val="Appelnotedebasdep"/>
        </w:rPr>
        <w:footnoteRef/>
      </w:r>
      <w:r>
        <w:t xml:space="preserve"> </w:t>
      </w:r>
      <w:r w:rsidRPr="009D5FAA">
        <w:rPr>
          <w:sz w:val="16"/>
          <w:szCs w:val="16"/>
          <w:lang w:val="fr-FR"/>
        </w:rPr>
        <w:t>Arrêté du 28 novembre 2022</w:t>
      </w:r>
      <w:r>
        <w:rPr>
          <w:sz w:val="16"/>
          <w:szCs w:val="16"/>
          <w:lang w:val="fr-FR"/>
        </w:rPr>
        <w:t xml:space="preserve"> organisant l’accessibilité des milieux d’accueil de la petite enfance aux bénéficiaires d’intervention majorée et aux familles monoparentales.</w:t>
      </w:r>
    </w:p>
  </w:footnote>
  <w:footnote w:id="4">
    <w:p w14:paraId="3CD1616A" w14:textId="77777777" w:rsidR="00C06759" w:rsidRPr="00D31282" w:rsidRDefault="00C06759" w:rsidP="00751726">
      <w:pPr>
        <w:pStyle w:val="Notedebasdepage"/>
        <w:rPr>
          <w:sz w:val="16"/>
          <w:szCs w:val="16"/>
        </w:rPr>
      </w:pPr>
      <w:r w:rsidRPr="00412EAB">
        <w:rPr>
          <w:rStyle w:val="Appelnotedebasdep"/>
        </w:rPr>
        <w:footnoteRef/>
      </w:r>
      <w:r w:rsidRPr="00412EAB">
        <w:t xml:space="preserve"> </w:t>
      </w:r>
      <w:r w:rsidRPr="00412EAB">
        <w:rPr>
          <w:sz w:val="16"/>
          <w:szCs w:val="16"/>
        </w:rPr>
        <w:t>Il s’agira de déterminer un nombre minimum de 5 moments en présence des parents (et l’enfant repart avec ses parents) et un minimum de 5 moments où l’enfant est accueilli progressivement en l’absence de ses parents.</w:t>
      </w:r>
    </w:p>
  </w:footnote>
  <w:footnote w:id="5">
    <w:p w14:paraId="4792ED0F" w14:textId="77777777" w:rsidR="00C06759" w:rsidRDefault="00C06759">
      <w:pPr>
        <w:pStyle w:val="Notedebasdepage"/>
      </w:pPr>
      <w:r>
        <w:rPr>
          <w:rStyle w:val="Appelnotedebasdep"/>
        </w:rPr>
        <w:footnoteRef/>
      </w:r>
      <w:r>
        <w:t xml:space="preserve"> </w:t>
      </w:r>
      <w:r w:rsidRPr="00CA0BDE">
        <w:rPr>
          <w:sz w:val="16"/>
        </w:rPr>
        <w:t xml:space="preserve">Idem </w:t>
      </w:r>
      <w:r>
        <w:rPr>
          <w:sz w:val="16"/>
        </w:rPr>
        <w:t>note bas de page 6</w:t>
      </w:r>
    </w:p>
  </w:footnote>
  <w:footnote w:id="6">
    <w:p w14:paraId="0FCB2089" w14:textId="2A7BB413" w:rsidR="007C171A" w:rsidRPr="00030543" w:rsidRDefault="007C171A">
      <w:pPr>
        <w:pStyle w:val="Notedebasdepage"/>
        <w:rPr>
          <w:sz w:val="16"/>
          <w:szCs w:val="16"/>
        </w:rPr>
      </w:pPr>
      <w:r>
        <w:rPr>
          <w:rStyle w:val="Appelnotedebasdep"/>
        </w:rPr>
        <w:footnoteRef/>
      </w:r>
      <w:r>
        <w:t xml:space="preserve"> </w:t>
      </w:r>
      <w:r w:rsidR="00030543">
        <w:rPr>
          <w:sz w:val="16"/>
          <w:szCs w:val="16"/>
        </w:rPr>
        <w:t>Un lait 1</w:t>
      </w:r>
      <w:r w:rsidR="00030543" w:rsidRPr="00030543">
        <w:rPr>
          <w:sz w:val="16"/>
          <w:szCs w:val="16"/>
          <w:vertAlign w:val="superscript"/>
        </w:rPr>
        <w:t>er</w:t>
      </w:r>
      <w:r w:rsidR="00030543">
        <w:rPr>
          <w:sz w:val="16"/>
          <w:szCs w:val="16"/>
        </w:rPr>
        <w:t xml:space="preserve"> âge de base (hors régime alimentaire) peut-être fourni par la crèche en cas de besoin</w:t>
      </w:r>
    </w:p>
  </w:footnote>
  <w:footnote w:id="7">
    <w:p w14:paraId="6A9D3236" w14:textId="77777777" w:rsidR="00C06759" w:rsidRPr="00C5759B" w:rsidRDefault="00C06759" w:rsidP="00513574">
      <w:pPr>
        <w:pStyle w:val="Notedebasdepage"/>
        <w:jc w:val="both"/>
        <w:rPr>
          <w:rFonts w:ascii="Arial" w:eastAsia="Arial" w:hAnsi="Arial"/>
          <w:sz w:val="16"/>
        </w:rPr>
      </w:pPr>
      <w:r w:rsidRPr="00C5759B">
        <w:rPr>
          <w:rStyle w:val="Appelnotedebasdep"/>
        </w:rPr>
        <w:footnoteRef/>
      </w:r>
      <w:r w:rsidRPr="00C5759B">
        <w:t xml:space="preserve"> </w:t>
      </w:r>
      <w:r w:rsidRPr="004C3DD1">
        <w:rPr>
          <w:rFonts w:eastAsia="Arial"/>
          <w:sz w:val="16"/>
        </w:rPr>
        <w:t xml:space="preserve">Voir </w:t>
      </w:r>
      <w:r w:rsidRPr="004C3DD1">
        <w:rPr>
          <w:rFonts w:eastAsia="Arial"/>
          <w:b/>
          <w:sz w:val="16"/>
        </w:rPr>
        <w:t>ANNEXE 3</w:t>
      </w:r>
      <w:r w:rsidRPr="004C3DD1">
        <w:rPr>
          <w:rFonts w:eastAsia="Arial"/>
          <w:sz w:val="16"/>
        </w:rPr>
        <w:t xml:space="preserve"> : Autorisation parentale pour la prise et/ou la diffusion de photographies et/ou la réalisation et diffusion de vidéos.</w:t>
      </w:r>
      <w:r w:rsidRPr="00C5759B">
        <w:rPr>
          <w:rFonts w:ascii="Arial" w:eastAsia="Arial" w:hAnsi="Arial"/>
          <w:sz w:val="16"/>
        </w:rPr>
        <w:t xml:space="preserve"> </w:t>
      </w:r>
    </w:p>
  </w:footnote>
  <w:footnote w:id="8">
    <w:p w14:paraId="1526F463" w14:textId="77777777" w:rsidR="00C6370B" w:rsidRDefault="00C6370B" w:rsidP="00C6370B">
      <w:pPr>
        <w:pStyle w:val="Notedebasdepage"/>
      </w:pPr>
      <w:r w:rsidRPr="00C5759B">
        <w:rPr>
          <w:rStyle w:val="Appelnotedebasdep"/>
        </w:rPr>
        <w:footnoteRef/>
      </w:r>
      <w:r w:rsidRPr="00C5759B">
        <w:t xml:space="preserve"> </w:t>
      </w:r>
      <w:r w:rsidRPr="004C3DD1">
        <w:rPr>
          <w:rFonts w:eastAsia="Arial"/>
          <w:sz w:val="16"/>
        </w:rPr>
        <w:t>Le contenu de cette disposition est modifiable selon la législation en vigueur.</w:t>
      </w:r>
    </w:p>
  </w:footnote>
  <w:footnote w:id="9">
    <w:p w14:paraId="22514116" w14:textId="77777777" w:rsidR="00C06759" w:rsidRPr="004C3DD1" w:rsidRDefault="00C06759">
      <w:pPr>
        <w:pStyle w:val="Notedebasdepage"/>
        <w:rPr>
          <w:sz w:val="16"/>
          <w:szCs w:val="16"/>
        </w:rPr>
      </w:pPr>
      <w:r>
        <w:rPr>
          <w:rStyle w:val="Appelnotedebasdep"/>
        </w:rPr>
        <w:footnoteRef/>
      </w:r>
      <w:r>
        <w:t xml:space="preserve"> </w:t>
      </w:r>
      <w:r w:rsidRPr="004C3DD1">
        <w:rPr>
          <w:sz w:val="16"/>
          <w:szCs w:val="16"/>
        </w:rPr>
        <w:t xml:space="preserve">Voir </w:t>
      </w:r>
      <w:r w:rsidRPr="004C3DD1">
        <w:rPr>
          <w:b/>
          <w:sz w:val="16"/>
          <w:szCs w:val="16"/>
        </w:rPr>
        <w:t>ANNEXE 4 </w:t>
      </w:r>
      <w:r w:rsidRPr="004C3DD1">
        <w:rPr>
          <w:sz w:val="16"/>
          <w:szCs w:val="16"/>
        </w:rPr>
        <w:t xml:space="preserve">: Communication à l’intention des parents </w:t>
      </w:r>
    </w:p>
  </w:footnote>
  <w:footnote w:id="10">
    <w:p w14:paraId="14ABC2C5" w14:textId="15D35746" w:rsidR="00A857C5" w:rsidRPr="00A857C5" w:rsidRDefault="00A857C5">
      <w:pPr>
        <w:pStyle w:val="Notedebasdepage"/>
        <w:rPr>
          <w:lang w:val="fr-FR"/>
        </w:rPr>
      </w:pPr>
      <w:r>
        <w:rPr>
          <w:rStyle w:val="Appelnotedebasdep"/>
        </w:rPr>
        <w:footnoteRef/>
      </w:r>
      <w:r>
        <w:t xml:space="preserve"> </w:t>
      </w:r>
      <w:r w:rsidRPr="00A857C5">
        <w:rPr>
          <w:sz w:val="16"/>
          <w:szCs w:val="16"/>
          <w:lang w:val="fr-FR"/>
        </w:rPr>
        <w:t xml:space="preserve">Voir </w:t>
      </w:r>
      <w:r w:rsidRPr="00A857C5">
        <w:rPr>
          <w:b/>
          <w:bCs/>
          <w:sz w:val="16"/>
          <w:szCs w:val="16"/>
          <w:lang w:val="fr-FR"/>
        </w:rPr>
        <w:t>A</w:t>
      </w:r>
      <w:r>
        <w:rPr>
          <w:b/>
          <w:bCs/>
          <w:sz w:val="16"/>
          <w:szCs w:val="16"/>
          <w:lang w:val="fr-FR"/>
        </w:rPr>
        <w:t>NNEXE</w:t>
      </w:r>
      <w:r w:rsidRPr="00A857C5">
        <w:rPr>
          <w:b/>
          <w:bCs/>
          <w:sz w:val="16"/>
          <w:szCs w:val="16"/>
          <w:lang w:val="fr-FR"/>
        </w:rPr>
        <w:t xml:space="preserve"> 5</w:t>
      </w:r>
      <w:r w:rsidRPr="00A857C5">
        <w:rPr>
          <w:sz w:val="16"/>
          <w:szCs w:val="16"/>
          <w:lang w:val="fr-FR"/>
        </w:rPr>
        <w:t> :</w:t>
      </w:r>
      <w:r>
        <w:rPr>
          <w:lang w:val="fr-FR"/>
        </w:rPr>
        <w:t xml:space="preserve"> </w:t>
      </w:r>
      <w:r w:rsidRPr="00A857C5">
        <w:rPr>
          <w:sz w:val="16"/>
          <w:szCs w:val="16"/>
          <w:lang w:val="fr-FR"/>
        </w:rPr>
        <w:t>Surveillance de la santé en milieu d’accueil</w:t>
      </w:r>
    </w:p>
  </w:footnote>
  <w:footnote w:id="11">
    <w:p w14:paraId="7640C2A5" w14:textId="77777777" w:rsidR="00413D16" w:rsidRDefault="00413D16" w:rsidP="00413D16">
      <w:pPr>
        <w:pStyle w:val="Notedebasdepage"/>
      </w:pPr>
      <w:r>
        <w:rPr>
          <w:rStyle w:val="Appelnotedebasdep"/>
        </w:rPr>
        <w:footnoteRef/>
      </w:r>
      <w:r>
        <w:t xml:space="preserve"> </w:t>
      </w:r>
      <w:r w:rsidRPr="009D44A5">
        <w:rPr>
          <w:sz w:val="16"/>
          <w:szCs w:val="16"/>
        </w:rPr>
        <w:t xml:space="preserve">Voir </w:t>
      </w:r>
      <w:r w:rsidRPr="009D44A5">
        <w:rPr>
          <w:b/>
          <w:bCs/>
          <w:sz w:val="16"/>
          <w:szCs w:val="16"/>
        </w:rPr>
        <w:t>ANNEXE 6</w:t>
      </w:r>
      <w:r w:rsidRPr="009D44A5">
        <w:rPr>
          <w:sz w:val="16"/>
          <w:szCs w:val="16"/>
        </w:rPr>
        <w:t> : Certificat d’entrée</w:t>
      </w:r>
    </w:p>
  </w:footnote>
  <w:footnote w:id="12">
    <w:p w14:paraId="10CC1FEB" w14:textId="77777777" w:rsidR="00A9528C" w:rsidRPr="007A65C4" w:rsidRDefault="00A9528C" w:rsidP="00A9528C">
      <w:pPr>
        <w:pStyle w:val="Notedebasdepage"/>
        <w:rPr>
          <w:sz w:val="18"/>
          <w:szCs w:val="18"/>
        </w:rPr>
      </w:pPr>
      <w:r w:rsidRPr="00E06963">
        <w:rPr>
          <w:rStyle w:val="Appelnotedebasdep"/>
          <w:sz w:val="18"/>
          <w:szCs w:val="18"/>
        </w:rPr>
        <w:footnoteRef/>
      </w:r>
      <w:r w:rsidRPr="00E06963">
        <w:rPr>
          <w:sz w:val="18"/>
          <w:szCs w:val="18"/>
        </w:rPr>
        <w:t xml:space="preserve"> </w:t>
      </w:r>
      <w:r w:rsidRPr="00965E93">
        <w:rPr>
          <w:sz w:val="16"/>
          <w:szCs w:val="16"/>
        </w:rPr>
        <w:t xml:space="preserve">Voir </w:t>
      </w:r>
      <w:r w:rsidRPr="00965E93">
        <w:rPr>
          <w:b/>
          <w:bCs/>
          <w:sz w:val="16"/>
          <w:szCs w:val="16"/>
        </w:rPr>
        <w:t xml:space="preserve">ANNEXE </w:t>
      </w:r>
      <w:r>
        <w:rPr>
          <w:b/>
          <w:bCs/>
          <w:sz w:val="16"/>
          <w:szCs w:val="16"/>
        </w:rPr>
        <w:t>7</w:t>
      </w:r>
      <w:r w:rsidRPr="00965E93">
        <w:rPr>
          <w:sz w:val="16"/>
          <w:szCs w:val="16"/>
        </w:rPr>
        <w:t> : Tableau des maladies à éviction</w:t>
      </w:r>
    </w:p>
  </w:footnote>
  <w:footnote w:id="13">
    <w:p w14:paraId="01F12B4E" w14:textId="77777777" w:rsidR="00A9528C" w:rsidRPr="00E06963" w:rsidRDefault="00A9528C" w:rsidP="00A9528C">
      <w:pPr>
        <w:pStyle w:val="Notedebasdepage"/>
        <w:rPr>
          <w:sz w:val="18"/>
          <w:szCs w:val="18"/>
        </w:rPr>
      </w:pPr>
      <w:r w:rsidRPr="00E06963">
        <w:rPr>
          <w:rStyle w:val="Appelnotedebasdep"/>
          <w:sz w:val="18"/>
          <w:szCs w:val="18"/>
        </w:rPr>
        <w:footnoteRef/>
      </w:r>
      <w:r w:rsidRPr="00E06963">
        <w:rPr>
          <w:sz w:val="18"/>
          <w:szCs w:val="18"/>
        </w:rPr>
        <w:t xml:space="preserve"> </w:t>
      </w:r>
      <w:r w:rsidRPr="00965E93">
        <w:rPr>
          <w:sz w:val="16"/>
          <w:szCs w:val="16"/>
        </w:rPr>
        <w:t xml:space="preserve">Voir </w:t>
      </w:r>
      <w:r w:rsidRPr="00965E93">
        <w:rPr>
          <w:b/>
          <w:bCs/>
          <w:sz w:val="16"/>
          <w:szCs w:val="16"/>
        </w:rPr>
        <w:t xml:space="preserve">ANNEXE </w:t>
      </w:r>
      <w:r>
        <w:rPr>
          <w:b/>
          <w:bCs/>
          <w:sz w:val="16"/>
          <w:szCs w:val="16"/>
        </w:rPr>
        <w:t>7</w:t>
      </w:r>
      <w:r w:rsidRPr="00965E93">
        <w:rPr>
          <w:sz w:val="16"/>
          <w:szCs w:val="16"/>
        </w:rPr>
        <w:t xml:space="preserve"> : Tableau des maladies à éviction</w:t>
      </w:r>
    </w:p>
  </w:footnote>
  <w:footnote w:id="14">
    <w:p w14:paraId="1C16F3E7" w14:textId="77777777" w:rsidR="00A9528C" w:rsidRDefault="00A9528C" w:rsidP="00A9528C">
      <w:pPr>
        <w:pStyle w:val="Notedebasdepage"/>
      </w:pPr>
      <w:r w:rsidRPr="006E7A7C">
        <w:rPr>
          <w:rStyle w:val="Appelnotedebasdep"/>
          <w:sz w:val="18"/>
          <w:szCs w:val="18"/>
        </w:rPr>
        <w:footnoteRef/>
      </w:r>
      <w:r w:rsidRPr="006E7A7C">
        <w:rPr>
          <w:sz w:val="18"/>
          <w:szCs w:val="18"/>
        </w:rPr>
        <w:t xml:space="preserve"> </w:t>
      </w:r>
      <w:r w:rsidRPr="00965E93">
        <w:rPr>
          <w:sz w:val="16"/>
          <w:szCs w:val="16"/>
        </w:rPr>
        <w:t xml:space="preserve">Voir </w:t>
      </w:r>
      <w:r w:rsidRPr="00965E93">
        <w:rPr>
          <w:b/>
          <w:bCs/>
          <w:sz w:val="16"/>
          <w:szCs w:val="16"/>
        </w:rPr>
        <w:t xml:space="preserve">ANNEXE </w:t>
      </w:r>
      <w:r>
        <w:rPr>
          <w:b/>
          <w:bCs/>
          <w:sz w:val="16"/>
          <w:szCs w:val="16"/>
        </w:rPr>
        <w:t>7</w:t>
      </w:r>
      <w:r w:rsidRPr="00965E93">
        <w:rPr>
          <w:sz w:val="16"/>
          <w:szCs w:val="16"/>
        </w:rPr>
        <w:t> : Tableau des maladies à éviction</w:t>
      </w:r>
    </w:p>
  </w:footnote>
  <w:footnote w:id="15">
    <w:p w14:paraId="76B2EF3D" w14:textId="77777777" w:rsidR="00C06759" w:rsidRPr="005E4AC6" w:rsidRDefault="00C06759" w:rsidP="000D6F13">
      <w:pPr>
        <w:pStyle w:val="Notedebasdepage"/>
        <w:jc w:val="both"/>
        <w:rPr>
          <w:sz w:val="16"/>
          <w:szCs w:val="16"/>
        </w:rPr>
      </w:pPr>
      <w:r w:rsidRPr="005E4AC6">
        <w:rPr>
          <w:rStyle w:val="Appelnotedebasdep"/>
        </w:rPr>
        <w:footnoteRef/>
      </w:r>
      <w:r w:rsidRPr="005E4AC6">
        <w:t xml:space="preserve"> </w:t>
      </w:r>
      <w:r w:rsidRPr="005E4AC6">
        <w:rPr>
          <w:sz w:val="16"/>
          <w:szCs w:val="16"/>
        </w:rPr>
        <w:t xml:space="preserve"> Les besoins spécifiques d’un enfant peuvent être la conséquence ou non de l’existence d’une déficience d’une maladie ou d’une affection particulière. </w:t>
      </w:r>
    </w:p>
  </w:footnote>
  <w:footnote w:id="16">
    <w:p w14:paraId="56DC3A39" w14:textId="77777777" w:rsidR="00C06759" w:rsidRPr="003F6582" w:rsidRDefault="00C06759" w:rsidP="006A2B4E">
      <w:pPr>
        <w:pStyle w:val="Notedebasdepage"/>
      </w:pPr>
      <w:r w:rsidRPr="00780646">
        <w:rPr>
          <w:rStyle w:val="Appelnotedebasdep"/>
        </w:rPr>
        <w:footnoteRef/>
      </w:r>
      <w:r w:rsidRPr="00780646">
        <w:t xml:space="preserve"> </w:t>
      </w:r>
      <w:r w:rsidRPr="00780646">
        <w:rPr>
          <w:rFonts w:eastAsia="Arial"/>
          <w:sz w:val="16"/>
        </w:rPr>
        <w:t xml:space="preserve">Une autorisation préalable et écrite des parents ou des personnes qui confient l’enfant devra être remise au milieu d’accueil dans le cas où une tierce </w:t>
      </w:r>
      <w:proofErr w:type="gramStart"/>
      <w:r w:rsidRPr="00780646">
        <w:rPr>
          <w:rFonts w:eastAsia="Arial"/>
          <w:sz w:val="16"/>
        </w:rPr>
        <w:t>personne  se</w:t>
      </w:r>
      <w:proofErr w:type="gramEnd"/>
      <w:r w:rsidRPr="00780646">
        <w:rPr>
          <w:rFonts w:eastAsia="Arial"/>
          <w:sz w:val="16"/>
        </w:rPr>
        <w:t xml:space="preserve"> présenterait pour déposer ou reprendre l’enfant. Cette personne devra présenter sa Carte d’identité au milieu d’accueil lorsqu’elle se présentera.</w:t>
      </w:r>
    </w:p>
  </w:footnote>
  <w:footnote w:id="17">
    <w:p w14:paraId="59B274AC" w14:textId="77777777" w:rsidR="00C06759" w:rsidRPr="003F6582" w:rsidRDefault="00C06759" w:rsidP="00C6378B">
      <w:pPr>
        <w:spacing w:line="0" w:lineRule="atLeast"/>
        <w:ind w:right="252"/>
        <w:rPr>
          <w:rFonts w:eastAsia="Arial"/>
          <w:sz w:val="16"/>
        </w:rPr>
      </w:pPr>
      <w:r w:rsidRPr="003F6582">
        <w:rPr>
          <w:rStyle w:val="Appelnotedebasdep"/>
        </w:rPr>
        <w:footnoteRef/>
      </w:r>
      <w:r w:rsidRPr="003F6582">
        <w:t xml:space="preserve"> </w:t>
      </w:r>
      <w:r w:rsidRPr="003F6582">
        <w:rPr>
          <w:rFonts w:eastAsia="Arial"/>
          <w:sz w:val="16"/>
        </w:rPr>
        <w:t>Date présumée d’entrée de l’enfant</w:t>
      </w:r>
    </w:p>
    <w:p w14:paraId="2E32CDC4" w14:textId="77777777" w:rsidR="00C06759" w:rsidRPr="003F6582" w:rsidRDefault="00C06759" w:rsidP="00C6378B">
      <w:pPr>
        <w:spacing w:line="8" w:lineRule="exact"/>
        <w:ind w:right="252"/>
        <w:rPr>
          <w:rFonts w:eastAsia="Times New Roman"/>
        </w:rPr>
      </w:pPr>
    </w:p>
    <w:p w14:paraId="6E0CA587" w14:textId="77777777" w:rsidR="00C06759" w:rsidRPr="003F6582" w:rsidRDefault="00C06759" w:rsidP="00BE6D85">
      <w:pPr>
        <w:autoSpaceDE w:val="0"/>
        <w:autoSpaceDN w:val="0"/>
        <w:adjustRightInd w:val="0"/>
        <w:rPr>
          <w:rFonts w:ascii="Arial" w:hAnsi="Arial"/>
          <w:sz w:val="18"/>
          <w:szCs w:val="18"/>
        </w:rPr>
      </w:pPr>
      <w:r w:rsidRPr="003F6582">
        <w:rPr>
          <w:rFonts w:eastAsia="Arial"/>
          <w:sz w:val="16"/>
        </w:rPr>
        <w:t>Date présumée de sortie de l’enfant : celle de la prochaine rentrée scolaire qui suit la date du troisième anniversaire de l'enfant. Cette date est révisable d’un commun accord, moyennant la signature d’un avenant au présent contrat.</w:t>
      </w:r>
    </w:p>
  </w:footnote>
  <w:footnote w:id="18">
    <w:p w14:paraId="76371743" w14:textId="77777777" w:rsidR="00C06759" w:rsidRDefault="00C06759">
      <w:pPr>
        <w:pStyle w:val="Notedebasdepage"/>
      </w:pPr>
      <w:r>
        <w:rPr>
          <w:rStyle w:val="Appelnotedebasdep"/>
        </w:rPr>
        <w:footnoteRef/>
      </w:r>
      <w:r>
        <w:t xml:space="preserve"> </w:t>
      </w:r>
      <w:r w:rsidRPr="003779FE">
        <w:rPr>
          <w:rFonts w:eastAsia="Arial"/>
          <w:sz w:val="16"/>
        </w:rPr>
        <w:t xml:space="preserve">Voir </w:t>
      </w:r>
      <w:r>
        <w:rPr>
          <w:rFonts w:eastAsia="Arial"/>
          <w:b/>
          <w:sz w:val="16"/>
        </w:rPr>
        <w:t>ANNEXE 9</w:t>
      </w:r>
      <w:r w:rsidRPr="003779FE">
        <w:rPr>
          <w:rFonts w:eastAsia="Arial"/>
          <w:sz w:val="16"/>
        </w:rPr>
        <w:t xml:space="preserve"> – Fiche de présences type</w:t>
      </w:r>
    </w:p>
  </w:footnote>
  <w:footnote w:id="19">
    <w:p w14:paraId="3A8462D8" w14:textId="77777777" w:rsidR="00C06759" w:rsidRDefault="00C06759">
      <w:pPr>
        <w:pStyle w:val="Notedebasdepage"/>
      </w:pPr>
      <w:r w:rsidRPr="00780646">
        <w:rPr>
          <w:rStyle w:val="Appelnotedebasdep"/>
        </w:rPr>
        <w:footnoteRef/>
      </w:r>
      <w:r w:rsidRPr="00780646">
        <w:t xml:space="preserve"> </w:t>
      </w:r>
      <w:r w:rsidRPr="00780646">
        <w:rPr>
          <w:sz w:val="16"/>
        </w:rPr>
        <w:t>Le projet d’accueil et le ROI sont disponibles sur le site internet de la Ville de Gembloux.</w:t>
      </w:r>
    </w:p>
  </w:footnote>
  <w:footnote w:id="20">
    <w:p w14:paraId="5DAD51CA" w14:textId="77777777" w:rsidR="009971B6" w:rsidRPr="00BB11D1" w:rsidRDefault="009971B6" w:rsidP="009971B6">
      <w:pPr>
        <w:autoSpaceDE w:val="0"/>
        <w:autoSpaceDN w:val="0"/>
        <w:adjustRightInd w:val="0"/>
        <w:jc w:val="both"/>
      </w:pPr>
      <w:r>
        <w:rPr>
          <w:rStyle w:val="Appelnotedebasdep"/>
        </w:rPr>
        <w:footnoteRef/>
      </w:r>
      <w:r>
        <w:t xml:space="preserve"> </w:t>
      </w:r>
      <w:r>
        <w:rPr>
          <w:rFonts w:cs="TrebuchetMS,Bold"/>
          <w:bCs/>
          <w:sz w:val="16"/>
          <w:szCs w:val="16"/>
        </w:rPr>
        <w:t>Annexe 2 de l’Arrêté du Gouvernement de la C</w:t>
      </w:r>
      <w:r w:rsidRPr="00344DC0">
        <w:rPr>
          <w:rFonts w:cs="TrebuchetMS,Bold"/>
          <w:bCs/>
          <w:sz w:val="16"/>
          <w:szCs w:val="16"/>
        </w:rPr>
        <w:t>ommunauté</w:t>
      </w:r>
      <w:r>
        <w:rPr>
          <w:rFonts w:cs="TrebuchetMS,Bold"/>
          <w:bCs/>
          <w:sz w:val="16"/>
          <w:szCs w:val="16"/>
        </w:rPr>
        <w:t xml:space="preserve"> </w:t>
      </w:r>
      <w:r w:rsidRPr="00344DC0">
        <w:rPr>
          <w:rFonts w:cs="TrebuchetMS,Bold"/>
          <w:bCs/>
          <w:sz w:val="16"/>
          <w:szCs w:val="16"/>
        </w:rPr>
        <w:t xml:space="preserve">française du </w:t>
      </w:r>
      <w:r>
        <w:rPr>
          <w:rFonts w:cs="TrebuchetMS,Bold"/>
          <w:bCs/>
          <w:sz w:val="16"/>
          <w:szCs w:val="16"/>
        </w:rPr>
        <w:t>2 mai 2019</w:t>
      </w:r>
      <w:r w:rsidRPr="00344DC0">
        <w:rPr>
          <w:rFonts w:cs="TrebuchetMS,Bold"/>
          <w:bCs/>
          <w:sz w:val="16"/>
          <w:szCs w:val="16"/>
        </w:rPr>
        <w:t xml:space="preserve"> </w:t>
      </w:r>
      <w:r>
        <w:rPr>
          <w:rFonts w:cs="TrebuchetMS,Bold"/>
          <w:bCs/>
          <w:sz w:val="16"/>
          <w:szCs w:val="16"/>
        </w:rPr>
        <w:t>fixant le régime d’autorisation et de subvention des milieux d’accueil.</w:t>
      </w:r>
    </w:p>
  </w:footnote>
  <w:footnote w:id="21">
    <w:p w14:paraId="7E90E1D0" w14:textId="77777777" w:rsidR="00C06759" w:rsidRDefault="00C06759" w:rsidP="003C0454">
      <w:pPr>
        <w:pStyle w:val="Notedebasdepage"/>
        <w:jc w:val="both"/>
        <w:rPr>
          <w:sz w:val="16"/>
          <w:szCs w:val="16"/>
        </w:rPr>
      </w:pPr>
      <w:r>
        <w:rPr>
          <w:rStyle w:val="Appelnotedebasdep"/>
        </w:rPr>
        <w:footnoteRef/>
      </w:r>
      <w:r>
        <w:t xml:space="preserve"> </w:t>
      </w:r>
      <w:r w:rsidRPr="0098649D">
        <w:rPr>
          <w:sz w:val="16"/>
          <w:szCs w:val="16"/>
        </w:rPr>
        <w:t>Ce droit n’est exercé qu’en cas de nécessité</w:t>
      </w:r>
      <w:r>
        <w:rPr>
          <w:sz w:val="16"/>
          <w:szCs w:val="16"/>
        </w:rPr>
        <w:t>,</w:t>
      </w:r>
      <w:r w:rsidRPr="0098649D">
        <w:rPr>
          <w:sz w:val="16"/>
          <w:szCs w:val="16"/>
        </w:rPr>
        <w:t> selon les principes de proportionnalité et de minimisation des données. Seront privilégiées, le</w:t>
      </w:r>
      <w:r>
        <w:rPr>
          <w:sz w:val="16"/>
          <w:szCs w:val="16"/>
        </w:rPr>
        <w:t>s</w:t>
      </w:r>
      <w:r w:rsidRPr="0098649D">
        <w:rPr>
          <w:sz w:val="16"/>
          <w:szCs w:val="16"/>
        </w:rPr>
        <w:t xml:space="preserve"> prises de vue dans lesquelles les enfants ne sont pas identifiables. </w:t>
      </w:r>
    </w:p>
    <w:p w14:paraId="1733F1E9" w14:textId="77777777" w:rsidR="00C06759" w:rsidRPr="0098649D" w:rsidRDefault="00C06759" w:rsidP="003C0454">
      <w:pPr>
        <w:pStyle w:val="Notedebasdepage"/>
        <w:jc w:val="both"/>
        <w:rPr>
          <w:sz w:val="16"/>
          <w:szCs w:val="16"/>
        </w:rPr>
      </w:pPr>
      <w:r w:rsidRPr="0098649D">
        <w:rPr>
          <w:sz w:val="16"/>
          <w:szCs w:val="16"/>
        </w:rPr>
        <w:t>En cas d’absolue nécessité et dans l’intérêt de l’enfant, il se peut qu’un enfant soit identifiable. Dans ce cas, l’ONE qui est responsable du traitement de ces données s’engage à flouter son visage. Ces images sont logées sur une plateforme sécurisée afin de garantir la sécurité et la confidentialité de celles-ci.</w:t>
      </w:r>
    </w:p>
  </w:footnote>
  <w:footnote w:id="22">
    <w:p w14:paraId="30640FF5" w14:textId="77777777" w:rsidR="002D48B4" w:rsidRPr="00AC39C4" w:rsidRDefault="002D48B4" w:rsidP="002D48B4">
      <w:pPr>
        <w:pStyle w:val="Default"/>
        <w:jc w:val="both"/>
        <w:rPr>
          <w:rFonts w:ascii="Trebuchet MS" w:hAnsi="Trebuchet MS"/>
          <w:sz w:val="18"/>
          <w:szCs w:val="18"/>
        </w:rPr>
      </w:pPr>
      <w:r w:rsidRPr="00AC39C4">
        <w:rPr>
          <w:rStyle w:val="Appelnotedebasdep"/>
          <w:rFonts w:ascii="Trebuchet MS" w:hAnsi="Trebuchet MS" w:cstheme="minorBidi"/>
          <w:color w:val="auto"/>
          <w:kern w:val="2"/>
          <w:sz w:val="20"/>
          <w:szCs w:val="20"/>
        </w:rPr>
        <w:footnoteRef/>
      </w:r>
      <w:r w:rsidRPr="00AC39C4">
        <w:rPr>
          <w:rFonts w:ascii="Trebuchet MS" w:hAnsi="Trebuchet MS"/>
          <w:sz w:val="20"/>
          <w:szCs w:val="20"/>
        </w:rPr>
        <w:t xml:space="preserve"> </w:t>
      </w:r>
      <w:r w:rsidRPr="00AC39C4">
        <w:rPr>
          <w:rFonts w:ascii="Trebuchet MS" w:hAnsi="Trebuchet MS"/>
          <w:sz w:val="16"/>
          <w:szCs w:val="16"/>
        </w:rPr>
        <w:t xml:space="preserve">Voir </w:t>
      </w:r>
      <w:r w:rsidRPr="00AC39C4">
        <w:rPr>
          <w:rFonts w:ascii="Trebuchet MS" w:hAnsi="Trebuchet MS"/>
          <w:b/>
          <w:bCs/>
          <w:sz w:val="16"/>
          <w:szCs w:val="16"/>
        </w:rPr>
        <w:t>ANNEXE 6</w:t>
      </w:r>
      <w:r w:rsidRPr="00AC39C4">
        <w:rPr>
          <w:rFonts w:ascii="Trebuchet MS" w:hAnsi="Trebuchet MS"/>
          <w:sz w:val="16"/>
          <w:szCs w:val="16"/>
        </w:rPr>
        <w:t xml:space="preserve"> – Certificat d’entrée en milieu d’accueil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920F" w14:textId="77777777" w:rsidR="00B26977" w:rsidRDefault="00B269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3661" w14:textId="77777777" w:rsidR="00B26977" w:rsidRDefault="00B269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6C6" w14:textId="77777777" w:rsidR="00FA08AF" w:rsidRDefault="00FA08AF" w:rsidP="0031108C">
    <w:pPr>
      <w:pStyle w:val="En-tte"/>
      <w:tabs>
        <w:tab w:val="clear" w:pos="4536"/>
        <w:tab w:val="clear" w:pos="9072"/>
        <w:tab w:val="right" w:pos="1020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D5DF" w14:textId="77777777" w:rsidR="00C06759" w:rsidRDefault="00C06759">
    <w:pPr>
      <w:pStyle w:val="En-tte"/>
    </w:pPr>
  </w:p>
  <w:p w14:paraId="721D93CA" w14:textId="77777777" w:rsidR="00C06759" w:rsidRDefault="00C0675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ECC7" w14:textId="00397E52" w:rsidR="00C06759" w:rsidRDefault="00C06759" w:rsidP="0031108C">
    <w:pPr>
      <w:pStyle w:val="En-tte"/>
      <w:tabs>
        <w:tab w:val="clear" w:pos="4536"/>
        <w:tab w:val="clear" w:pos="9072"/>
        <w:tab w:val="right" w:pos="102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82C8E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A68E24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086EC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D7A5E0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834B25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4E840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9288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FA944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B0EB4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44E46E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7545E146"/>
    <w:lvl w:ilvl="0" w:tplc="A04280CA">
      <w:start w:val="1"/>
      <w:numFmt w:val="bullet"/>
      <w:lvlText w:val="•"/>
      <w:lvlJc w:val="left"/>
    </w:lvl>
    <w:lvl w:ilvl="1" w:tplc="28AE26A8">
      <w:start w:val="1"/>
      <w:numFmt w:val="bullet"/>
      <w:lvlText w:val=""/>
      <w:lvlJc w:val="left"/>
    </w:lvl>
    <w:lvl w:ilvl="2" w:tplc="78DE374A">
      <w:start w:val="1"/>
      <w:numFmt w:val="bullet"/>
      <w:lvlText w:val=""/>
      <w:lvlJc w:val="left"/>
    </w:lvl>
    <w:lvl w:ilvl="3" w:tplc="743CAF24">
      <w:start w:val="1"/>
      <w:numFmt w:val="bullet"/>
      <w:lvlText w:val=""/>
      <w:lvlJc w:val="left"/>
    </w:lvl>
    <w:lvl w:ilvl="4" w:tplc="8D22D702">
      <w:start w:val="1"/>
      <w:numFmt w:val="bullet"/>
      <w:lvlText w:val=""/>
      <w:lvlJc w:val="left"/>
    </w:lvl>
    <w:lvl w:ilvl="5" w:tplc="0D26DE24">
      <w:start w:val="1"/>
      <w:numFmt w:val="bullet"/>
      <w:lvlText w:val=""/>
      <w:lvlJc w:val="left"/>
    </w:lvl>
    <w:lvl w:ilvl="6" w:tplc="BFFCDBEA">
      <w:start w:val="1"/>
      <w:numFmt w:val="bullet"/>
      <w:lvlText w:val=""/>
      <w:lvlJc w:val="left"/>
    </w:lvl>
    <w:lvl w:ilvl="7" w:tplc="227079F0">
      <w:start w:val="1"/>
      <w:numFmt w:val="bullet"/>
      <w:lvlText w:val=""/>
      <w:lvlJc w:val="left"/>
    </w:lvl>
    <w:lvl w:ilvl="8" w:tplc="4A0403B8">
      <w:start w:val="1"/>
      <w:numFmt w:val="bullet"/>
      <w:lvlText w:val=""/>
      <w:lvlJc w:val="left"/>
    </w:lvl>
  </w:abstractNum>
  <w:abstractNum w:abstractNumId="11" w15:restartNumberingAfterBreak="0">
    <w:nsid w:val="00000007"/>
    <w:multiLevelType w:val="hybridMultilevel"/>
    <w:tmpl w:val="1F16E9E8"/>
    <w:lvl w:ilvl="0" w:tplc="CE74C71A">
      <w:start w:val="1"/>
      <w:numFmt w:val="bullet"/>
      <w:lvlText w:val="-"/>
      <w:lvlJc w:val="left"/>
    </w:lvl>
    <w:lvl w:ilvl="1" w:tplc="E4BA6A72">
      <w:start w:val="1"/>
      <w:numFmt w:val="bullet"/>
      <w:lvlText w:val=""/>
      <w:lvlJc w:val="left"/>
    </w:lvl>
    <w:lvl w:ilvl="2" w:tplc="0096B138">
      <w:start w:val="1"/>
      <w:numFmt w:val="bullet"/>
      <w:lvlText w:val=""/>
      <w:lvlJc w:val="left"/>
    </w:lvl>
    <w:lvl w:ilvl="3" w:tplc="357E8AEE">
      <w:start w:val="1"/>
      <w:numFmt w:val="bullet"/>
      <w:lvlText w:val=""/>
      <w:lvlJc w:val="left"/>
    </w:lvl>
    <w:lvl w:ilvl="4" w:tplc="43C2B810">
      <w:start w:val="1"/>
      <w:numFmt w:val="bullet"/>
      <w:lvlText w:val=""/>
      <w:lvlJc w:val="left"/>
    </w:lvl>
    <w:lvl w:ilvl="5" w:tplc="DDDCDD72">
      <w:start w:val="1"/>
      <w:numFmt w:val="bullet"/>
      <w:lvlText w:val=""/>
      <w:lvlJc w:val="left"/>
    </w:lvl>
    <w:lvl w:ilvl="6" w:tplc="0E367330">
      <w:start w:val="1"/>
      <w:numFmt w:val="bullet"/>
      <w:lvlText w:val=""/>
      <w:lvlJc w:val="left"/>
    </w:lvl>
    <w:lvl w:ilvl="7" w:tplc="632CFB66">
      <w:start w:val="1"/>
      <w:numFmt w:val="bullet"/>
      <w:lvlText w:val=""/>
      <w:lvlJc w:val="left"/>
    </w:lvl>
    <w:lvl w:ilvl="8" w:tplc="334C6D4C">
      <w:start w:val="1"/>
      <w:numFmt w:val="bullet"/>
      <w:lvlText w:val=""/>
      <w:lvlJc w:val="left"/>
    </w:lvl>
  </w:abstractNum>
  <w:abstractNum w:abstractNumId="12" w15:restartNumberingAfterBreak="0">
    <w:nsid w:val="0000000D"/>
    <w:multiLevelType w:val="hybridMultilevel"/>
    <w:tmpl w:val="0DED7262"/>
    <w:lvl w:ilvl="0" w:tplc="32D8FE2E">
      <w:start w:val="1"/>
      <w:numFmt w:val="bullet"/>
      <w:lvlText w:val="•"/>
      <w:lvlJc w:val="left"/>
    </w:lvl>
    <w:lvl w:ilvl="1" w:tplc="BDF86646">
      <w:start w:val="1"/>
      <w:numFmt w:val="bullet"/>
      <w:lvlText w:val="&gt;&gt;"/>
      <w:lvlJc w:val="left"/>
    </w:lvl>
    <w:lvl w:ilvl="2" w:tplc="17E63B6C">
      <w:start w:val="1"/>
      <w:numFmt w:val="bullet"/>
      <w:lvlText w:val=""/>
      <w:lvlJc w:val="left"/>
    </w:lvl>
    <w:lvl w:ilvl="3" w:tplc="0B64399E">
      <w:start w:val="1"/>
      <w:numFmt w:val="bullet"/>
      <w:lvlText w:val=""/>
      <w:lvlJc w:val="left"/>
    </w:lvl>
    <w:lvl w:ilvl="4" w:tplc="F5AC7DFC">
      <w:start w:val="1"/>
      <w:numFmt w:val="bullet"/>
      <w:lvlText w:val=""/>
      <w:lvlJc w:val="left"/>
    </w:lvl>
    <w:lvl w:ilvl="5" w:tplc="B9466984">
      <w:start w:val="1"/>
      <w:numFmt w:val="bullet"/>
      <w:lvlText w:val=""/>
      <w:lvlJc w:val="left"/>
    </w:lvl>
    <w:lvl w:ilvl="6" w:tplc="795EA9D8">
      <w:start w:val="1"/>
      <w:numFmt w:val="bullet"/>
      <w:lvlText w:val=""/>
      <w:lvlJc w:val="left"/>
    </w:lvl>
    <w:lvl w:ilvl="7" w:tplc="69DA59AA">
      <w:start w:val="1"/>
      <w:numFmt w:val="bullet"/>
      <w:lvlText w:val=""/>
      <w:lvlJc w:val="left"/>
    </w:lvl>
    <w:lvl w:ilvl="8" w:tplc="29E49726">
      <w:start w:val="1"/>
      <w:numFmt w:val="bullet"/>
      <w:lvlText w:val=""/>
      <w:lvlJc w:val="left"/>
    </w:lvl>
  </w:abstractNum>
  <w:abstractNum w:abstractNumId="13" w15:restartNumberingAfterBreak="0">
    <w:nsid w:val="0000000E"/>
    <w:multiLevelType w:val="hybridMultilevel"/>
    <w:tmpl w:val="7FDCC232"/>
    <w:lvl w:ilvl="0" w:tplc="30685FBC">
      <w:start w:val="1"/>
      <w:numFmt w:val="bullet"/>
      <w:lvlText w:val="(*)"/>
      <w:lvlJc w:val="left"/>
    </w:lvl>
    <w:lvl w:ilvl="1" w:tplc="442229E6">
      <w:start w:val="1"/>
      <w:numFmt w:val="bullet"/>
      <w:lvlText w:val="-"/>
      <w:lvlJc w:val="left"/>
    </w:lvl>
    <w:lvl w:ilvl="2" w:tplc="E3AE3C30">
      <w:start w:val="1"/>
      <w:numFmt w:val="bullet"/>
      <w:lvlText w:val=""/>
      <w:lvlJc w:val="left"/>
    </w:lvl>
    <w:lvl w:ilvl="3" w:tplc="82764B84">
      <w:start w:val="1"/>
      <w:numFmt w:val="bullet"/>
      <w:lvlText w:val=""/>
      <w:lvlJc w:val="left"/>
    </w:lvl>
    <w:lvl w:ilvl="4" w:tplc="7EB8F938">
      <w:start w:val="1"/>
      <w:numFmt w:val="bullet"/>
      <w:lvlText w:val=""/>
      <w:lvlJc w:val="left"/>
    </w:lvl>
    <w:lvl w:ilvl="5" w:tplc="6DEA4B62">
      <w:start w:val="1"/>
      <w:numFmt w:val="bullet"/>
      <w:lvlText w:val=""/>
      <w:lvlJc w:val="left"/>
    </w:lvl>
    <w:lvl w:ilvl="6" w:tplc="81E0FACA">
      <w:start w:val="1"/>
      <w:numFmt w:val="bullet"/>
      <w:lvlText w:val=""/>
      <w:lvlJc w:val="left"/>
    </w:lvl>
    <w:lvl w:ilvl="7" w:tplc="B3347D3C">
      <w:start w:val="1"/>
      <w:numFmt w:val="bullet"/>
      <w:lvlText w:val=""/>
      <w:lvlJc w:val="left"/>
    </w:lvl>
    <w:lvl w:ilvl="8" w:tplc="F474A638">
      <w:start w:val="1"/>
      <w:numFmt w:val="bullet"/>
      <w:lvlText w:val=""/>
      <w:lvlJc w:val="left"/>
    </w:lvl>
  </w:abstractNum>
  <w:abstractNum w:abstractNumId="14" w15:restartNumberingAfterBreak="0">
    <w:nsid w:val="02FD59F0"/>
    <w:multiLevelType w:val="hybridMultilevel"/>
    <w:tmpl w:val="E3028992"/>
    <w:lvl w:ilvl="0" w:tplc="4552CD12">
      <w:start w:val="1"/>
      <w:numFmt w:val="bullet"/>
      <w:lvlText w:val=""/>
      <w:lvlJc w:val="left"/>
      <w:pPr>
        <w:ind w:left="1920" w:hanging="360"/>
      </w:pPr>
      <w:rPr>
        <w:rFonts w:ascii="Wingdings" w:hAnsi="Wingdings" w:hint="default"/>
        <w:sz w:val="28"/>
      </w:rPr>
    </w:lvl>
    <w:lvl w:ilvl="1" w:tplc="080C0003" w:tentative="1">
      <w:start w:val="1"/>
      <w:numFmt w:val="bullet"/>
      <w:lvlText w:val="o"/>
      <w:lvlJc w:val="left"/>
      <w:pPr>
        <w:ind w:left="2640" w:hanging="360"/>
      </w:pPr>
      <w:rPr>
        <w:rFonts w:ascii="Courier New" w:hAnsi="Courier New" w:cs="Courier New" w:hint="default"/>
      </w:rPr>
    </w:lvl>
    <w:lvl w:ilvl="2" w:tplc="080C0005" w:tentative="1">
      <w:start w:val="1"/>
      <w:numFmt w:val="bullet"/>
      <w:lvlText w:val=""/>
      <w:lvlJc w:val="left"/>
      <w:pPr>
        <w:ind w:left="3360" w:hanging="360"/>
      </w:pPr>
      <w:rPr>
        <w:rFonts w:ascii="Wingdings" w:hAnsi="Wingdings" w:hint="default"/>
      </w:rPr>
    </w:lvl>
    <w:lvl w:ilvl="3" w:tplc="080C0001" w:tentative="1">
      <w:start w:val="1"/>
      <w:numFmt w:val="bullet"/>
      <w:lvlText w:val=""/>
      <w:lvlJc w:val="left"/>
      <w:pPr>
        <w:ind w:left="4080" w:hanging="360"/>
      </w:pPr>
      <w:rPr>
        <w:rFonts w:ascii="Symbol" w:hAnsi="Symbol" w:hint="default"/>
      </w:rPr>
    </w:lvl>
    <w:lvl w:ilvl="4" w:tplc="080C0003" w:tentative="1">
      <w:start w:val="1"/>
      <w:numFmt w:val="bullet"/>
      <w:lvlText w:val="o"/>
      <w:lvlJc w:val="left"/>
      <w:pPr>
        <w:ind w:left="4800" w:hanging="360"/>
      </w:pPr>
      <w:rPr>
        <w:rFonts w:ascii="Courier New" w:hAnsi="Courier New" w:cs="Courier New" w:hint="default"/>
      </w:rPr>
    </w:lvl>
    <w:lvl w:ilvl="5" w:tplc="080C0005" w:tentative="1">
      <w:start w:val="1"/>
      <w:numFmt w:val="bullet"/>
      <w:lvlText w:val=""/>
      <w:lvlJc w:val="left"/>
      <w:pPr>
        <w:ind w:left="5520" w:hanging="360"/>
      </w:pPr>
      <w:rPr>
        <w:rFonts w:ascii="Wingdings" w:hAnsi="Wingdings" w:hint="default"/>
      </w:rPr>
    </w:lvl>
    <w:lvl w:ilvl="6" w:tplc="080C0001" w:tentative="1">
      <w:start w:val="1"/>
      <w:numFmt w:val="bullet"/>
      <w:lvlText w:val=""/>
      <w:lvlJc w:val="left"/>
      <w:pPr>
        <w:ind w:left="6240" w:hanging="360"/>
      </w:pPr>
      <w:rPr>
        <w:rFonts w:ascii="Symbol" w:hAnsi="Symbol" w:hint="default"/>
      </w:rPr>
    </w:lvl>
    <w:lvl w:ilvl="7" w:tplc="080C0003" w:tentative="1">
      <w:start w:val="1"/>
      <w:numFmt w:val="bullet"/>
      <w:lvlText w:val="o"/>
      <w:lvlJc w:val="left"/>
      <w:pPr>
        <w:ind w:left="6960" w:hanging="360"/>
      </w:pPr>
      <w:rPr>
        <w:rFonts w:ascii="Courier New" w:hAnsi="Courier New" w:cs="Courier New" w:hint="default"/>
      </w:rPr>
    </w:lvl>
    <w:lvl w:ilvl="8" w:tplc="080C0005" w:tentative="1">
      <w:start w:val="1"/>
      <w:numFmt w:val="bullet"/>
      <w:lvlText w:val=""/>
      <w:lvlJc w:val="left"/>
      <w:pPr>
        <w:ind w:left="7680" w:hanging="360"/>
      </w:pPr>
      <w:rPr>
        <w:rFonts w:ascii="Wingdings" w:hAnsi="Wingdings" w:hint="default"/>
      </w:rPr>
    </w:lvl>
  </w:abstractNum>
  <w:abstractNum w:abstractNumId="15" w15:restartNumberingAfterBreak="0">
    <w:nsid w:val="070F7BDD"/>
    <w:multiLevelType w:val="hybridMultilevel"/>
    <w:tmpl w:val="529E08DC"/>
    <w:lvl w:ilvl="0" w:tplc="25742436">
      <w:start w:val="1"/>
      <w:numFmt w:val="bullet"/>
      <w:lvlText w:val=""/>
      <w:lvlJc w:val="left"/>
      <w:pPr>
        <w:ind w:left="928" w:hanging="360"/>
      </w:pPr>
      <w:rPr>
        <w:rFonts w:ascii="Wingdings" w:hAnsi="Wingdings" w:hint="default"/>
        <w:sz w:val="28"/>
      </w:rPr>
    </w:lvl>
    <w:lvl w:ilvl="1" w:tplc="080C0003" w:tentative="1">
      <w:start w:val="1"/>
      <w:numFmt w:val="bullet"/>
      <w:lvlText w:val="o"/>
      <w:lvlJc w:val="left"/>
      <w:pPr>
        <w:ind w:left="1648" w:hanging="360"/>
      </w:pPr>
      <w:rPr>
        <w:rFonts w:ascii="Courier New" w:hAnsi="Courier New" w:cs="Courier New" w:hint="default"/>
      </w:rPr>
    </w:lvl>
    <w:lvl w:ilvl="2" w:tplc="080C0005" w:tentative="1">
      <w:start w:val="1"/>
      <w:numFmt w:val="bullet"/>
      <w:lvlText w:val=""/>
      <w:lvlJc w:val="left"/>
      <w:pPr>
        <w:ind w:left="2368" w:hanging="360"/>
      </w:pPr>
      <w:rPr>
        <w:rFonts w:ascii="Wingdings" w:hAnsi="Wingdings" w:hint="default"/>
      </w:rPr>
    </w:lvl>
    <w:lvl w:ilvl="3" w:tplc="080C0001" w:tentative="1">
      <w:start w:val="1"/>
      <w:numFmt w:val="bullet"/>
      <w:lvlText w:val=""/>
      <w:lvlJc w:val="left"/>
      <w:pPr>
        <w:ind w:left="3088" w:hanging="360"/>
      </w:pPr>
      <w:rPr>
        <w:rFonts w:ascii="Symbol" w:hAnsi="Symbol" w:hint="default"/>
      </w:rPr>
    </w:lvl>
    <w:lvl w:ilvl="4" w:tplc="080C0003" w:tentative="1">
      <w:start w:val="1"/>
      <w:numFmt w:val="bullet"/>
      <w:lvlText w:val="o"/>
      <w:lvlJc w:val="left"/>
      <w:pPr>
        <w:ind w:left="3808" w:hanging="360"/>
      </w:pPr>
      <w:rPr>
        <w:rFonts w:ascii="Courier New" w:hAnsi="Courier New" w:cs="Courier New" w:hint="default"/>
      </w:rPr>
    </w:lvl>
    <w:lvl w:ilvl="5" w:tplc="080C0005" w:tentative="1">
      <w:start w:val="1"/>
      <w:numFmt w:val="bullet"/>
      <w:lvlText w:val=""/>
      <w:lvlJc w:val="left"/>
      <w:pPr>
        <w:ind w:left="4528" w:hanging="360"/>
      </w:pPr>
      <w:rPr>
        <w:rFonts w:ascii="Wingdings" w:hAnsi="Wingdings" w:hint="default"/>
      </w:rPr>
    </w:lvl>
    <w:lvl w:ilvl="6" w:tplc="080C0001" w:tentative="1">
      <w:start w:val="1"/>
      <w:numFmt w:val="bullet"/>
      <w:lvlText w:val=""/>
      <w:lvlJc w:val="left"/>
      <w:pPr>
        <w:ind w:left="5248" w:hanging="360"/>
      </w:pPr>
      <w:rPr>
        <w:rFonts w:ascii="Symbol" w:hAnsi="Symbol" w:hint="default"/>
      </w:rPr>
    </w:lvl>
    <w:lvl w:ilvl="7" w:tplc="080C0003" w:tentative="1">
      <w:start w:val="1"/>
      <w:numFmt w:val="bullet"/>
      <w:lvlText w:val="o"/>
      <w:lvlJc w:val="left"/>
      <w:pPr>
        <w:ind w:left="5968" w:hanging="360"/>
      </w:pPr>
      <w:rPr>
        <w:rFonts w:ascii="Courier New" w:hAnsi="Courier New" w:cs="Courier New" w:hint="default"/>
      </w:rPr>
    </w:lvl>
    <w:lvl w:ilvl="8" w:tplc="080C0005" w:tentative="1">
      <w:start w:val="1"/>
      <w:numFmt w:val="bullet"/>
      <w:lvlText w:val=""/>
      <w:lvlJc w:val="left"/>
      <w:pPr>
        <w:ind w:left="6688" w:hanging="360"/>
      </w:pPr>
      <w:rPr>
        <w:rFonts w:ascii="Wingdings" w:hAnsi="Wingdings" w:hint="default"/>
      </w:rPr>
    </w:lvl>
  </w:abstractNum>
  <w:abstractNum w:abstractNumId="16" w15:restartNumberingAfterBreak="0">
    <w:nsid w:val="0BC95894"/>
    <w:multiLevelType w:val="multilevel"/>
    <w:tmpl w:val="2CD08B88"/>
    <w:lvl w:ilvl="0">
      <w:start w:val="1"/>
      <w:numFmt w:val="decimal"/>
      <w:lvlText w:val="%1."/>
      <w:lvlJc w:val="left"/>
      <w:pPr>
        <w:ind w:left="720" w:hanging="360"/>
      </w:pPr>
      <w:rPr>
        <w:rFonts w:hint="default"/>
        <w:u w:val="none"/>
      </w:rPr>
    </w:lvl>
    <w:lvl w:ilvl="1">
      <w:start w:val="1"/>
      <w:numFmt w:val="upperLetter"/>
      <w:lvlText w:val=" %1 %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EE1774F"/>
    <w:multiLevelType w:val="hybridMultilevel"/>
    <w:tmpl w:val="0420AE80"/>
    <w:lvl w:ilvl="0" w:tplc="08F890DA">
      <w:start w:val="1"/>
      <w:numFmt w:val="bullet"/>
      <w:lvlText w:val=""/>
      <w:lvlJc w:val="left"/>
      <w:pPr>
        <w:ind w:left="644" w:hanging="360"/>
      </w:pPr>
      <w:rPr>
        <w:rFonts w:ascii="Wingdings" w:hAnsi="Wingdings" w:hint="default"/>
        <w:sz w:val="32"/>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8" w15:restartNumberingAfterBreak="0">
    <w:nsid w:val="190D3CFD"/>
    <w:multiLevelType w:val="hybridMultilevel"/>
    <w:tmpl w:val="54107C80"/>
    <w:lvl w:ilvl="0" w:tplc="21C26912">
      <w:numFmt w:val="bullet"/>
      <w:lvlText w:val="-"/>
      <w:lvlJc w:val="left"/>
      <w:pPr>
        <w:ind w:left="720" w:hanging="360"/>
      </w:pPr>
      <w:rPr>
        <w:rFonts w:ascii="Trebuchet MS" w:eastAsia="Times New Roman" w:hAnsi="Trebuchet M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5CD7280"/>
    <w:multiLevelType w:val="multilevel"/>
    <w:tmpl w:val="08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34A5E1A"/>
    <w:multiLevelType w:val="hybridMultilevel"/>
    <w:tmpl w:val="99C6BD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5A656DE"/>
    <w:multiLevelType w:val="hybridMultilevel"/>
    <w:tmpl w:val="B3183D48"/>
    <w:lvl w:ilvl="0" w:tplc="CACC9256">
      <w:start w:val="1"/>
      <w:numFmt w:val="bullet"/>
      <w:lvlText w:val=""/>
      <w:lvlJc w:val="left"/>
      <w:pPr>
        <w:ind w:left="2160" w:hanging="360"/>
      </w:pPr>
      <w:rPr>
        <w:rFonts w:ascii="Symbol" w:hAnsi="Symbol" w:hint="default"/>
        <w:sz w:val="28"/>
        <w:szCs w:val="28"/>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22" w15:restartNumberingAfterBreak="0">
    <w:nsid w:val="3A3B1609"/>
    <w:multiLevelType w:val="hybridMultilevel"/>
    <w:tmpl w:val="F5A45888"/>
    <w:lvl w:ilvl="0" w:tplc="56CE96A6">
      <w:numFmt w:val="bullet"/>
      <w:lvlText w:val=""/>
      <w:lvlJc w:val="left"/>
      <w:pPr>
        <w:ind w:left="720" w:hanging="360"/>
      </w:pPr>
      <w:rPr>
        <w:rFonts w:ascii="Wingdings" w:eastAsia="Calibr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43D1F4C"/>
    <w:multiLevelType w:val="hybridMultilevel"/>
    <w:tmpl w:val="B428066C"/>
    <w:lvl w:ilvl="0" w:tplc="0D025C68">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4582BF4"/>
    <w:multiLevelType w:val="hybridMultilevel"/>
    <w:tmpl w:val="C46014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5ED54F1"/>
    <w:multiLevelType w:val="hybridMultilevel"/>
    <w:tmpl w:val="C720B118"/>
    <w:lvl w:ilvl="0" w:tplc="6DA00C66">
      <w:start w:val="1"/>
      <w:numFmt w:val="bullet"/>
      <w:lvlText w:val=""/>
      <w:lvlJc w:val="left"/>
      <w:pPr>
        <w:ind w:left="720" w:hanging="360"/>
      </w:pPr>
      <w:rPr>
        <w:rFonts w:ascii="Wingdings" w:hAnsi="Wingdings" w:hint="default"/>
        <w:sz w:val="2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9B97170"/>
    <w:multiLevelType w:val="hybridMultilevel"/>
    <w:tmpl w:val="DA2ED896"/>
    <w:lvl w:ilvl="0" w:tplc="CACC9256">
      <w:start w:val="1"/>
      <w:numFmt w:val="bullet"/>
      <w:lvlText w:val=""/>
      <w:lvlJc w:val="left"/>
      <w:pPr>
        <w:ind w:left="1350" w:hanging="360"/>
      </w:pPr>
      <w:rPr>
        <w:rFonts w:ascii="Symbol" w:hAnsi="Symbol" w:hint="default"/>
        <w:sz w:val="28"/>
      </w:rPr>
    </w:lvl>
    <w:lvl w:ilvl="1" w:tplc="080C0003" w:tentative="1">
      <w:start w:val="1"/>
      <w:numFmt w:val="bullet"/>
      <w:lvlText w:val="o"/>
      <w:lvlJc w:val="left"/>
      <w:pPr>
        <w:ind w:left="2070" w:hanging="360"/>
      </w:pPr>
      <w:rPr>
        <w:rFonts w:ascii="Courier New" w:hAnsi="Courier New" w:cs="Courier New" w:hint="default"/>
      </w:rPr>
    </w:lvl>
    <w:lvl w:ilvl="2" w:tplc="080C0005" w:tentative="1">
      <w:start w:val="1"/>
      <w:numFmt w:val="bullet"/>
      <w:lvlText w:val=""/>
      <w:lvlJc w:val="left"/>
      <w:pPr>
        <w:ind w:left="2790" w:hanging="360"/>
      </w:pPr>
      <w:rPr>
        <w:rFonts w:ascii="Wingdings" w:hAnsi="Wingdings" w:hint="default"/>
      </w:rPr>
    </w:lvl>
    <w:lvl w:ilvl="3" w:tplc="080C0001" w:tentative="1">
      <w:start w:val="1"/>
      <w:numFmt w:val="bullet"/>
      <w:lvlText w:val=""/>
      <w:lvlJc w:val="left"/>
      <w:pPr>
        <w:ind w:left="3510" w:hanging="360"/>
      </w:pPr>
      <w:rPr>
        <w:rFonts w:ascii="Symbol" w:hAnsi="Symbol" w:hint="default"/>
      </w:rPr>
    </w:lvl>
    <w:lvl w:ilvl="4" w:tplc="080C0003" w:tentative="1">
      <w:start w:val="1"/>
      <w:numFmt w:val="bullet"/>
      <w:lvlText w:val="o"/>
      <w:lvlJc w:val="left"/>
      <w:pPr>
        <w:ind w:left="4230" w:hanging="360"/>
      </w:pPr>
      <w:rPr>
        <w:rFonts w:ascii="Courier New" w:hAnsi="Courier New" w:cs="Courier New" w:hint="default"/>
      </w:rPr>
    </w:lvl>
    <w:lvl w:ilvl="5" w:tplc="080C0005" w:tentative="1">
      <w:start w:val="1"/>
      <w:numFmt w:val="bullet"/>
      <w:lvlText w:val=""/>
      <w:lvlJc w:val="left"/>
      <w:pPr>
        <w:ind w:left="4950" w:hanging="360"/>
      </w:pPr>
      <w:rPr>
        <w:rFonts w:ascii="Wingdings" w:hAnsi="Wingdings" w:hint="default"/>
      </w:rPr>
    </w:lvl>
    <w:lvl w:ilvl="6" w:tplc="080C0001" w:tentative="1">
      <w:start w:val="1"/>
      <w:numFmt w:val="bullet"/>
      <w:lvlText w:val=""/>
      <w:lvlJc w:val="left"/>
      <w:pPr>
        <w:ind w:left="5670" w:hanging="360"/>
      </w:pPr>
      <w:rPr>
        <w:rFonts w:ascii="Symbol" w:hAnsi="Symbol" w:hint="default"/>
      </w:rPr>
    </w:lvl>
    <w:lvl w:ilvl="7" w:tplc="080C0003" w:tentative="1">
      <w:start w:val="1"/>
      <w:numFmt w:val="bullet"/>
      <w:lvlText w:val="o"/>
      <w:lvlJc w:val="left"/>
      <w:pPr>
        <w:ind w:left="6390" w:hanging="360"/>
      </w:pPr>
      <w:rPr>
        <w:rFonts w:ascii="Courier New" w:hAnsi="Courier New" w:cs="Courier New" w:hint="default"/>
      </w:rPr>
    </w:lvl>
    <w:lvl w:ilvl="8" w:tplc="080C0005" w:tentative="1">
      <w:start w:val="1"/>
      <w:numFmt w:val="bullet"/>
      <w:lvlText w:val=""/>
      <w:lvlJc w:val="left"/>
      <w:pPr>
        <w:ind w:left="7110" w:hanging="360"/>
      </w:pPr>
      <w:rPr>
        <w:rFonts w:ascii="Wingdings" w:hAnsi="Wingdings" w:hint="default"/>
      </w:rPr>
    </w:lvl>
  </w:abstractNum>
  <w:abstractNum w:abstractNumId="27" w15:restartNumberingAfterBreak="0">
    <w:nsid w:val="4A8768CD"/>
    <w:multiLevelType w:val="hybridMultilevel"/>
    <w:tmpl w:val="8068877C"/>
    <w:lvl w:ilvl="0" w:tplc="ABD826D2">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2EB3875"/>
    <w:multiLevelType w:val="hybridMultilevel"/>
    <w:tmpl w:val="5E62411E"/>
    <w:lvl w:ilvl="0" w:tplc="ABD826D2">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4685AA1"/>
    <w:multiLevelType w:val="hybridMultilevel"/>
    <w:tmpl w:val="24BEE70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8CD707A"/>
    <w:multiLevelType w:val="hybridMultilevel"/>
    <w:tmpl w:val="0158C722"/>
    <w:lvl w:ilvl="0" w:tplc="D7465AE2">
      <w:start w:val="1"/>
      <w:numFmt w:val="bullet"/>
      <w:lvlText w:val=""/>
      <w:lvlJc w:val="left"/>
      <w:pPr>
        <w:ind w:left="360" w:hanging="360"/>
      </w:pPr>
      <w:rPr>
        <w:rFonts w:ascii="Wingdings" w:hAnsi="Wingdings" w:hint="default"/>
        <w:sz w:val="28"/>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59573144"/>
    <w:multiLevelType w:val="hybridMultilevel"/>
    <w:tmpl w:val="77847910"/>
    <w:lvl w:ilvl="0" w:tplc="F8CA0274">
      <w:start w:val="1"/>
      <w:numFmt w:val="bullet"/>
      <w:lvlText w:val=""/>
      <w:lvlJc w:val="left"/>
      <w:pPr>
        <w:ind w:left="502" w:hanging="360"/>
      </w:pPr>
      <w:rPr>
        <w:rFonts w:ascii="Symbol" w:hAnsi="Symbol" w:hint="default"/>
        <w:color w:val="auto"/>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62E385B"/>
    <w:multiLevelType w:val="hybridMultilevel"/>
    <w:tmpl w:val="2E62F4DC"/>
    <w:lvl w:ilvl="0" w:tplc="20FEF218">
      <w:start w:val="1"/>
      <w:numFmt w:val="bullet"/>
      <w:lvlText w:val=""/>
      <w:lvlJc w:val="left"/>
      <w:pPr>
        <w:ind w:left="1004" w:hanging="360"/>
      </w:pPr>
      <w:rPr>
        <w:rFonts w:ascii="Wingdings" w:hAnsi="Wingdings" w:hint="default"/>
        <w:sz w:val="24"/>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3" w15:restartNumberingAfterBreak="0">
    <w:nsid w:val="66F16C49"/>
    <w:multiLevelType w:val="hybridMultilevel"/>
    <w:tmpl w:val="1AB604F4"/>
    <w:lvl w:ilvl="0" w:tplc="534CF3A6">
      <w:numFmt w:val="bullet"/>
      <w:lvlText w:val=""/>
      <w:lvlJc w:val="left"/>
      <w:pPr>
        <w:ind w:left="4706" w:hanging="251"/>
      </w:pPr>
      <w:rPr>
        <w:rFonts w:ascii="Wingdings" w:eastAsia="Wingdings" w:hAnsi="Wingdings" w:cs="Wingdings" w:hint="default"/>
        <w:color w:val="231F20"/>
        <w:w w:val="100"/>
        <w:sz w:val="22"/>
        <w:szCs w:val="22"/>
        <w:lang w:val="fr-FR" w:eastAsia="fr-FR" w:bidi="fr-FR"/>
      </w:rPr>
    </w:lvl>
    <w:lvl w:ilvl="1" w:tplc="D3701D50">
      <w:numFmt w:val="bullet"/>
      <w:lvlText w:val="•"/>
      <w:lvlJc w:val="left"/>
      <w:pPr>
        <w:ind w:left="5250" w:hanging="251"/>
      </w:pPr>
      <w:rPr>
        <w:rFonts w:hint="default"/>
        <w:lang w:val="fr-FR" w:eastAsia="fr-FR" w:bidi="fr-FR"/>
      </w:rPr>
    </w:lvl>
    <w:lvl w:ilvl="2" w:tplc="FC60B7F6">
      <w:numFmt w:val="bullet"/>
      <w:lvlText w:val="•"/>
      <w:lvlJc w:val="left"/>
      <w:pPr>
        <w:ind w:left="5800" w:hanging="251"/>
      </w:pPr>
      <w:rPr>
        <w:rFonts w:hint="default"/>
        <w:lang w:val="fr-FR" w:eastAsia="fr-FR" w:bidi="fr-FR"/>
      </w:rPr>
    </w:lvl>
    <w:lvl w:ilvl="3" w:tplc="C6262172">
      <w:numFmt w:val="bullet"/>
      <w:lvlText w:val="•"/>
      <w:lvlJc w:val="left"/>
      <w:pPr>
        <w:ind w:left="6351" w:hanging="251"/>
      </w:pPr>
      <w:rPr>
        <w:rFonts w:hint="default"/>
        <w:lang w:val="fr-FR" w:eastAsia="fr-FR" w:bidi="fr-FR"/>
      </w:rPr>
    </w:lvl>
    <w:lvl w:ilvl="4" w:tplc="81A8A424">
      <w:numFmt w:val="bullet"/>
      <w:lvlText w:val="•"/>
      <w:lvlJc w:val="left"/>
      <w:pPr>
        <w:ind w:left="6901" w:hanging="251"/>
      </w:pPr>
      <w:rPr>
        <w:rFonts w:hint="default"/>
        <w:lang w:val="fr-FR" w:eastAsia="fr-FR" w:bidi="fr-FR"/>
      </w:rPr>
    </w:lvl>
    <w:lvl w:ilvl="5" w:tplc="89F4FD42">
      <w:numFmt w:val="bullet"/>
      <w:lvlText w:val="•"/>
      <w:lvlJc w:val="left"/>
      <w:pPr>
        <w:ind w:left="7452" w:hanging="251"/>
      </w:pPr>
      <w:rPr>
        <w:rFonts w:hint="default"/>
        <w:lang w:val="fr-FR" w:eastAsia="fr-FR" w:bidi="fr-FR"/>
      </w:rPr>
    </w:lvl>
    <w:lvl w:ilvl="6" w:tplc="60A4F056">
      <w:numFmt w:val="bullet"/>
      <w:lvlText w:val="•"/>
      <w:lvlJc w:val="left"/>
      <w:pPr>
        <w:ind w:left="8002" w:hanging="251"/>
      </w:pPr>
      <w:rPr>
        <w:rFonts w:hint="default"/>
        <w:lang w:val="fr-FR" w:eastAsia="fr-FR" w:bidi="fr-FR"/>
      </w:rPr>
    </w:lvl>
    <w:lvl w:ilvl="7" w:tplc="CFE0688C">
      <w:numFmt w:val="bullet"/>
      <w:lvlText w:val="•"/>
      <w:lvlJc w:val="left"/>
      <w:pPr>
        <w:ind w:left="8553" w:hanging="251"/>
      </w:pPr>
      <w:rPr>
        <w:rFonts w:hint="default"/>
        <w:lang w:val="fr-FR" w:eastAsia="fr-FR" w:bidi="fr-FR"/>
      </w:rPr>
    </w:lvl>
    <w:lvl w:ilvl="8" w:tplc="3BE2D478">
      <w:numFmt w:val="bullet"/>
      <w:lvlText w:val="•"/>
      <w:lvlJc w:val="left"/>
      <w:pPr>
        <w:ind w:left="9103" w:hanging="251"/>
      </w:pPr>
      <w:rPr>
        <w:rFonts w:hint="default"/>
        <w:lang w:val="fr-FR" w:eastAsia="fr-FR" w:bidi="fr-FR"/>
      </w:rPr>
    </w:lvl>
  </w:abstractNum>
  <w:abstractNum w:abstractNumId="34" w15:restartNumberingAfterBreak="0">
    <w:nsid w:val="711327DF"/>
    <w:multiLevelType w:val="hybridMultilevel"/>
    <w:tmpl w:val="157A61B4"/>
    <w:lvl w:ilvl="0" w:tplc="C37846FC">
      <w:start w:val="1"/>
      <w:numFmt w:val="bullet"/>
      <w:lvlText w:val=""/>
      <w:lvlJc w:val="left"/>
      <w:pPr>
        <w:ind w:left="1350" w:hanging="360"/>
      </w:pPr>
      <w:rPr>
        <w:rFonts w:ascii="Wingdings" w:hAnsi="Wingdings" w:hint="default"/>
        <w:sz w:val="28"/>
      </w:rPr>
    </w:lvl>
    <w:lvl w:ilvl="1" w:tplc="080C0003" w:tentative="1">
      <w:start w:val="1"/>
      <w:numFmt w:val="bullet"/>
      <w:lvlText w:val="o"/>
      <w:lvlJc w:val="left"/>
      <w:pPr>
        <w:ind w:left="2070" w:hanging="360"/>
      </w:pPr>
      <w:rPr>
        <w:rFonts w:ascii="Courier New" w:hAnsi="Courier New" w:cs="Courier New" w:hint="default"/>
      </w:rPr>
    </w:lvl>
    <w:lvl w:ilvl="2" w:tplc="080C0005" w:tentative="1">
      <w:start w:val="1"/>
      <w:numFmt w:val="bullet"/>
      <w:lvlText w:val=""/>
      <w:lvlJc w:val="left"/>
      <w:pPr>
        <w:ind w:left="2790" w:hanging="360"/>
      </w:pPr>
      <w:rPr>
        <w:rFonts w:ascii="Wingdings" w:hAnsi="Wingdings" w:hint="default"/>
      </w:rPr>
    </w:lvl>
    <w:lvl w:ilvl="3" w:tplc="080C0001" w:tentative="1">
      <w:start w:val="1"/>
      <w:numFmt w:val="bullet"/>
      <w:lvlText w:val=""/>
      <w:lvlJc w:val="left"/>
      <w:pPr>
        <w:ind w:left="3510" w:hanging="360"/>
      </w:pPr>
      <w:rPr>
        <w:rFonts w:ascii="Symbol" w:hAnsi="Symbol" w:hint="default"/>
      </w:rPr>
    </w:lvl>
    <w:lvl w:ilvl="4" w:tplc="080C0003" w:tentative="1">
      <w:start w:val="1"/>
      <w:numFmt w:val="bullet"/>
      <w:lvlText w:val="o"/>
      <w:lvlJc w:val="left"/>
      <w:pPr>
        <w:ind w:left="4230" w:hanging="360"/>
      </w:pPr>
      <w:rPr>
        <w:rFonts w:ascii="Courier New" w:hAnsi="Courier New" w:cs="Courier New" w:hint="default"/>
      </w:rPr>
    </w:lvl>
    <w:lvl w:ilvl="5" w:tplc="080C0005" w:tentative="1">
      <w:start w:val="1"/>
      <w:numFmt w:val="bullet"/>
      <w:lvlText w:val=""/>
      <w:lvlJc w:val="left"/>
      <w:pPr>
        <w:ind w:left="4950" w:hanging="360"/>
      </w:pPr>
      <w:rPr>
        <w:rFonts w:ascii="Wingdings" w:hAnsi="Wingdings" w:hint="default"/>
      </w:rPr>
    </w:lvl>
    <w:lvl w:ilvl="6" w:tplc="080C0001" w:tentative="1">
      <w:start w:val="1"/>
      <w:numFmt w:val="bullet"/>
      <w:lvlText w:val=""/>
      <w:lvlJc w:val="left"/>
      <w:pPr>
        <w:ind w:left="5670" w:hanging="360"/>
      </w:pPr>
      <w:rPr>
        <w:rFonts w:ascii="Symbol" w:hAnsi="Symbol" w:hint="default"/>
      </w:rPr>
    </w:lvl>
    <w:lvl w:ilvl="7" w:tplc="080C0003" w:tentative="1">
      <w:start w:val="1"/>
      <w:numFmt w:val="bullet"/>
      <w:lvlText w:val="o"/>
      <w:lvlJc w:val="left"/>
      <w:pPr>
        <w:ind w:left="6390" w:hanging="360"/>
      </w:pPr>
      <w:rPr>
        <w:rFonts w:ascii="Courier New" w:hAnsi="Courier New" w:cs="Courier New" w:hint="default"/>
      </w:rPr>
    </w:lvl>
    <w:lvl w:ilvl="8" w:tplc="080C0005" w:tentative="1">
      <w:start w:val="1"/>
      <w:numFmt w:val="bullet"/>
      <w:lvlText w:val=""/>
      <w:lvlJc w:val="left"/>
      <w:pPr>
        <w:ind w:left="7110" w:hanging="360"/>
      </w:pPr>
      <w:rPr>
        <w:rFonts w:ascii="Wingdings" w:hAnsi="Wingdings" w:hint="default"/>
      </w:rPr>
    </w:lvl>
  </w:abstractNum>
  <w:abstractNum w:abstractNumId="35" w15:restartNumberingAfterBreak="0">
    <w:nsid w:val="73A675EE"/>
    <w:multiLevelType w:val="multilevel"/>
    <w:tmpl w:val="FD70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7F7B75"/>
    <w:multiLevelType w:val="hybridMultilevel"/>
    <w:tmpl w:val="6D64FC0C"/>
    <w:lvl w:ilvl="0" w:tplc="F0326DFE">
      <w:start w:val="1"/>
      <w:numFmt w:val="bullet"/>
      <w:lvlText w:val=""/>
      <w:lvlJc w:val="left"/>
      <w:pPr>
        <w:ind w:left="1920" w:hanging="360"/>
      </w:pPr>
      <w:rPr>
        <w:rFonts w:ascii="Wingdings" w:hAnsi="Wingdings" w:hint="default"/>
        <w:sz w:val="28"/>
      </w:rPr>
    </w:lvl>
    <w:lvl w:ilvl="1" w:tplc="080C0003" w:tentative="1">
      <w:start w:val="1"/>
      <w:numFmt w:val="bullet"/>
      <w:lvlText w:val="o"/>
      <w:lvlJc w:val="left"/>
      <w:pPr>
        <w:ind w:left="2640" w:hanging="360"/>
      </w:pPr>
      <w:rPr>
        <w:rFonts w:ascii="Courier New" w:hAnsi="Courier New" w:cs="Courier New" w:hint="default"/>
      </w:rPr>
    </w:lvl>
    <w:lvl w:ilvl="2" w:tplc="080C0005" w:tentative="1">
      <w:start w:val="1"/>
      <w:numFmt w:val="bullet"/>
      <w:lvlText w:val=""/>
      <w:lvlJc w:val="left"/>
      <w:pPr>
        <w:ind w:left="3360" w:hanging="360"/>
      </w:pPr>
      <w:rPr>
        <w:rFonts w:ascii="Wingdings" w:hAnsi="Wingdings" w:hint="default"/>
      </w:rPr>
    </w:lvl>
    <w:lvl w:ilvl="3" w:tplc="080C0001" w:tentative="1">
      <w:start w:val="1"/>
      <w:numFmt w:val="bullet"/>
      <w:lvlText w:val=""/>
      <w:lvlJc w:val="left"/>
      <w:pPr>
        <w:ind w:left="4080" w:hanging="360"/>
      </w:pPr>
      <w:rPr>
        <w:rFonts w:ascii="Symbol" w:hAnsi="Symbol" w:hint="default"/>
      </w:rPr>
    </w:lvl>
    <w:lvl w:ilvl="4" w:tplc="080C0003" w:tentative="1">
      <w:start w:val="1"/>
      <w:numFmt w:val="bullet"/>
      <w:lvlText w:val="o"/>
      <w:lvlJc w:val="left"/>
      <w:pPr>
        <w:ind w:left="4800" w:hanging="360"/>
      </w:pPr>
      <w:rPr>
        <w:rFonts w:ascii="Courier New" w:hAnsi="Courier New" w:cs="Courier New" w:hint="default"/>
      </w:rPr>
    </w:lvl>
    <w:lvl w:ilvl="5" w:tplc="080C0005" w:tentative="1">
      <w:start w:val="1"/>
      <w:numFmt w:val="bullet"/>
      <w:lvlText w:val=""/>
      <w:lvlJc w:val="left"/>
      <w:pPr>
        <w:ind w:left="5520" w:hanging="360"/>
      </w:pPr>
      <w:rPr>
        <w:rFonts w:ascii="Wingdings" w:hAnsi="Wingdings" w:hint="default"/>
      </w:rPr>
    </w:lvl>
    <w:lvl w:ilvl="6" w:tplc="080C0001" w:tentative="1">
      <w:start w:val="1"/>
      <w:numFmt w:val="bullet"/>
      <w:lvlText w:val=""/>
      <w:lvlJc w:val="left"/>
      <w:pPr>
        <w:ind w:left="6240" w:hanging="360"/>
      </w:pPr>
      <w:rPr>
        <w:rFonts w:ascii="Symbol" w:hAnsi="Symbol" w:hint="default"/>
      </w:rPr>
    </w:lvl>
    <w:lvl w:ilvl="7" w:tplc="080C0003" w:tentative="1">
      <w:start w:val="1"/>
      <w:numFmt w:val="bullet"/>
      <w:lvlText w:val="o"/>
      <w:lvlJc w:val="left"/>
      <w:pPr>
        <w:ind w:left="6960" w:hanging="360"/>
      </w:pPr>
      <w:rPr>
        <w:rFonts w:ascii="Courier New" w:hAnsi="Courier New" w:cs="Courier New" w:hint="default"/>
      </w:rPr>
    </w:lvl>
    <w:lvl w:ilvl="8" w:tplc="080C0005" w:tentative="1">
      <w:start w:val="1"/>
      <w:numFmt w:val="bullet"/>
      <w:lvlText w:val=""/>
      <w:lvlJc w:val="left"/>
      <w:pPr>
        <w:ind w:left="7680" w:hanging="360"/>
      </w:pPr>
      <w:rPr>
        <w:rFonts w:ascii="Wingdings" w:hAnsi="Wingdings" w:hint="default"/>
      </w:rPr>
    </w:lvl>
  </w:abstractNum>
  <w:abstractNum w:abstractNumId="37" w15:restartNumberingAfterBreak="0">
    <w:nsid w:val="7D9F0144"/>
    <w:multiLevelType w:val="hybridMultilevel"/>
    <w:tmpl w:val="CB527D5E"/>
    <w:lvl w:ilvl="0" w:tplc="205CBFA6">
      <w:start w:val="1"/>
      <w:numFmt w:val="bullet"/>
      <w:lvlText w:val=""/>
      <w:lvlJc w:val="left"/>
      <w:pPr>
        <w:ind w:left="1350" w:hanging="360"/>
      </w:pPr>
      <w:rPr>
        <w:rFonts w:ascii="Wingdings" w:hAnsi="Wingdings" w:hint="default"/>
        <w:sz w:val="28"/>
      </w:rPr>
    </w:lvl>
    <w:lvl w:ilvl="1" w:tplc="080C0003" w:tentative="1">
      <w:start w:val="1"/>
      <w:numFmt w:val="bullet"/>
      <w:lvlText w:val="o"/>
      <w:lvlJc w:val="left"/>
      <w:pPr>
        <w:ind w:left="2070" w:hanging="360"/>
      </w:pPr>
      <w:rPr>
        <w:rFonts w:ascii="Courier New" w:hAnsi="Courier New" w:cs="Courier New" w:hint="default"/>
      </w:rPr>
    </w:lvl>
    <w:lvl w:ilvl="2" w:tplc="080C0005" w:tentative="1">
      <w:start w:val="1"/>
      <w:numFmt w:val="bullet"/>
      <w:lvlText w:val=""/>
      <w:lvlJc w:val="left"/>
      <w:pPr>
        <w:ind w:left="2790" w:hanging="360"/>
      </w:pPr>
      <w:rPr>
        <w:rFonts w:ascii="Wingdings" w:hAnsi="Wingdings" w:hint="default"/>
      </w:rPr>
    </w:lvl>
    <w:lvl w:ilvl="3" w:tplc="080C0001" w:tentative="1">
      <w:start w:val="1"/>
      <w:numFmt w:val="bullet"/>
      <w:lvlText w:val=""/>
      <w:lvlJc w:val="left"/>
      <w:pPr>
        <w:ind w:left="3510" w:hanging="360"/>
      </w:pPr>
      <w:rPr>
        <w:rFonts w:ascii="Symbol" w:hAnsi="Symbol" w:hint="default"/>
      </w:rPr>
    </w:lvl>
    <w:lvl w:ilvl="4" w:tplc="080C0003" w:tentative="1">
      <w:start w:val="1"/>
      <w:numFmt w:val="bullet"/>
      <w:lvlText w:val="o"/>
      <w:lvlJc w:val="left"/>
      <w:pPr>
        <w:ind w:left="4230" w:hanging="360"/>
      </w:pPr>
      <w:rPr>
        <w:rFonts w:ascii="Courier New" w:hAnsi="Courier New" w:cs="Courier New" w:hint="default"/>
      </w:rPr>
    </w:lvl>
    <w:lvl w:ilvl="5" w:tplc="080C0005" w:tentative="1">
      <w:start w:val="1"/>
      <w:numFmt w:val="bullet"/>
      <w:lvlText w:val=""/>
      <w:lvlJc w:val="left"/>
      <w:pPr>
        <w:ind w:left="4950" w:hanging="360"/>
      </w:pPr>
      <w:rPr>
        <w:rFonts w:ascii="Wingdings" w:hAnsi="Wingdings" w:hint="default"/>
      </w:rPr>
    </w:lvl>
    <w:lvl w:ilvl="6" w:tplc="080C0001" w:tentative="1">
      <w:start w:val="1"/>
      <w:numFmt w:val="bullet"/>
      <w:lvlText w:val=""/>
      <w:lvlJc w:val="left"/>
      <w:pPr>
        <w:ind w:left="5670" w:hanging="360"/>
      </w:pPr>
      <w:rPr>
        <w:rFonts w:ascii="Symbol" w:hAnsi="Symbol" w:hint="default"/>
      </w:rPr>
    </w:lvl>
    <w:lvl w:ilvl="7" w:tplc="080C0003" w:tentative="1">
      <w:start w:val="1"/>
      <w:numFmt w:val="bullet"/>
      <w:lvlText w:val="o"/>
      <w:lvlJc w:val="left"/>
      <w:pPr>
        <w:ind w:left="6390" w:hanging="360"/>
      </w:pPr>
      <w:rPr>
        <w:rFonts w:ascii="Courier New" w:hAnsi="Courier New" w:cs="Courier New" w:hint="default"/>
      </w:rPr>
    </w:lvl>
    <w:lvl w:ilvl="8" w:tplc="080C0005" w:tentative="1">
      <w:start w:val="1"/>
      <w:numFmt w:val="bullet"/>
      <w:lvlText w:val=""/>
      <w:lvlJc w:val="left"/>
      <w:pPr>
        <w:ind w:left="7110" w:hanging="360"/>
      </w:pPr>
      <w:rPr>
        <w:rFonts w:ascii="Wingdings" w:hAnsi="Wingdings" w:hint="default"/>
      </w:rPr>
    </w:lvl>
  </w:abstractNum>
  <w:num w:numId="1" w16cid:durableId="728920504">
    <w:abstractNumId w:val="10"/>
  </w:num>
  <w:num w:numId="2" w16cid:durableId="1229995567">
    <w:abstractNumId w:val="11"/>
  </w:num>
  <w:num w:numId="3" w16cid:durableId="1126389714">
    <w:abstractNumId w:val="12"/>
  </w:num>
  <w:num w:numId="4" w16cid:durableId="514416884">
    <w:abstractNumId w:val="13"/>
  </w:num>
  <w:num w:numId="5" w16cid:durableId="1768574966">
    <w:abstractNumId w:val="35"/>
  </w:num>
  <w:num w:numId="6" w16cid:durableId="697777295">
    <w:abstractNumId w:val="18"/>
  </w:num>
  <w:num w:numId="7" w16cid:durableId="126243478">
    <w:abstractNumId w:val="33"/>
  </w:num>
  <w:num w:numId="8" w16cid:durableId="1377242489">
    <w:abstractNumId w:val="8"/>
  </w:num>
  <w:num w:numId="9" w16cid:durableId="2118595382">
    <w:abstractNumId w:val="3"/>
  </w:num>
  <w:num w:numId="10" w16cid:durableId="1396005693">
    <w:abstractNumId w:val="2"/>
  </w:num>
  <w:num w:numId="11" w16cid:durableId="1274239800">
    <w:abstractNumId w:val="1"/>
  </w:num>
  <w:num w:numId="12" w16cid:durableId="790825975">
    <w:abstractNumId w:val="0"/>
  </w:num>
  <w:num w:numId="13" w16cid:durableId="1882981554">
    <w:abstractNumId w:val="9"/>
  </w:num>
  <w:num w:numId="14" w16cid:durableId="1660689208">
    <w:abstractNumId w:val="7"/>
  </w:num>
  <w:num w:numId="15" w16cid:durableId="206181272">
    <w:abstractNumId w:val="6"/>
  </w:num>
  <w:num w:numId="16" w16cid:durableId="502596945">
    <w:abstractNumId w:val="5"/>
  </w:num>
  <w:num w:numId="17" w16cid:durableId="474838003">
    <w:abstractNumId w:val="4"/>
  </w:num>
  <w:num w:numId="18" w16cid:durableId="276567973">
    <w:abstractNumId w:val="30"/>
  </w:num>
  <w:num w:numId="19" w16cid:durableId="779883438">
    <w:abstractNumId w:val="34"/>
  </w:num>
  <w:num w:numId="20" w16cid:durableId="1631978856">
    <w:abstractNumId w:val="37"/>
  </w:num>
  <w:num w:numId="21" w16cid:durableId="994336941">
    <w:abstractNumId w:val="31"/>
  </w:num>
  <w:num w:numId="22" w16cid:durableId="2144611972">
    <w:abstractNumId w:val="31"/>
  </w:num>
  <w:num w:numId="23" w16cid:durableId="564409843">
    <w:abstractNumId w:val="20"/>
  </w:num>
  <w:num w:numId="24" w16cid:durableId="260845747">
    <w:abstractNumId w:val="36"/>
  </w:num>
  <w:num w:numId="25" w16cid:durableId="1895190142">
    <w:abstractNumId w:val="26"/>
  </w:num>
  <w:num w:numId="26" w16cid:durableId="275985598">
    <w:abstractNumId w:val="15"/>
  </w:num>
  <w:num w:numId="27" w16cid:durableId="2098362776">
    <w:abstractNumId w:val="17"/>
  </w:num>
  <w:num w:numId="28" w16cid:durableId="210504367">
    <w:abstractNumId w:val="14"/>
  </w:num>
  <w:num w:numId="29" w16cid:durableId="1383947847">
    <w:abstractNumId w:val="25"/>
  </w:num>
  <w:num w:numId="30" w16cid:durableId="760681068">
    <w:abstractNumId w:val="23"/>
  </w:num>
  <w:num w:numId="31" w16cid:durableId="1255164320">
    <w:abstractNumId w:val="22"/>
  </w:num>
  <w:num w:numId="32" w16cid:durableId="1341199870">
    <w:abstractNumId w:val="32"/>
  </w:num>
  <w:num w:numId="33" w16cid:durableId="1319580547">
    <w:abstractNumId w:val="16"/>
  </w:num>
  <w:num w:numId="34" w16cid:durableId="259073426">
    <w:abstractNumId w:val="28"/>
  </w:num>
  <w:num w:numId="35" w16cid:durableId="2103526548">
    <w:abstractNumId w:val="27"/>
  </w:num>
  <w:num w:numId="36" w16cid:durableId="1563515037">
    <w:abstractNumId w:val="29"/>
  </w:num>
  <w:num w:numId="37" w16cid:durableId="1371954030">
    <w:abstractNumId w:val="24"/>
  </w:num>
  <w:num w:numId="38" w16cid:durableId="546377342">
    <w:abstractNumId w:val="19"/>
  </w:num>
  <w:num w:numId="39" w16cid:durableId="28187293">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FB"/>
    <w:rsid w:val="000042E8"/>
    <w:rsid w:val="000045B7"/>
    <w:rsid w:val="000060AC"/>
    <w:rsid w:val="00007180"/>
    <w:rsid w:val="0001601E"/>
    <w:rsid w:val="0001763B"/>
    <w:rsid w:val="00030543"/>
    <w:rsid w:val="000318C3"/>
    <w:rsid w:val="000356F4"/>
    <w:rsid w:val="000374A5"/>
    <w:rsid w:val="00045FDE"/>
    <w:rsid w:val="000502B5"/>
    <w:rsid w:val="00053310"/>
    <w:rsid w:val="000702AC"/>
    <w:rsid w:val="00082DDC"/>
    <w:rsid w:val="000832B0"/>
    <w:rsid w:val="00086738"/>
    <w:rsid w:val="000939A3"/>
    <w:rsid w:val="0009706E"/>
    <w:rsid w:val="000A2546"/>
    <w:rsid w:val="000A2797"/>
    <w:rsid w:val="000A3CF6"/>
    <w:rsid w:val="000A42D7"/>
    <w:rsid w:val="000B7AC9"/>
    <w:rsid w:val="000C4F1E"/>
    <w:rsid w:val="000C5862"/>
    <w:rsid w:val="000C7E85"/>
    <w:rsid w:val="000D3198"/>
    <w:rsid w:val="000D6F13"/>
    <w:rsid w:val="000E1948"/>
    <w:rsid w:val="000E2EC9"/>
    <w:rsid w:val="000E37DB"/>
    <w:rsid w:val="000F0151"/>
    <w:rsid w:val="000F031F"/>
    <w:rsid w:val="000F0F3F"/>
    <w:rsid w:val="00100888"/>
    <w:rsid w:val="00102A59"/>
    <w:rsid w:val="00103E7D"/>
    <w:rsid w:val="00107402"/>
    <w:rsid w:val="00110A40"/>
    <w:rsid w:val="00114D26"/>
    <w:rsid w:val="001247ED"/>
    <w:rsid w:val="00130638"/>
    <w:rsid w:val="00131B13"/>
    <w:rsid w:val="00137631"/>
    <w:rsid w:val="0014090A"/>
    <w:rsid w:val="001413F8"/>
    <w:rsid w:val="0014428A"/>
    <w:rsid w:val="00147DEA"/>
    <w:rsid w:val="00153122"/>
    <w:rsid w:val="00155C48"/>
    <w:rsid w:val="00167D10"/>
    <w:rsid w:val="00173D9B"/>
    <w:rsid w:val="00192D40"/>
    <w:rsid w:val="001A3407"/>
    <w:rsid w:val="001A43C6"/>
    <w:rsid w:val="001B04D9"/>
    <w:rsid w:val="001B1DCD"/>
    <w:rsid w:val="001B330C"/>
    <w:rsid w:val="001C1D70"/>
    <w:rsid w:val="001C522D"/>
    <w:rsid w:val="001C6495"/>
    <w:rsid w:val="001D0999"/>
    <w:rsid w:val="001D1521"/>
    <w:rsid w:val="001D1D1D"/>
    <w:rsid w:val="001D3D5C"/>
    <w:rsid w:val="001D5B00"/>
    <w:rsid w:val="001D7ABD"/>
    <w:rsid w:val="001E0A2B"/>
    <w:rsid w:val="001F6DA5"/>
    <w:rsid w:val="00205551"/>
    <w:rsid w:val="00210A37"/>
    <w:rsid w:val="00220E44"/>
    <w:rsid w:val="00224E82"/>
    <w:rsid w:val="00225A96"/>
    <w:rsid w:val="00225E26"/>
    <w:rsid w:val="00234EFC"/>
    <w:rsid w:val="00242F5C"/>
    <w:rsid w:val="0024630C"/>
    <w:rsid w:val="0024734C"/>
    <w:rsid w:val="0024742B"/>
    <w:rsid w:val="002658BA"/>
    <w:rsid w:val="00275388"/>
    <w:rsid w:val="00284C9B"/>
    <w:rsid w:val="00290F95"/>
    <w:rsid w:val="00292952"/>
    <w:rsid w:val="00296215"/>
    <w:rsid w:val="002A0158"/>
    <w:rsid w:val="002A0329"/>
    <w:rsid w:val="002B7A44"/>
    <w:rsid w:val="002C6BB2"/>
    <w:rsid w:val="002C6E09"/>
    <w:rsid w:val="002C7BA4"/>
    <w:rsid w:val="002D0D0B"/>
    <w:rsid w:val="002D48B4"/>
    <w:rsid w:val="002D54A4"/>
    <w:rsid w:val="002D781A"/>
    <w:rsid w:val="002D7D82"/>
    <w:rsid w:val="002E2D15"/>
    <w:rsid w:val="002E5243"/>
    <w:rsid w:val="002E5B95"/>
    <w:rsid w:val="002F2A8C"/>
    <w:rsid w:val="002F445B"/>
    <w:rsid w:val="003012CD"/>
    <w:rsid w:val="0031108C"/>
    <w:rsid w:val="00311598"/>
    <w:rsid w:val="00313FB7"/>
    <w:rsid w:val="00315C83"/>
    <w:rsid w:val="00317F59"/>
    <w:rsid w:val="003222D9"/>
    <w:rsid w:val="0032323D"/>
    <w:rsid w:val="0032342C"/>
    <w:rsid w:val="00330DC7"/>
    <w:rsid w:val="0033272D"/>
    <w:rsid w:val="00344DC0"/>
    <w:rsid w:val="003539B3"/>
    <w:rsid w:val="00355ABA"/>
    <w:rsid w:val="00357126"/>
    <w:rsid w:val="003607A2"/>
    <w:rsid w:val="00370EB0"/>
    <w:rsid w:val="00375AE0"/>
    <w:rsid w:val="003779FE"/>
    <w:rsid w:val="00387039"/>
    <w:rsid w:val="0038748F"/>
    <w:rsid w:val="003918A4"/>
    <w:rsid w:val="00393D19"/>
    <w:rsid w:val="00395723"/>
    <w:rsid w:val="00396FEF"/>
    <w:rsid w:val="003A2CE2"/>
    <w:rsid w:val="003A4CDE"/>
    <w:rsid w:val="003A7BDA"/>
    <w:rsid w:val="003B07B4"/>
    <w:rsid w:val="003C0454"/>
    <w:rsid w:val="003C1EF7"/>
    <w:rsid w:val="003C1FFF"/>
    <w:rsid w:val="003C2901"/>
    <w:rsid w:val="003C2F6A"/>
    <w:rsid w:val="003C524A"/>
    <w:rsid w:val="003C7158"/>
    <w:rsid w:val="003D0629"/>
    <w:rsid w:val="003D45D1"/>
    <w:rsid w:val="003E0662"/>
    <w:rsid w:val="003F6582"/>
    <w:rsid w:val="00400411"/>
    <w:rsid w:val="004008FB"/>
    <w:rsid w:val="004016B0"/>
    <w:rsid w:val="0041085D"/>
    <w:rsid w:val="00412EAB"/>
    <w:rsid w:val="004132F6"/>
    <w:rsid w:val="0041343D"/>
    <w:rsid w:val="00413D16"/>
    <w:rsid w:val="00415CE1"/>
    <w:rsid w:val="00420E81"/>
    <w:rsid w:val="00424627"/>
    <w:rsid w:val="00430877"/>
    <w:rsid w:val="00433A6A"/>
    <w:rsid w:val="00437E0F"/>
    <w:rsid w:val="00444746"/>
    <w:rsid w:val="00452B80"/>
    <w:rsid w:val="0046030D"/>
    <w:rsid w:val="004610CB"/>
    <w:rsid w:val="00461869"/>
    <w:rsid w:val="00462738"/>
    <w:rsid w:val="00466A9E"/>
    <w:rsid w:val="004679AF"/>
    <w:rsid w:val="004836F7"/>
    <w:rsid w:val="004A311E"/>
    <w:rsid w:val="004A664A"/>
    <w:rsid w:val="004B0821"/>
    <w:rsid w:val="004B093F"/>
    <w:rsid w:val="004B28E0"/>
    <w:rsid w:val="004B5209"/>
    <w:rsid w:val="004B556C"/>
    <w:rsid w:val="004C0737"/>
    <w:rsid w:val="004C3433"/>
    <w:rsid w:val="004C3DD1"/>
    <w:rsid w:val="004C5056"/>
    <w:rsid w:val="004C6F21"/>
    <w:rsid w:val="004D277F"/>
    <w:rsid w:val="004D2C80"/>
    <w:rsid w:val="004D6C69"/>
    <w:rsid w:val="004D6CEE"/>
    <w:rsid w:val="004E49FF"/>
    <w:rsid w:val="004F2F65"/>
    <w:rsid w:val="004F489D"/>
    <w:rsid w:val="004F4B0E"/>
    <w:rsid w:val="004F66B7"/>
    <w:rsid w:val="00502E1B"/>
    <w:rsid w:val="005058A1"/>
    <w:rsid w:val="0050599F"/>
    <w:rsid w:val="00506EEE"/>
    <w:rsid w:val="00513574"/>
    <w:rsid w:val="00526198"/>
    <w:rsid w:val="005264AC"/>
    <w:rsid w:val="0054119E"/>
    <w:rsid w:val="0054287F"/>
    <w:rsid w:val="00544D5B"/>
    <w:rsid w:val="005452F3"/>
    <w:rsid w:val="00550C95"/>
    <w:rsid w:val="0055179C"/>
    <w:rsid w:val="0055282A"/>
    <w:rsid w:val="00553D86"/>
    <w:rsid w:val="0055513D"/>
    <w:rsid w:val="00563854"/>
    <w:rsid w:val="00563E97"/>
    <w:rsid w:val="005657F5"/>
    <w:rsid w:val="00573EC0"/>
    <w:rsid w:val="00575D0D"/>
    <w:rsid w:val="0057704E"/>
    <w:rsid w:val="0058131B"/>
    <w:rsid w:val="00587EDD"/>
    <w:rsid w:val="005A0805"/>
    <w:rsid w:val="005A1D80"/>
    <w:rsid w:val="005A67E7"/>
    <w:rsid w:val="005A6D92"/>
    <w:rsid w:val="005B1B7F"/>
    <w:rsid w:val="005C198C"/>
    <w:rsid w:val="005D0769"/>
    <w:rsid w:val="005D34F6"/>
    <w:rsid w:val="005D3AB3"/>
    <w:rsid w:val="005D5F1D"/>
    <w:rsid w:val="005E409B"/>
    <w:rsid w:val="005E7C14"/>
    <w:rsid w:val="00601767"/>
    <w:rsid w:val="006028AB"/>
    <w:rsid w:val="0060719E"/>
    <w:rsid w:val="00611982"/>
    <w:rsid w:val="006138AF"/>
    <w:rsid w:val="00625DF9"/>
    <w:rsid w:val="00633CAB"/>
    <w:rsid w:val="00634FE1"/>
    <w:rsid w:val="006372E7"/>
    <w:rsid w:val="00637DA0"/>
    <w:rsid w:val="00657112"/>
    <w:rsid w:val="006575FD"/>
    <w:rsid w:val="00665232"/>
    <w:rsid w:val="006655FF"/>
    <w:rsid w:val="006746BE"/>
    <w:rsid w:val="00677092"/>
    <w:rsid w:val="0068264D"/>
    <w:rsid w:val="006845EA"/>
    <w:rsid w:val="006858B9"/>
    <w:rsid w:val="00685C7A"/>
    <w:rsid w:val="006A07E4"/>
    <w:rsid w:val="006A1294"/>
    <w:rsid w:val="006A2B4E"/>
    <w:rsid w:val="006B33FC"/>
    <w:rsid w:val="006B3DF7"/>
    <w:rsid w:val="006B6DBB"/>
    <w:rsid w:val="006C4F0E"/>
    <w:rsid w:val="006D00DB"/>
    <w:rsid w:val="006D0785"/>
    <w:rsid w:val="006D779A"/>
    <w:rsid w:val="006E2809"/>
    <w:rsid w:val="006F7C17"/>
    <w:rsid w:val="00700624"/>
    <w:rsid w:val="0070473C"/>
    <w:rsid w:val="00706CA4"/>
    <w:rsid w:val="00707466"/>
    <w:rsid w:val="00714482"/>
    <w:rsid w:val="00714BE6"/>
    <w:rsid w:val="00715169"/>
    <w:rsid w:val="00716481"/>
    <w:rsid w:val="007170A7"/>
    <w:rsid w:val="00721FB4"/>
    <w:rsid w:val="00725410"/>
    <w:rsid w:val="00740A59"/>
    <w:rsid w:val="00741AFD"/>
    <w:rsid w:val="00742517"/>
    <w:rsid w:val="0074491C"/>
    <w:rsid w:val="00751726"/>
    <w:rsid w:val="007639CC"/>
    <w:rsid w:val="00777002"/>
    <w:rsid w:val="00777411"/>
    <w:rsid w:val="0077791E"/>
    <w:rsid w:val="00777E18"/>
    <w:rsid w:val="00780646"/>
    <w:rsid w:val="007810AA"/>
    <w:rsid w:val="00783574"/>
    <w:rsid w:val="00794636"/>
    <w:rsid w:val="007B1F89"/>
    <w:rsid w:val="007B230A"/>
    <w:rsid w:val="007B5790"/>
    <w:rsid w:val="007C171A"/>
    <w:rsid w:val="007E1B9B"/>
    <w:rsid w:val="007E6578"/>
    <w:rsid w:val="007E7AE4"/>
    <w:rsid w:val="007F4288"/>
    <w:rsid w:val="007F73FB"/>
    <w:rsid w:val="00800670"/>
    <w:rsid w:val="00800A9F"/>
    <w:rsid w:val="00801281"/>
    <w:rsid w:val="00802E43"/>
    <w:rsid w:val="00803E49"/>
    <w:rsid w:val="00805AA3"/>
    <w:rsid w:val="00811001"/>
    <w:rsid w:val="0081238A"/>
    <w:rsid w:val="00812FFB"/>
    <w:rsid w:val="00814106"/>
    <w:rsid w:val="0082506E"/>
    <w:rsid w:val="00827C77"/>
    <w:rsid w:val="0083099A"/>
    <w:rsid w:val="00837824"/>
    <w:rsid w:val="00837835"/>
    <w:rsid w:val="008443F3"/>
    <w:rsid w:val="00846120"/>
    <w:rsid w:val="00850EB5"/>
    <w:rsid w:val="00853B86"/>
    <w:rsid w:val="00853D9D"/>
    <w:rsid w:val="008635D7"/>
    <w:rsid w:val="00867B77"/>
    <w:rsid w:val="008727C8"/>
    <w:rsid w:val="00872B6D"/>
    <w:rsid w:val="00872D18"/>
    <w:rsid w:val="00876840"/>
    <w:rsid w:val="00877B9F"/>
    <w:rsid w:val="00885632"/>
    <w:rsid w:val="008918F2"/>
    <w:rsid w:val="00892AF6"/>
    <w:rsid w:val="008A2691"/>
    <w:rsid w:val="008A3A7F"/>
    <w:rsid w:val="008B0647"/>
    <w:rsid w:val="008C1756"/>
    <w:rsid w:val="008C29FB"/>
    <w:rsid w:val="008F4D0D"/>
    <w:rsid w:val="008F5D55"/>
    <w:rsid w:val="009029F8"/>
    <w:rsid w:val="00913BDA"/>
    <w:rsid w:val="00922E84"/>
    <w:rsid w:val="00924982"/>
    <w:rsid w:val="00935D46"/>
    <w:rsid w:val="00935D47"/>
    <w:rsid w:val="009437C8"/>
    <w:rsid w:val="00947B81"/>
    <w:rsid w:val="009505FE"/>
    <w:rsid w:val="00952D9D"/>
    <w:rsid w:val="00955FDA"/>
    <w:rsid w:val="009567A9"/>
    <w:rsid w:val="00956C5E"/>
    <w:rsid w:val="0097367A"/>
    <w:rsid w:val="0097664B"/>
    <w:rsid w:val="009824D2"/>
    <w:rsid w:val="009847A3"/>
    <w:rsid w:val="00986B46"/>
    <w:rsid w:val="00995C8A"/>
    <w:rsid w:val="009971B6"/>
    <w:rsid w:val="009A371B"/>
    <w:rsid w:val="009B389B"/>
    <w:rsid w:val="009B4A24"/>
    <w:rsid w:val="009B74D2"/>
    <w:rsid w:val="009C11D0"/>
    <w:rsid w:val="009D4084"/>
    <w:rsid w:val="009D454B"/>
    <w:rsid w:val="009D76A5"/>
    <w:rsid w:val="009E3ADF"/>
    <w:rsid w:val="009E3F56"/>
    <w:rsid w:val="009E4ED4"/>
    <w:rsid w:val="009E6E04"/>
    <w:rsid w:val="009E73B2"/>
    <w:rsid w:val="009F0547"/>
    <w:rsid w:val="009F119F"/>
    <w:rsid w:val="00A022F7"/>
    <w:rsid w:val="00A07886"/>
    <w:rsid w:val="00A12E96"/>
    <w:rsid w:val="00A17EEC"/>
    <w:rsid w:val="00A2202A"/>
    <w:rsid w:val="00A23607"/>
    <w:rsid w:val="00A260CC"/>
    <w:rsid w:val="00A26817"/>
    <w:rsid w:val="00A27487"/>
    <w:rsid w:val="00A331C4"/>
    <w:rsid w:val="00A366F4"/>
    <w:rsid w:val="00A42016"/>
    <w:rsid w:val="00A432C4"/>
    <w:rsid w:val="00A43D2C"/>
    <w:rsid w:val="00A46281"/>
    <w:rsid w:val="00A61069"/>
    <w:rsid w:val="00A61258"/>
    <w:rsid w:val="00A67749"/>
    <w:rsid w:val="00A71E35"/>
    <w:rsid w:val="00A71E37"/>
    <w:rsid w:val="00A72BDB"/>
    <w:rsid w:val="00A82E4F"/>
    <w:rsid w:val="00A857C5"/>
    <w:rsid w:val="00A90AEC"/>
    <w:rsid w:val="00A90F20"/>
    <w:rsid w:val="00A93162"/>
    <w:rsid w:val="00A949D4"/>
    <w:rsid w:val="00A950E6"/>
    <w:rsid w:val="00A9528C"/>
    <w:rsid w:val="00A97C8C"/>
    <w:rsid w:val="00AA764D"/>
    <w:rsid w:val="00AB3C17"/>
    <w:rsid w:val="00AB58D1"/>
    <w:rsid w:val="00AB6345"/>
    <w:rsid w:val="00AB6FA3"/>
    <w:rsid w:val="00AC23A5"/>
    <w:rsid w:val="00AD1322"/>
    <w:rsid w:val="00AD7C74"/>
    <w:rsid w:val="00AF03F7"/>
    <w:rsid w:val="00B022E0"/>
    <w:rsid w:val="00B0565F"/>
    <w:rsid w:val="00B1168C"/>
    <w:rsid w:val="00B1537D"/>
    <w:rsid w:val="00B23230"/>
    <w:rsid w:val="00B26977"/>
    <w:rsid w:val="00B56BE9"/>
    <w:rsid w:val="00B63DD4"/>
    <w:rsid w:val="00B64AFE"/>
    <w:rsid w:val="00B64F62"/>
    <w:rsid w:val="00B71FA9"/>
    <w:rsid w:val="00B7361B"/>
    <w:rsid w:val="00B809DA"/>
    <w:rsid w:val="00B813F3"/>
    <w:rsid w:val="00B85874"/>
    <w:rsid w:val="00B91A06"/>
    <w:rsid w:val="00BA6A28"/>
    <w:rsid w:val="00BB3F94"/>
    <w:rsid w:val="00BB46A9"/>
    <w:rsid w:val="00BB7E71"/>
    <w:rsid w:val="00BC0905"/>
    <w:rsid w:val="00BC7818"/>
    <w:rsid w:val="00BD00AB"/>
    <w:rsid w:val="00BD0FAF"/>
    <w:rsid w:val="00BD3E9D"/>
    <w:rsid w:val="00BD4095"/>
    <w:rsid w:val="00BE1191"/>
    <w:rsid w:val="00BE6D85"/>
    <w:rsid w:val="00BF3CC6"/>
    <w:rsid w:val="00C04EA3"/>
    <w:rsid w:val="00C06759"/>
    <w:rsid w:val="00C1278E"/>
    <w:rsid w:val="00C17A09"/>
    <w:rsid w:val="00C20751"/>
    <w:rsid w:val="00C30C57"/>
    <w:rsid w:val="00C4173B"/>
    <w:rsid w:val="00C43FDF"/>
    <w:rsid w:val="00C4513F"/>
    <w:rsid w:val="00C46FD6"/>
    <w:rsid w:val="00C53A16"/>
    <w:rsid w:val="00C53D21"/>
    <w:rsid w:val="00C5534E"/>
    <w:rsid w:val="00C5759B"/>
    <w:rsid w:val="00C62483"/>
    <w:rsid w:val="00C6370B"/>
    <w:rsid w:val="00C6378B"/>
    <w:rsid w:val="00C651CF"/>
    <w:rsid w:val="00C666F1"/>
    <w:rsid w:val="00C76F68"/>
    <w:rsid w:val="00C80450"/>
    <w:rsid w:val="00C86CF6"/>
    <w:rsid w:val="00C877FC"/>
    <w:rsid w:val="00C9098A"/>
    <w:rsid w:val="00CA0BDE"/>
    <w:rsid w:val="00CA1D41"/>
    <w:rsid w:val="00CA3183"/>
    <w:rsid w:val="00CA64D5"/>
    <w:rsid w:val="00CA7622"/>
    <w:rsid w:val="00CC0671"/>
    <w:rsid w:val="00CC6DDE"/>
    <w:rsid w:val="00CC7836"/>
    <w:rsid w:val="00CD3B94"/>
    <w:rsid w:val="00CD3CBD"/>
    <w:rsid w:val="00CD6A96"/>
    <w:rsid w:val="00CE3557"/>
    <w:rsid w:val="00CF1956"/>
    <w:rsid w:val="00CF659D"/>
    <w:rsid w:val="00D07ADC"/>
    <w:rsid w:val="00D1055E"/>
    <w:rsid w:val="00D14484"/>
    <w:rsid w:val="00D1494B"/>
    <w:rsid w:val="00D23A87"/>
    <w:rsid w:val="00D30393"/>
    <w:rsid w:val="00D35D46"/>
    <w:rsid w:val="00D36559"/>
    <w:rsid w:val="00D54300"/>
    <w:rsid w:val="00D54625"/>
    <w:rsid w:val="00D63BDD"/>
    <w:rsid w:val="00D63D41"/>
    <w:rsid w:val="00D65B49"/>
    <w:rsid w:val="00D66F35"/>
    <w:rsid w:val="00D66FD9"/>
    <w:rsid w:val="00D73BCC"/>
    <w:rsid w:val="00D7678E"/>
    <w:rsid w:val="00D80066"/>
    <w:rsid w:val="00D85ADF"/>
    <w:rsid w:val="00D92FD7"/>
    <w:rsid w:val="00D96FCD"/>
    <w:rsid w:val="00DA2A80"/>
    <w:rsid w:val="00DA7DE0"/>
    <w:rsid w:val="00DB70E4"/>
    <w:rsid w:val="00DC2B6A"/>
    <w:rsid w:val="00DD1032"/>
    <w:rsid w:val="00DD37FA"/>
    <w:rsid w:val="00DD4916"/>
    <w:rsid w:val="00DD7D8D"/>
    <w:rsid w:val="00DE0FF5"/>
    <w:rsid w:val="00DE1F74"/>
    <w:rsid w:val="00DE49B4"/>
    <w:rsid w:val="00DE4CE1"/>
    <w:rsid w:val="00DF0535"/>
    <w:rsid w:val="00DF2C03"/>
    <w:rsid w:val="00E058D0"/>
    <w:rsid w:val="00E12085"/>
    <w:rsid w:val="00E23442"/>
    <w:rsid w:val="00E27401"/>
    <w:rsid w:val="00E3696A"/>
    <w:rsid w:val="00E3783B"/>
    <w:rsid w:val="00E4282E"/>
    <w:rsid w:val="00E435D8"/>
    <w:rsid w:val="00E474FC"/>
    <w:rsid w:val="00E630D0"/>
    <w:rsid w:val="00E656B9"/>
    <w:rsid w:val="00E66E1C"/>
    <w:rsid w:val="00E74323"/>
    <w:rsid w:val="00E76EBE"/>
    <w:rsid w:val="00E81B30"/>
    <w:rsid w:val="00E82958"/>
    <w:rsid w:val="00E83FF8"/>
    <w:rsid w:val="00E87BDB"/>
    <w:rsid w:val="00E93062"/>
    <w:rsid w:val="00E960DF"/>
    <w:rsid w:val="00E969FC"/>
    <w:rsid w:val="00EA79F2"/>
    <w:rsid w:val="00EB0800"/>
    <w:rsid w:val="00EB0E20"/>
    <w:rsid w:val="00EB192A"/>
    <w:rsid w:val="00EB3D0C"/>
    <w:rsid w:val="00EB4BC1"/>
    <w:rsid w:val="00EC2878"/>
    <w:rsid w:val="00EC4DC4"/>
    <w:rsid w:val="00EC575C"/>
    <w:rsid w:val="00EE0E99"/>
    <w:rsid w:val="00EE6F46"/>
    <w:rsid w:val="00EF7A73"/>
    <w:rsid w:val="00F00C5A"/>
    <w:rsid w:val="00F01408"/>
    <w:rsid w:val="00F01B96"/>
    <w:rsid w:val="00F06B56"/>
    <w:rsid w:val="00F11045"/>
    <w:rsid w:val="00F12BD7"/>
    <w:rsid w:val="00F16E82"/>
    <w:rsid w:val="00F20C13"/>
    <w:rsid w:val="00F25430"/>
    <w:rsid w:val="00F319F7"/>
    <w:rsid w:val="00F326A4"/>
    <w:rsid w:val="00F327EE"/>
    <w:rsid w:val="00F32FE9"/>
    <w:rsid w:val="00F42E6B"/>
    <w:rsid w:val="00F54136"/>
    <w:rsid w:val="00F5530C"/>
    <w:rsid w:val="00F608BD"/>
    <w:rsid w:val="00F614D4"/>
    <w:rsid w:val="00F6158F"/>
    <w:rsid w:val="00F659EB"/>
    <w:rsid w:val="00F83552"/>
    <w:rsid w:val="00F85038"/>
    <w:rsid w:val="00F8535F"/>
    <w:rsid w:val="00F858E5"/>
    <w:rsid w:val="00F86536"/>
    <w:rsid w:val="00F8791C"/>
    <w:rsid w:val="00F95F9A"/>
    <w:rsid w:val="00FA08AF"/>
    <w:rsid w:val="00FA27EC"/>
    <w:rsid w:val="00FA5105"/>
    <w:rsid w:val="00FA52C4"/>
    <w:rsid w:val="00FA5945"/>
    <w:rsid w:val="00FB0231"/>
    <w:rsid w:val="00FB224E"/>
    <w:rsid w:val="00FB5A3F"/>
    <w:rsid w:val="00FB6965"/>
    <w:rsid w:val="00FC4D64"/>
    <w:rsid w:val="00FD09DA"/>
    <w:rsid w:val="00FD2746"/>
    <w:rsid w:val="00FD3720"/>
    <w:rsid w:val="00FD58CF"/>
    <w:rsid w:val="00FE5F39"/>
    <w:rsid w:val="00FE7D7F"/>
    <w:rsid w:val="00FF518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8153B"/>
  <w15:docId w15:val="{C63B6A3C-BBDE-44D4-B547-85BE4B3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FB7"/>
    <w:rPr>
      <w:rFonts w:ascii="Trebuchet MS" w:hAnsi="Trebuchet MS"/>
    </w:rPr>
  </w:style>
  <w:style w:type="paragraph" w:styleId="Titre1">
    <w:name w:val="heading 1"/>
    <w:basedOn w:val="Normal"/>
    <w:next w:val="Normal"/>
    <w:link w:val="Titre1Car"/>
    <w:uiPriority w:val="9"/>
    <w:qFormat/>
    <w:rsid w:val="00827C77"/>
    <w:pPr>
      <w:keepNext/>
      <w:keepLines/>
      <w:spacing w:before="480"/>
      <w:outlineLvl w:val="0"/>
    </w:pPr>
    <w:rPr>
      <w:rFonts w:eastAsia="Times New Roman" w:cs="Times New Roman"/>
      <w:b/>
      <w:bCs/>
      <w:sz w:val="36"/>
      <w:szCs w:val="28"/>
    </w:rPr>
  </w:style>
  <w:style w:type="paragraph" w:styleId="Titre2">
    <w:name w:val="heading 2"/>
    <w:basedOn w:val="Normal"/>
    <w:link w:val="Titre2Car"/>
    <w:uiPriority w:val="1"/>
    <w:qFormat/>
    <w:rsid w:val="00E27401"/>
    <w:pPr>
      <w:widowControl w:val="0"/>
      <w:pBdr>
        <w:bottom w:val="single" w:sz="12" w:space="1" w:color="auto"/>
      </w:pBdr>
      <w:autoSpaceDE w:val="0"/>
      <w:autoSpaceDN w:val="0"/>
      <w:spacing w:before="360" w:after="240"/>
      <w:jc w:val="both"/>
      <w:outlineLvl w:val="1"/>
    </w:pPr>
    <w:rPr>
      <w:rFonts w:eastAsia="Trebuchet MS" w:cs="Trebuchet MS"/>
      <w:b/>
      <w:bCs/>
      <w:sz w:val="30"/>
      <w:szCs w:val="30"/>
      <w:lang w:eastAsia="en-US"/>
    </w:rPr>
  </w:style>
  <w:style w:type="paragraph" w:styleId="Titre3">
    <w:name w:val="heading 3"/>
    <w:basedOn w:val="Normal"/>
    <w:next w:val="Normal"/>
    <w:link w:val="Titre3Car"/>
    <w:uiPriority w:val="9"/>
    <w:unhideWhenUsed/>
    <w:qFormat/>
    <w:rsid w:val="00827C77"/>
    <w:pPr>
      <w:keepNext/>
      <w:keepLines/>
      <w:pBdr>
        <w:bottom w:val="single" w:sz="8" w:space="1" w:color="auto"/>
      </w:pBdr>
      <w:spacing w:before="200"/>
      <w:outlineLvl w:val="2"/>
    </w:pPr>
    <w:rPr>
      <w:rFonts w:eastAsia="Times New Roman" w:cs="Times New Roman"/>
      <w:b/>
      <w:bCs/>
      <w:sz w:val="24"/>
    </w:rPr>
  </w:style>
  <w:style w:type="paragraph" w:styleId="Titre4">
    <w:name w:val="heading 4"/>
    <w:basedOn w:val="Normal"/>
    <w:link w:val="Titre4Car"/>
    <w:uiPriority w:val="1"/>
    <w:qFormat/>
    <w:rsid w:val="00E058D0"/>
    <w:pPr>
      <w:widowControl w:val="0"/>
      <w:autoSpaceDE w:val="0"/>
      <w:autoSpaceDN w:val="0"/>
      <w:ind w:left="1077" w:hanging="227"/>
      <w:outlineLvl w:val="3"/>
    </w:pPr>
    <w:rPr>
      <w:rFonts w:eastAsia="Trebuchet MS" w:cs="Trebuchet MS"/>
      <w:b/>
      <w:bCs/>
      <w:sz w:val="22"/>
      <w:szCs w:val="22"/>
      <w:lang w:val="en-US" w:eastAsia="en-US"/>
    </w:rPr>
  </w:style>
  <w:style w:type="paragraph" w:styleId="Titre5">
    <w:name w:val="heading 5"/>
    <w:basedOn w:val="Normal"/>
    <w:next w:val="Normal"/>
    <w:link w:val="Titre5Car"/>
    <w:uiPriority w:val="9"/>
    <w:semiHidden/>
    <w:unhideWhenUsed/>
    <w:qFormat/>
    <w:rsid w:val="00CA64D5"/>
    <w:pPr>
      <w:keepNext/>
      <w:keepLines/>
      <w:spacing w:before="200"/>
      <w:outlineLvl w:val="4"/>
    </w:pPr>
    <w:rPr>
      <w:rFonts w:ascii="Cambria" w:eastAsia="Times New Roman" w:hAnsi="Cambria" w:cs="Times New Roman"/>
      <w:color w:val="243F60"/>
    </w:rPr>
  </w:style>
  <w:style w:type="paragraph" w:styleId="Titre6">
    <w:name w:val="heading 6"/>
    <w:basedOn w:val="Normal"/>
    <w:next w:val="Normal"/>
    <w:link w:val="Titre6Car"/>
    <w:uiPriority w:val="9"/>
    <w:semiHidden/>
    <w:unhideWhenUsed/>
    <w:qFormat/>
    <w:rsid w:val="00CA64D5"/>
    <w:pPr>
      <w:keepNext/>
      <w:keepLines/>
      <w:spacing w:before="200"/>
      <w:outlineLvl w:val="5"/>
    </w:pPr>
    <w:rPr>
      <w:rFonts w:ascii="Cambria" w:eastAsia="Times New Roman" w:hAnsi="Cambria" w:cs="Times New Roman"/>
      <w:i/>
      <w:iCs/>
      <w:color w:val="243F60"/>
    </w:rPr>
  </w:style>
  <w:style w:type="paragraph" w:styleId="Titre7">
    <w:name w:val="heading 7"/>
    <w:basedOn w:val="Normal"/>
    <w:next w:val="Normal"/>
    <w:link w:val="Titre7Car"/>
    <w:uiPriority w:val="9"/>
    <w:semiHidden/>
    <w:unhideWhenUsed/>
    <w:qFormat/>
    <w:rsid w:val="00CA64D5"/>
    <w:pPr>
      <w:keepNext/>
      <w:keepLines/>
      <w:spacing w:before="200"/>
      <w:outlineLvl w:val="6"/>
    </w:pPr>
    <w:rPr>
      <w:rFonts w:ascii="Cambria" w:eastAsia="Times New Roman" w:hAnsi="Cambria" w:cs="Times New Roman"/>
      <w:i/>
      <w:iCs/>
      <w:color w:val="404040"/>
    </w:rPr>
  </w:style>
  <w:style w:type="paragraph" w:styleId="Titre8">
    <w:name w:val="heading 8"/>
    <w:basedOn w:val="Normal"/>
    <w:next w:val="Normal"/>
    <w:link w:val="Titre8Car"/>
    <w:uiPriority w:val="9"/>
    <w:semiHidden/>
    <w:unhideWhenUsed/>
    <w:qFormat/>
    <w:rsid w:val="00CA64D5"/>
    <w:pPr>
      <w:keepNext/>
      <w:keepLines/>
      <w:spacing w:before="200"/>
      <w:outlineLvl w:val="7"/>
    </w:pPr>
    <w:rPr>
      <w:rFonts w:ascii="Cambria" w:eastAsia="Times New Roman" w:hAnsi="Cambria" w:cs="Times New Roman"/>
      <w:color w:val="404040"/>
    </w:rPr>
  </w:style>
  <w:style w:type="paragraph" w:styleId="Titre9">
    <w:name w:val="heading 9"/>
    <w:basedOn w:val="Normal"/>
    <w:next w:val="Normal"/>
    <w:link w:val="Titre9Car"/>
    <w:uiPriority w:val="9"/>
    <w:semiHidden/>
    <w:unhideWhenUsed/>
    <w:qFormat/>
    <w:rsid w:val="00CA64D5"/>
    <w:pPr>
      <w:keepNext/>
      <w:keepLines/>
      <w:spacing w:before="200"/>
      <w:outlineLvl w:val="8"/>
    </w:pPr>
    <w:rPr>
      <w:rFonts w:ascii="Cambria" w:eastAsia="Times New Roman" w:hAnsi="Cambria" w:cs="Times New Roman"/>
      <w:i/>
      <w:iCs/>
      <w:color w:val="4040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4282E"/>
    <w:rPr>
      <w:rFonts w:ascii="Tahoma" w:hAnsi="Tahoma" w:cs="Tahoma"/>
      <w:sz w:val="16"/>
      <w:szCs w:val="16"/>
    </w:rPr>
  </w:style>
  <w:style w:type="character" w:customStyle="1" w:styleId="TextedebullesCar">
    <w:name w:val="Texte de bulles Car"/>
    <w:basedOn w:val="Policepardfaut"/>
    <w:link w:val="Textedebulles"/>
    <w:uiPriority w:val="99"/>
    <w:semiHidden/>
    <w:rsid w:val="00E4282E"/>
    <w:rPr>
      <w:rFonts w:ascii="Tahoma" w:hAnsi="Tahoma" w:cs="Tahoma"/>
      <w:sz w:val="16"/>
      <w:szCs w:val="16"/>
    </w:rPr>
  </w:style>
  <w:style w:type="paragraph" w:styleId="En-tte">
    <w:name w:val="header"/>
    <w:basedOn w:val="Normal"/>
    <w:link w:val="En-tteCar"/>
    <w:uiPriority w:val="99"/>
    <w:unhideWhenUsed/>
    <w:rsid w:val="00E4282E"/>
    <w:pPr>
      <w:tabs>
        <w:tab w:val="center" w:pos="4536"/>
        <w:tab w:val="right" w:pos="9072"/>
      </w:tabs>
    </w:pPr>
  </w:style>
  <w:style w:type="character" w:customStyle="1" w:styleId="En-tteCar">
    <w:name w:val="En-tête Car"/>
    <w:basedOn w:val="Policepardfaut"/>
    <w:link w:val="En-tte"/>
    <w:uiPriority w:val="99"/>
    <w:rsid w:val="00E4282E"/>
  </w:style>
  <w:style w:type="paragraph" w:styleId="Pieddepage">
    <w:name w:val="footer"/>
    <w:basedOn w:val="Normal"/>
    <w:link w:val="PieddepageCar"/>
    <w:uiPriority w:val="99"/>
    <w:unhideWhenUsed/>
    <w:rsid w:val="00E4282E"/>
    <w:pPr>
      <w:tabs>
        <w:tab w:val="center" w:pos="4536"/>
        <w:tab w:val="right" w:pos="9072"/>
      </w:tabs>
    </w:pPr>
  </w:style>
  <w:style w:type="character" w:customStyle="1" w:styleId="PieddepageCar">
    <w:name w:val="Pied de page Car"/>
    <w:basedOn w:val="Policepardfaut"/>
    <w:link w:val="Pieddepage"/>
    <w:uiPriority w:val="99"/>
    <w:rsid w:val="00E4282E"/>
  </w:style>
  <w:style w:type="paragraph" w:styleId="Notedebasdepage">
    <w:name w:val="footnote text"/>
    <w:basedOn w:val="Normal"/>
    <w:link w:val="NotedebasdepageCar"/>
    <w:uiPriority w:val="99"/>
    <w:unhideWhenUsed/>
    <w:rsid w:val="00E4282E"/>
  </w:style>
  <w:style w:type="character" w:customStyle="1" w:styleId="NotedebasdepageCar">
    <w:name w:val="Note de bas de page Car"/>
    <w:basedOn w:val="Policepardfaut"/>
    <w:link w:val="Notedebasdepage"/>
    <w:uiPriority w:val="99"/>
    <w:rsid w:val="00E4282E"/>
  </w:style>
  <w:style w:type="character" w:styleId="Appelnotedebasdep">
    <w:name w:val="footnote reference"/>
    <w:basedOn w:val="Policepardfaut"/>
    <w:uiPriority w:val="99"/>
    <w:unhideWhenUsed/>
    <w:rsid w:val="00E4282E"/>
    <w:rPr>
      <w:vertAlign w:val="superscript"/>
    </w:rPr>
  </w:style>
  <w:style w:type="paragraph" w:styleId="Paragraphedeliste">
    <w:name w:val="List Paragraph"/>
    <w:basedOn w:val="Normal"/>
    <w:uiPriority w:val="1"/>
    <w:qFormat/>
    <w:rsid w:val="005E7C14"/>
    <w:pPr>
      <w:ind w:left="720"/>
      <w:contextualSpacing/>
    </w:pPr>
  </w:style>
  <w:style w:type="table" w:styleId="Grilledutableau">
    <w:name w:val="Table Grid"/>
    <w:basedOn w:val="TableauNormal"/>
    <w:uiPriority w:val="59"/>
    <w:rsid w:val="00007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moyenne11">
    <w:name w:val="Liste moyenne 11"/>
    <w:basedOn w:val="TableauNormal"/>
    <w:uiPriority w:val="65"/>
    <w:rsid w:val="0000718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re2Car">
    <w:name w:val="Titre 2 Car"/>
    <w:basedOn w:val="Policepardfaut"/>
    <w:link w:val="Titre2"/>
    <w:uiPriority w:val="1"/>
    <w:rsid w:val="00E27401"/>
    <w:rPr>
      <w:rFonts w:ascii="Trebuchet MS" w:eastAsia="Trebuchet MS" w:hAnsi="Trebuchet MS" w:cs="Trebuchet MS"/>
      <w:b/>
      <w:bCs/>
      <w:sz w:val="30"/>
      <w:szCs w:val="30"/>
      <w:lang w:eastAsia="en-US"/>
    </w:rPr>
  </w:style>
  <w:style w:type="character" w:customStyle="1" w:styleId="Titre4Car">
    <w:name w:val="Titre 4 Car"/>
    <w:basedOn w:val="Policepardfaut"/>
    <w:link w:val="Titre4"/>
    <w:uiPriority w:val="1"/>
    <w:rsid w:val="00E058D0"/>
    <w:rPr>
      <w:rFonts w:ascii="Trebuchet MS" w:eastAsia="Trebuchet MS" w:hAnsi="Trebuchet MS" w:cs="Trebuchet MS"/>
      <w:b/>
      <w:bCs/>
      <w:sz w:val="22"/>
      <w:szCs w:val="22"/>
      <w:lang w:val="en-US" w:eastAsia="en-US"/>
    </w:rPr>
  </w:style>
  <w:style w:type="table" w:customStyle="1" w:styleId="TableNormal">
    <w:name w:val="Table Normal"/>
    <w:uiPriority w:val="2"/>
    <w:semiHidden/>
    <w:unhideWhenUsed/>
    <w:qFormat/>
    <w:rsid w:val="00E058D0"/>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E058D0"/>
    <w:pPr>
      <w:widowControl w:val="0"/>
      <w:autoSpaceDE w:val="0"/>
      <w:autoSpaceDN w:val="0"/>
    </w:pPr>
    <w:rPr>
      <w:rFonts w:ascii="Century Gothic" w:eastAsia="Century Gothic" w:hAnsi="Century Gothic" w:cs="Century Gothic"/>
      <w:sz w:val="22"/>
      <w:szCs w:val="22"/>
      <w:lang w:val="en-US" w:eastAsia="en-US"/>
    </w:rPr>
  </w:style>
  <w:style w:type="character" w:customStyle="1" w:styleId="CorpsdetexteCar">
    <w:name w:val="Corps de texte Car"/>
    <w:basedOn w:val="Policepardfaut"/>
    <w:link w:val="Corpsdetexte"/>
    <w:uiPriority w:val="1"/>
    <w:rsid w:val="00E058D0"/>
    <w:rPr>
      <w:rFonts w:ascii="Century Gothic" w:eastAsia="Century Gothic" w:hAnsi="Century Gothic" w:cs="Century Gothic"/>
      <w:sz w:val="22"/>
      <w:szCs w:val="22"/>
      <w:lang w:val="en-US" w:eastAsia="en-US"/>
    </w:rPr>
  </w:style>
  <w:style w:type="paragraph" w:customStyle="1" w:styleId="TableParagraph">
    <w:name w:val="Table Paragraph"/>
    <w:basedOn w:val="Normal"/>
    <w:uiPriority w:val="1"/>
    <w:qFormat/>
    <w:rsid w:val="00E058D0"/>
    <w:pPr>
      <w:widowControl w:val="0"/>
      <w:autoSpaceDE w:val="0"/>
      <w:autoSpaceDN w:val="0"/>
    </w:pPr>
    <w:rPr>
      <w:rFonts w:ascii="Tahoma" w:eastAsia="Tahoma" w:hAnsi="Tahoma" w:cs="Tahoma"/>
      <w:sz w:val="22"/>
      <w:szCs w:val="22"/>
      <w:lang w:val="en-US" w:eastAsia="en-US"/>
    </w:rPr>
  </w:style>
  <w:style w:type="paragraph" w:customStyle="1" w:styleId="Paragraphestandard">
    <w:name w:val="[Paragraphe standard]"/>
    <w:basedOn w:val="Normal"/>
    <w:uiPriority w:val="99"/>
    <w:rsid w:val="004C3433"/>
    <w:pPr>
      <w:autoSpaceDE w:val="0"/>
      <w:autoSpaceDN w:val="0"/>
      <w:adjustRightInd w:val="0"/>
      <w:spacing w:after="113" w:line="288" w:lineRule="auto"/>
      <w:jc w:val="both"/>
      <w:textAlignment w:val="center"/>
    </w:pPr>
    <w:rPr>
      <w:rFonts w:ascii="DIN-Regular" w:hAnsi="DIN-Regular" w:cs="DIN-Regular"/>
      <w:color w:val="58585A"/>
      <w:sz w:val="22"/>
      <w:szCs w:val="22"/>
      <w:lang w:val="fr-FR"/>
    </w:rPr>
  </w:style>
  <w:style w:type="character" w:styleId="Numrodepage">
    <w:name w:val="page number"/>
    <w:basedOn w:val="Policepardfaut"/>
    <w:uiPriority w:val="99"/>
    <w:semiHidden/>
    <w:unhideWhenUsed/>
    <w:rsid w:val="004C3433"/>
  </w:style>
  <w:style w:type="character" w:styleId="Marquedecommentaire">
    <w:name w:val="annotation reference"/>
    <w:basedOn w:val="Policepardfaut"/>
    <w:uiPriority w:val="99"/>
    <w:semiHidden/>
    <w:unhideWhenUsed/>
    <w:rsid w:val="009B74D2"/>
    <w:rPr>
      <w:sz w:val="16"/>
      <w:szCs w:val="16"/>
    </w:rPr>
  </w:style>
  <w:style w:type="paragraph" w:styleId="Commentaire">
    <w:name w:val="annotation text"/>
    <w:basedOn w:val="Normal"/>
    <w:link w:val="CommentaireCar"/>
    <w:uiPriority w:val="99"/>
    <w:unhideWhenUsed/>
    <w:rsid w:val="009B74D2"/>
  </w:style>
  <w:style w:type="character" w:customStyle="1" w:styleId="CommentaireCar">
    <w:name w:val="Commentaire Car"/>
    <w:basedOn w:val="Policepardfaut"/>
    <w:link w:val="Commentaire"/>
    <w:uiPriority w:val="99"/>
    <w:rsid w:val="009B74D2"/>
  </w:style>
  <w:style w:type="paragraph" w:styleId="Objetducommentaire">
    <w:name w:val="annotation subject"/>
    <w:basedOn w:val="Commentaire"/>
    <w:next w:val="Commentaire"/>
    <w:link w:val="ObjetducommentaireCar"/>
    <w:uiPriority w:val="99"/>
    <w:semiHidden/>
    <w:unhideWhenUsed/>
    <w:rsid w:val="009B74D2"/>
    <w:rPr>
      <w:b/>
      <w:bCs/>
    </w:rPr>
  </w:style>
  <w:style w:type="character" w:customStyle="1" w:styleId="ObjetducommentaireCar">
    <w:name w:val="Objet du commentaire Car"/>
    <w:basedOn w:val="CommentaireCar"/>
    <w:link w:val="Objetducommentaire"/>
    <w:uiPriority w:val="99"/>
    <w:semiHidden/>
    <w:rsid w:val="009B74D2"/>
    <w:rPr>
      <w:b/>
      <w:bCs/>
    </w:rPr>
  </w:style>
  <w:style w:type="character" w:styleId="Lienhypertexte">
    <w:name w:val="Hyperlink"/>
    <w:basedOn w:val="Policepardfaut"/>
    <w:uiPriority w:val="99"/>
    <w:unhideWhenUsed/>
    <w:rsid w:val="00506EEE"/>
    <w:rPr>
      <w:color w:val="0000FF"/>
      <w:u w:val="single"/>
    </w:rPr>
  </w:style>
  <w:style w:type="paragraph" w:customStyle="1" w:styleId="Pa1">
    <w:name w:val="Pa1"/>
    <w:basedOn w:val="Normal"/>
    <w:next w:val="Normal"/>
    <w:uiPriority w:val="99"/>
    <w:rsid w:val="00FA5105"/>
    <w:pPr>
      <w:autoSpaceDE w:val="0"/>
      <w:autoSpaceDN w:val="0"/>
      <w:adjustRightInd w:val="0"/>
      <w:spacing w:line="221" w:lineRule="atLeast"/>
    </w:pPr>
    <w:rPr>
      <w:rFonts w:ascii="VGFBA L+ DIN" w:hAnsi="VGFBA L+ DIN"/>
      <w:sz w:val="24"/>
      <w:szCs w:val="24"/>
    </w:rPr>
  </w:style>
  <w:style w:type="paragraph" w:customStyle="1" w:styleId="Default">
    <w:name w:val="Default"/>
    <w:link w:val="DefaultCar"/>
    <w:rsid w:val="00FA5105"/>
    <w:pPr>
      <w:autoSpaceDE w:val="0"/>
      <w:autoSpaceDN w:val="0"/>
      <w:adjustRightInd w:val="0"/>
    </w:pPr>
    <w:rPr>
      <w:rFonts w:ascii="LXJTQ F+ DIN" w:hAnsi="LXJTQ F+ DIN" w:cs="LXJTQ F+ DIN"/>
      <w:color w:val="000000"/>
      <w:sz w:val="24"/>
      <w:szCs w:val="24"/>
    </w:rPr>
  </w:style>
  <w:style w:type="paragraph" w:customStyle="1" w:styleId="Pa0">
    <w:name w:val="Pa0"/>
    <w:basedOn w:val="Default"/>
    <w:next w:val="Default"/>
    <w:uiPriority w:val="99"/>
    <w:rsid w:val="00DD1032"/>
    <w:pPr>
      <w:spacing w:line="221" w:lineRule="atLeast"/>
    </w:pPr>
    <w:rPr>
      <w:rFonts w:cs="Arial"/>
      <w:color w:val="auto"/>
    </w:rPr>
  </w:style>
  <w:style w:type="character" w:customStyle="1" w:styleId="Titre3Car">
    <w:name w:val="Titre 3 Car"/>
    <w:basedOn w:val="Policepardfaut"/>
    <w:link w:val="Titre3"/>
    <w:uiPriority w:val="9"/>
    <w:rsid w:val="00827C77"/>
    <w:rPr>
      <w:rFonts w:ascii="Trebuchet MS" w:eastAsia="Times New Roman" w:hAnsi="Trebuchet MS" w:cs="Times New Roman"/>
      <w:b/>
      <w:bCs/>
      <w:sz w:val="24"/>
    </w:rPr>
  </w:style>
  <w:style w:type="character" w:customStyle="1" w:styleId="Titre1Car">
    <w:name w:val="Titre 1 Car"/>
    <w:basedOn w:val="Policepardfaut"/>
    <w:link w:val="Titre1"/>
    <w:uiPriority w:val="9"/>
    <w:rsid w:val="00827C77"/>
    <w:rPr>
      <w:rFonts w:ascii="Trebuchet MS" w:eastAsia="Times New Roman" w:hAnsi="Trebuchet MS" w:cs="Times New Roman"/>
      <w:b/>
      <w:bCs/>
      <w:sz w:val="36"/>
      <w:szCs w:val="28"/>
    </w:rPr>
  </w:style>
  <w:style w:type="paragraph" w:styleId="En-ttedetabledesmatires">
    <w:name w:val="TOC Heading"/>
    <w:basedOn w:val="Titre1"/>
    <w:next w:val="Normal"/>
    <w:uiPriority w:val="39"/>
    <w:semiHidden/>
    <w:unhideWhenUsed/>
    <w:qFormat/>
    <w:rsid w:val="008F4D0D"/>
    <w:pPr>
      <w:spacing w:line="276" w:lineRule="auto"/>
      <w:outlineLvl w:val="9"/>
    </w:pPr>
    <w:rPr>
      <w:rFonts w:ascii="Cambria" w:hAnsi="Cambria"/>
      <w:color w:val="365F91"/>
      <w:sz w:val="28"/>
    </w:rPr>
  </w:style>
  <w:style w:type="paragraph" w:styleId="TM1">
    <w:name w:val="toc 1"/>
    <w:basedOn w:val="Normal"/>
    <w:next w:val="Normal"/>
    <w:autoRedefine/>
    <w:uiPriority w:val="39"/>
    <w:unhideWhenUsed/>
    <w:rsid w:val="008F4D0D"/>
    <w:pPr>
      <w:spacing w:after="100"/>
    </w:pPr>
  </w:style>
  <w:style w:type="paragraph" w:styleId="TM2">
    <w:name w:val="toc 2"/>
    <w:basedOn w:val="Normal"/>
    <w:next w:val="Normal"/>
    <w:autoRedefine/>
    <w:uiPriority w:val="39"/>
    <w:unhideWhenUsed/>
    <w:rsid w:val="008F4D0D"/>
    <w:pPr>
      <w:spacing w:after="100"/>
      <w:ind w:left="200"/>
    </w:pPr>
  </w:style>
  <w:style w:type="paragraph" w:styleId="TM3">
    <w:name w:val="toc 3"/>
    <w:basedOn w:val="Normal"/>
    <w:next w:val="Normal"/>
    <w:autoRedefine/>
    <w:uiPriority w:val="39"/>
    <w:unhideWhenUsed/>
    <w:rsid w:val="008F4D0D"/>
    <w:pPr>
      <w:spacing w:after="100"/>
      <w:ind w:left="400"/>
    </w:pPr>
  </w:style>
  <w:style w:type="character" w:styleId="Textedelespacerserv">
    <w:name w:val="Placeholder Text"/>
    <w:basedOn w:val="Policepardfaut"/>
    <w:uiPriority w:val="99"/>
    <w:semiHidden/>
    <w:rsid w:val="00677092"/>
    <w:rPr>
      <w:color w:val="808080"/>
    </w:rPr>
  </w:style>
  <w:style w:type="paragraph" w:styleId="Adressedestinataire">
    <w:name w:val="envelope address"/>
    <w:basedOn w:val="Normal"/>
    <w:uiPriority w:val="99"/>
    <w:semiHidden/>
    <w:unhideWhenUsed/>
    <w:rsid w:val="00CA64D5"/>
    <w:pPr>
      <w:framePr w:w="7938" w:h="1985" w:hRule="exact" w:hSpace="141" w:wrap="auto" w:hAnchor="page" w:xAlign="center" w:yAlign="bottom"/>
      <w:ind w:left="2835"/>
    </w:pPr>
    <w:rPr>
      <w:rFonts w:ascii="Cambria" w:eastAsia="Times New Roman" w:hAnsi="Cambria" w:cs="Times New Roman"/>
      <w:sz w:val="24"/>
      <w:szCs w:val="24"/>
    </w:rPr>
  </w:style>
  <w:style w:type="paragraph" w:styleId="Adresseexpditeur">
    <w:name w:val="envelope return"/>
    <w:basedOn w:val="Normal"/>
    <w:uiPriority w:val="99"/>
    <w:semiHidden/>
    <w:unhideWhenUsed/>
    <w:rsid w:val="00CA64D5"/>
    <w:rPr>
      <w:rFonts w:ascii="Cambria" w:eastAsia="Times New Roman" w:hAnsi="Cambria" w:cs="Times New Roman"/>
    </w:rPr>
  </w:style>
  <w:style w:type="paragraph" w:styleId="AdresseHTML">
    <w:name w:val="HTML Address"/>
    <w:basedOn w:val="Normal"/>
    <w:link w:val="AdresseHTMLCar"/>
    <w:uiPriority w:val="99"/>
    <w:semiHidden/>
    <w:unhideWhenUsed/>
    <w:rsid w:val="00CA64D5"/>
    <w:rPr>
      <w:i/>
      <w:iCs/>
    </w:rPr>
  </w:style>
  <w:style w:type="character" w:customStyle="1" w:styleId="AdresseHTMLCar">
    <w:name w:val="Adresse HTML Car"/>
    <w:basedOn w:val="Policepardfaut"/>
    <w:link w:val="AdresseHTML"/>
    <w:uiPriority w:val="99"/>
    <w:semiHidden/>
    <w:rsid w:val="00CA64D5"/>
    <w:rPr>
      <w:rFonts w:ascii="Trebuchet MS" w:hAnsi="Trebuchet MS"/>
      <w:i/>
      <w:iCs/>
    </w:rPr>
  </w:style>
  <w:style w:type="paragraph" w:styleId="Bibliographie">
    <w:name w:val="Bibliography"/>
    <w:basedOn w:val="Normal"/>
    <w:next w:val="Normal"/>
    <w:uiPriority w:val="37"/>
    <w:semiHidden/>
    <w:unhideWhenUsed/>
    <w:rsid w:val="00CA64D5"/>
  </w:style>
  <w:style w:type="paragraph" w:styleId="Citation">
    <w:name w:val="Quote"/>
    <w:basedOn w:val="Normal"/>
    <w:next w:val="Normal"/>
    <w:link w:val="CitationCar"/>
    <w:uiPriority w:val="29"/>
    <w:qFormat/>
    <w:rsid w:val="00CA64D5"/>
    <w:rPr>
      <w:i/>
      <w:iCs/>
      <w:color w:val="000000"/>
    </w:rPr>
  </w:style>
  <w:style w:type="character" w:customStyle="1" w:styleId="CitationCar">
    <w:name w:val="Citation Car"/>
    <w:basedOn w:val="Policepardfaut"/>
    <w:link w:val="Citation"/>
    <w:uiPriority w:val="29"/>
    <w:rsid w:val="00CA64D5"/>
    <w:rPr>
      <w:rFonts w:ascii="Trebuchet MS" w:hAnsi="Trebuchet MS"/>
      <w:i/>
      <w:iCs/>
      <w:color w:val="000000"/>
    </w:rPr>
  </w:style>
  <w:style w:type="paragraph" w:styleId="Citationintense">
    <w:name w:val="Intense Quote"/>
    <w:basedOn w:val="Normal"/>
    <w:next w:val="Normal"/>
    <w:link w:val="CitationintenseCar"/>
    <w:uiPriority w:val="30"/>
    <w:qFormat/>
    <w:rsid w:val="00CA64D5"/>
    <w:pPr>
      <w:pBdr>
        <w:bottom w:val="single" w:sz="4" w:space="4" w:color="4F81BD"/>
      </w:pBdr>
      <w:spacing w:before="200" w:after="280"/>
      <w:ind w:left="936" w:right="936"/>
    </w:pPr>
    <w:rPr>
      <w:b/>
      <w:bCs/>
      <w:i/>
      <w:iCs/>
      <w:color w:val="4F81BD"/>
    </w:rPr>
  </w:style>
  <w:style w:type="character" w:customStyle="1" w:styleId="CitationintenseCar">
    <w:name w:val="Citation intense Car"/>
    <w:basedOn w:val="Policepardfaut"/>
    <w:link w:val="Citationintense"/>
    <w:uiPriority w:val="30"/>
    <w:rsid w:val="00CA64D5"/>
    <w:rPr>
      <w:rFonts w:ascii="Trebuchet MS" w:hAnsi="Trebuchet MS"/>
      <w:b/>
      <w:bCs/>
      <w:i/>
      <w:iCs/>
      <w:color w:val="4F81BD"/>
    </w:rPr>
  </w:style>
  <w:style w:type="paragraph" w:styleId="Corpsdetexte2">
    <w:name w:val="Body Text 2"/>
    <w:basedOn w:val="Normal"/>
    <w:link w:val="Corpsdetexte2Car"/>
    <w:uiPriority w:val="99"/>
    <w:semiHidden/>
    <w:unhideWhenUsed/>
    <w:rsid w:val="00CA64D5"/>
    <w:pPr>
      <w:spacing w:after="120" w:line="480" w:lineRule="auto"/>
    </w:pPr>
  </w:style>
  <w:style w:type="character" w:customStyle="1" w:styleId="Corpsdetexte2Car">
    <w:name w:val="Corps de texte 2 Car"/>
    <w:basedOn w:val="Policepardfaut"/>
    <w:link w:val="Corpsdetexte2"/>
    <w:uiPriority w:val="99"/>
    <w:semiHidden/>
    <w:rsid w:val="00CA64D5"/>
    <w:rPr>
      <w:rFonts w:ascii="Trebuchet MS" w:hAnsi="Trebuchet MS"/>
    </w:rPr>
  </w:style>
  <w:style w:type="paragraph" w:styleId="Corpsdetexte3">
    <w:name w:val="Body Text 3"/>
    <w:basedOn w:val="Normal"/>
    <w:link w:val="Corpsdetexte3Car"/>
    <w:uiPriority w:val="99"/>
    <w:semiHidden/>
    <w:unhideWhenUsed/>
    <w:rsid w:val="00CA64D5"/>
    <w:pPr>
      <w:spacing w:after="120"/>
    </w:pPr>
    <w:rPr>
      <w:sz w:val="16"/>
      <w:szCs w:val="16"/>
    </w:rPr>
  </w:style>
  <w:style w:type="character" w:customStyle="1" w:styleId="Corpsdetexte3Car">
    <w:name w:val="Corps de texte 3 Car"/>
    <w:basedOn w:val="Policepardfaut"/>
    <w:link w:val="Corpsdetexte3"/>
    <w:uiPriority w:val="99"/>
    <w:semiHidden/>
    <w:rsid w:val="00CA64D5"/>
    <w:rPr>
      <w:rFonts w:ascii="Trebuchet MS" w:hAnsi="Trebuchet MS"/>
      <w:sz w:val="16"/>
      <w:szCs w:val="16"/>
    </w:rPr>
  </w:style>
  <w:style w:type="paragraph" w:styleId="Date">
    <w:name w:val="Date"/>
    <w:basedOn w:val="Normal"/>
    <w:next w:val="Normal"/>
    <w:link w:val="DateCar"/>
    <w:uiPriority w:val="99"/>
    <w:semiHidden/>
    <w:unhideWhenUsed/>
    <w:rsid w:val="00CA64D5"/>
  </w:style>
  <w:style w:type="character" w:customStyle="1" w:styleId="DateCar">
    <w:name w:val="Date Car"/>
    <w:basedOn w:val="Policepardfaut"/>
    <w:link w:val="Date"/>
    <w:uiPriority w:val="99"/>
    <w:semiHidden/>
    <w:rsid w:val="00CA64D5"/>
    <w:rPr>
      <w:rFonts w:ascii="Trebuchet MS" w:hAnsi="Trebuchet MS"/>
    </w:rPr>
  </w:style>
  <w:style w:type="paragraph" w:styleId="En-ttedemessage">
    <w:name w:val="Message Header"/>
    <w:basedOn w:val="Normal"/>
    <w:link w:val="En-ttedemessageCar"/>
    <w:uiPriority w:val="99"/>
    <w:semiHidden/>
    <w:unhideWhenUsed/>
    <w:rsid w:val="00CA64D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cs="Times New Roman"/>
      <w:sz w:val="24"/>
      <w:szCs w:val="24"/>
    </w:rPr>
  </w:style>
  <w:style w:type="character" w:customStyle="1" w:styleId="En-ttedemessageCar">
    <w:name w:val="En-tête de message Car"/>
    <w:basedOn w:val="Policepardfaut"/>
    <w:link w:val="En-ttedemessage"/>
    <w:uiPriority w:val="99"/>
    <w:semiHidden/>
    <w:rsid w:val="00CA64D5"/>
    <w:rPr>
      <w:rFonts w:ascii="Cambria" w:eastAsia="Times New Roman" w:hAnsi="Cambria" w:cs="Times New Roman"/>
      <w:sz w:val="24"/>
      <w:szCs w:val="24"/>
      <w:shd w:val="pct20" w:color="auto" w:fill="auto"/>
    </w:rPr>
  </w:style>
  <w:style w:type="paragraph" w:styleId="Explorateurdedocuments">
    <w:name w:val="Document Map"/>
    <w:basedOn w:val="Normal"/>
    <w:link w:val="ExplorateurdedocumentsCar"/>
    <w:uiPriority w:val="99"/>
    <w:semiHidden/>
    <w:unhideWhenUsed/>
    <w:rsid w:val="00CA64D5"/>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A64D5"/>
    <w:rPr>
      <w:rFonts w:ascii="Tahoma" w:hAnsi="Tahoma" w:cs="Tahoma"/>
      <w:sz w:val="16"/>
      <w:szCs w:val="16"/>
    </w:rPr>
  </w:style>
  <w:style w:type="paragraph" w:styleId="Formuledepolitesse">
    <w:name w:val="Closing"/>
    <w:basedOn w:val="Normal"/>
    <w:link w:val="FormuledepolitesseCar"/>
    <w:uiPriority w:val="99"/>
    <w:semiHidden/>
    <w:unhideWhenUsed/>
    <w:rsid w:val="00CA64D5"/>
    <w:pPr>
      <w:ind w:left="4252"/>
    </w:pPr>
  </w:style>
  <w:style w:type="character" w:customStyle="1" w:styleId="FormuledepolitesseCar">
    <w:name w:val="Formule de politesse Car"/>
    <w:basedOn w:val="Policepardfaut"/>
    <w:link w:val="Formuledepolitesse"/>
    <w:uiPriority w:val="99"/>
    <w:semiHidden/>
    <w:rsid w:val="00CA64D5"/>
    <w:rPr>
      <w:rFonts w:ascii="Trebuchet MS" w:hAnsi="Trebuchet MS"/>
    </w:rPr>
  </w:style>
  <w:style w:type="paragraph" w:styleId="Index1">
    <w:name w:val="index 1"/>
    <w:basedOn w:val="Normal"/>
    <w:next w:val="Normal"/>
    <w:autoRedefine/>
    <w:uiPriority w:val="99"/>
    <w:semiHidden/>
    <w:unhideWhenUsed/>
    <w:rsid w:val="00CA64D5"/>
    <w:pPr>
      <w:ind w:left="200" w:hanging="200"/>
    </w:pPr>
  </w:style>
  <w:style w:type="paragraph" w:styleId="Index2">
    <w:name w:val="index 2"/>
    <w:basedOn w:val="Normal"/>
    <w:next w:val="Normal"/>
    <w:autoRedefine/>
    <w:uiPriority w:val="99"/>
    <w:semiHidden/>
    <w:unhideWhenUsed/>
    <w:rsid w:val="00CA64D5"/>
    <w:pPr>
      <w:ind w:left="400" w:hanging="200"/>
    </w:pPr>
  </w:style>
  <w:style w:type="paragraph" w:styleId="Index3">
    <w:name w:val="index 3"/>
    <w:basedOn w:val="Normal"/>
    <w:next w:val="Normal"/>
    <w:autoRedefine/>
    <w:uiPriority w:val="99"/>
    <w:semiHidden/>
    <w:unhideWhenUsed/>
    <w:rsid w:val="00CA64D5"/>
    <w:pPr>
      <w:ind w:left="600" w:hanging="200"/>
    </w:pPr>
  </w:style>
  <w:style w:type="paragraph" w:styleId="Index4">
    <w:name w:val="index 4"/>
    <w:basedOn w:val="Normal"/>
    <w:next w:val="Normal"/>
    <w:autoRedefine/>
    <w:uiPriority w:val="99"/>
    <w:semiHidden/>
    <w:unhideWhenUsed/>
    <w:rsid w:val="00CA64D5"/>
    <w:pPr>
      <w:ind w:left="800" w:hanging="200"/>
    </w:pPr>
  </w:style>
  <w:style w:type="paragraph" w:styleId="Index5">
    <w:name w:val="index 5"/>
    <w:basedOn w:val="Normal"/>
    <w:next w:val="Normal"/>
    <w:autoRedefine/>
    <w:uiPriority w:val="99"/>
    <w:semiHidden/>
    <w:unhideWhenUsed/>
    <w:rsid w:val="00CA64D5"/>
    <w:pPr>
      <w:ind w:left="1000" w:hanging="200"/>
    </w:pPr>
  </w:style>
  <w:style w:type="paragraph" w:styleId="Index6">
    <w:name w:val="index 6"/>
    <w:basedOn w:val="Normal"/>
    <w:next w:val="Normal"/>
    <w:autoRedefine/>
    <w:uiPriority w:val="99"/>
    <w:semiHidden/>
    <w:unhideWhenUsed/>
    <w:rsid w:val="00CA64D5"/>
    <w:pPr>
      <w:ind w:left="1200" w:hanging="200"/>
    </w:pPr>
  </w:style>
  <w:style w:type="paragraph" w:styleId="Index7">
    <w:name w:val="index 7"/>
    <w:basedOn w:val="Normal"/>
    <w:next w:val="Normal"/>
    <w:autoRedefine/>
    <w:uiPriority w:val="99"/>
    <w:semiHidden/>
    <w:unhideWhenUsed/>
    <w:rsid w:val="00CA64D5"/>
    <w:pPr>
      <w:ind w:left="1400" w:hanging="200"/>
    </w:pPr>
  </w:style>
  <w:style w:type="paragraph" w:styleId="Index8">
    <w:name w:val="index 8"/>
    <w:basedOn w:val="Normal"/>
    <w:next w:val="Normal"/>
    <w:autoRedefine/>
    <w:uiPriority w:val="99"/>
    <w:semiHidden/>
    <w:unhideWhenUsed/>
    <w:rsid w:val="00CA64D5"/>
    <w:pPr>
      <w:ind w:left="1600" w:hanging="200"/>
    </w:pPr>
  </w:style>
  <w:style w:type="paragraph" w:styleId="Index9">
    <w:name w:val="index 9"/>
    <w:basedOn w:val="Normal"/>
    <w:next w:val="Normal"/>
    <w:autoRedefine/>
    <w:uiPriority w:val="99"/>
    <w:semiHidden/>
    <w:unhideWhenUsed/>
    <w:rsid w:val="00CA64D5"/>
    <w:pPr>
      <w:ind w:left="1800" w:hanging="200"/>
    </w:pPr>
  </w:style>
  <w:style w:type="paragraph" w:styleId="Lgende">
    <w:name w:val="caption"/>
    <w:basedOn w:val="Normal"/>
    <w:next w:val="Normal"/>
    <w:uiPriority w:val="35"/>
    <w:semiHidden/>
    <w:unhideWhenUsed/>
    <w:qFormat/>
    <w:rsid w:val="00CA64D5"/>
    <w:pPr>
      <w:spacing w:after="200"/>
    </w:pPr>
    <w:rPr>
      <w:b/>
      <w:bCs/>
      <w:color w:val="4F81BD"/>
      <w:sz w:val="18"/>
      <w:szCs w:val="18"/>
    </w:rPr>
  </w:style>
  <w:style w:type="paragraph" w:styleId="Liste">
    <w:name w:val="List"/>
    <w:basedOn w:val="Normal"/>
    <w:uiPriority w:val="99"/>
    <w:semiHidden/>
    <w:unhideWhenUsed/>
    <w:rsid w:val="00CA64D5"/>
    <w:pPr>
      <w:ind w:left="283" w:hanging="283"/>
      <w:contextualSpacing/>
    </w:pPr>
  </w:style>
  <w:style w:type="paragraph" w:styleId="Liste2">
    <w:name w:val="List 2"/>
    <w:basedOn w:val="Normal"/>
    <w:uiPriority w:val="99"/>
    <w:semiHidden/>
    <w:unhideWhenUsed/>
    <w:rsid w:val="00CA64D5"/>
    <w:pPr>
      <w:ind w:left="566" w:hanging="283"/>
      <w:contextualSpacing/>
    </w:pPr>
  </w:style>
  <w:style w:type="paragraph" w:styleId="Liste3">
    <w:name w:val="List 3"/>
    <w:basedOn w:val="Normal"/>
    <w:uiPriority w:val="99"/>
    <w:semiHidden/>
    <w:unhideWhenUsed/>
    <w:rsid w:val="00CA64D5"/>
    <w:pPr>
      <w:ind w:left="849" w:hanging="283"/>
      <w:contextualSpacing/>
    </w:pPr>
  </w:style>
  <w:style w:type="paragraph" w:styleId="Liste4">
    <w:name w:val="List 4"/>
    <w:basedOn w:val="Normal"/>
    <w:uiPriority w:val="99"/>
    <w:semiHidden/>
    <w:unhideWhenUsed/>
    <w:rsid w:val="00CA64D5"/>
    <w:pPr>
      <w:ind w:left="1132" w:hanging="283"/>
      <w:contextualSpacing/>
    </w:pPr>
  </w:style>
  <w:style w:type="paragraph" w:styleId="Liste5">
    <w:name w:val="List 5"/>
    <w:basedOn w:val="Normal"/>
    <w:uiPriority w:val="99"/>
    <w:semiHidden/>
    <w:unhideWhenUsed/>
    <w:rsid w:val="00CA64D5"/>
    <w:pPr>
      <w:ind w:left="1415" w:hanging="283"/>
      <w:contextualSpacing/>
    </w:pPr>
  </w:style>
  <w:style w:type="paragraph" w:styleId="Listenumros">
    <w:name w:val="List Number"/>
    <w:basedOn w:val="Normal"/>
    <w:uiPriority w:val="99"/>
    <w:semiHidden/>
    <w:unhideWhenUsed/>
    <w:rsid w:val="00CA64D5"/>
    <w:pPr>
      <w:numPr>
        <w:numId w:val="8"/>
      </w:numPr>
      <w:contextualSpacing/>
    </w:pPr>
  </w:style>
  <w:style w:type="paragraph" w:styleId="Listenumros2">
    <w:name w:val="List Number 2"/>
    <w:basedOn w:val="Normal"/>
    <w:uiPriority w:val="99"/>
    <w:semiHidden/>
    <w:unhideWhenUsed/>
    <w:rsid w:val="00CA64D5"/>
    <w:pPr>
      <w:numPr>
        <w:numId w:val="9"/>
      </w:numPr>
      <w:contextualSpacing/>
    </w:pPr>
  </w:style>
  <w:style w:type="paragraph" w:styleId="Listenumros3">
    <w:name w:val="List Number 3"/>
    <w:basedOn w:val="Normal"/>
    <w:uiPriority w:val="99"/>
    <w:semiHidden/>
    <w:unhideWhenUsed/>
    <w:rsid w:val="00CA64D5"/>
    <w:pPr>
      <w:numPr>
        <w:numId w:val="10"/>
      </w:numPr>
      <w:contextualSpacing/>
    </w:pPr>
  </w:style>
  <w:style w:type="paragraph" w:styleId="Listenumros4">
    <w:name w:val="List Number 4"/>
    <w:basedOn w:val="Normal"/>
    <w:uiPriority w:val="99"/>
    <w:semiHidden/>
    <w:unhideWhenUsed/>
    <w:rsid w:val="00CA64D5"/>
    <w:pPr>
      <w:numPr>
        <w:numId w:val="11"/>
      </w:numPr>
      <w:contextualSpacing/>
    </w:pPr>
  </w:style>
  <w:style w:type="paragraph" w:styleId="Listenumros5">
    <w:name w:val="List Number 5"/>
    <w:basedOn w:val="Normal"/>
    <w:uiPriority w:val="99"/>
    <w:semiHidden/>
    <w:unhideWhenUsed/>
    <w:rsid w:val="00CA64D5"/>
    <w:pPr>
      <w:numPr>
        <w:numId w:val="12"/>
      </w:numPr>
      <w:contextualSpacing/>
    </w:pPr>
  </w:style>
  <w:style w:type="paragraph" w:styleId="Listepuces">
    <w:name w:val="List Bullet"/>
    <w:basedOn w:val="Normal"/>
    <w:uiPriority w:val="99"/>
    <w:semiHidden/>
    <w:unhideWhenUsed/>
    <w:rsid w:val="00CA64D5"/>
    <w:pPr>
      <w:numPr>
        <w:numId w:val="13"/>
      </w:numPr>
      <w:contextualSpacing/>
    </w:pPr>
  </w:style>
  <w:style w:type="paragraph" w:styleId="Listepuces2">
    <w:name w:val="List Bullet 2"/>
    <w:basedOn w:val="Normal"/>
    <w:uiPriority w:val="99"/>
    <w:semiHidden/>
    <w:unhideWhenUsed/>
    <w:rsid w:val="00CA64D5"/>
    <w:pPr>
      <w:numPr>
        <w:numId w:val="14"/>
      </w:numPr>
      <w:contextualSpacing/>
    </w:pPr>
  </w:style>
  <w:style w:type="paragraph" w:styleId="Listepuces3">
    <w:name w:val="List Bullet 3"/>
    <w:basedOn w:val="Normal"/>
    <w:uiPriority w:val="99"/>
    <w:semiHidden/>
    <w:unhideWhenUsed/>
    <w:rsid w:val="00CA64D5"/>
    <w:pPr>
      <w:numPr>
        <w:numId w:val="15"/>
      </w:numPr>
      <w:contextualSpacing/>
    </w:pPr>
  </w:style>
  <w:style w:type="paragraph" w:styleId="Listepuces4">
    <w:name w:val="List Bullet 4"/>
    <w:basedOn w:val="Normal"/>
    <w:uiPriority w:val="99"/>
    <w:semiHidden/>
    <w:unhideWhenUsed/>
    <w:rsid w:val="00CA64D5"/>
    <w:pPr>
      <w:numPr>
        <w:numId w:val="16"/>
      </w:numPr>
      <w:contextualSpacing/>
    </w:pPr>
  </w:style>
  <w:style w:type="paragraph" w:styleId="Listepuces5">
    <w:name w:val="List Bullet 5"/>
    <w:basedOn w:val="Normal"/>
    <w:uiPriority w:val="99"/>
    <w:semiHidden/>
    <w:unhideWhenUsed/>
    <w:rsid w:val="00CA64D5"/>
    <w:pPr>
      <w:numPr>
        <w:numId w:val="17"/>
      </w:numPr>
      <w:contextualSpacing/>
    </w:pPr>
  </w:style>
  <w:style w:type="paragraph" w:styleId="Listecontinue">
    <w:name w:val="List Continue"/>
    <w:basedOn w:val="Normal"/>
    <w:uiPriority w:val="99"/>
    <w:semiHidden/>
    <w:unhideWhenUsed/>
    <w:rsid w:val="00CA64D5"/>
    <w:pPr>
      <w:spacing w:after="120"/>
      <w:ind w:left="283"/>
      <w:contextualSpacing/>
    </w:pPr>
  </w:style>
  <w:style w:type="paragraph" w:styleId="Listecontinue2">
    <w:name w:val="List Continue 2"/>
    <w:basedOn w:val="Normal"/>
    <w:uiPriority w:val="99"/>
    <w:semiHidden/>
    <w:unhideWhenUsed/>
    <w:rsid w:val="00CA64D5"/>
    <w:pPr>
      <w:spacing w:after="120"/>
      <w:ind w:left="566"/>
      <w:contextualSpacing/>
    </w:pPr>
  </w:style>
  <w:style w:type="paragraph" w:styleId="Listecontinue3">
    <w:name w:val="List Continue 3"/>
    <w:basedOn w:val="Normal"/>
    <w:uiPriority w:val="99"/>
    <w:semiHidden/>
    <w:unhideWhenUsed/>
    <w:rsid w:val="00CA64D5"/>
    <w:pPr>
      <w:spacing w:after="120"/>
      <w:ind w:left="849"/>
      <w:contextualSpacing/>
    </w:pPr>
  </w:style>
  <w:style w:type="paragraph" w:styleId="Listecontinue4">
    <w:name w:val="List Continue 4"/>
    <w:basedOn w:val="Normal"/>
    <w:uiPriority w:val="99"/>
    <w:semiHidden/>
    <w:unhideWhenUsed/>
    <w:rsid w:val="00CA64D5"/>
    <w:pPr>
      <w:spacing w:after="120"/>
      <w:ind w:left="1132"/>
      <w:contextualSpacing/>
    </w:pPr>
  </w:style>
  <w:style w:type="paragraph" w:styleId="Listecontinue5">
    <w:name w:val="List Continue 5"/>
    <w:basedOn w:val="Normal"/>
    <w:uiPriority w:val="99"/>
    <w:semiHidden/>
    <w:unhideWhenUsed/>
    <w:rsid w:val="00CA64D5"/>
    <w:pPr>
      <w:spacing w:after="120"/>
      <w:ind w:left="1415"/>
      <w:contextualSpacing/>
    </w:pPr>
  </w:style>
  <w:style w:type="paragraph" w:styleId="NormalWeb">
    <w:name w:val="Normal (Web)"/>
    <w:basedOn w:val="Normal"/>
    <w:uiPriority w:val="99"/>
    <w:semiHidden/>
    <w:unhideWhenUsed/>
    <w:rsid w:val="00CA64D5"/>
    <w:rPr>
      <w:rFonts w:ascii="Times New Roman" w:hAnsi="Times New Roman" w:cs="Times New Roman"/>
      <w:sz w:val="24"/>
      <w:szCs w:val="24"/>
    </w:rPr>
  </w:style>
  <w:style w:type="paragraph" w:styleId="Normalcentr">
    <w:name w:val="Block Text"/>
    <w:basedOn w:val="Normal"/>
    <w:uiPriority w:val="99"/>
    <w:semiHidden/>
    <w:unhideWhenUsed/>
    <w:rsid w:val="00CA64D5"/>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Times New Roman" w:hAnsi="Calibri" w:cs="Times New Roman"/>
      <w:i/>
      <w:iCs/>
      <w:color w:val="4F81BD"/>
    </w:rPr>
  </w:style>
  <w:style w:type="paragraph" w:styleId="Notedefin">
    <w:name w:val="endnote text"/>
    <w:basedOn w:val="Normal"/>
    <w:link w:val="NotedefinCar"/>
    <w:uiPriority w:val="99"/>
    <w:semiHidden/>
    <w:unhideWhenUsed/>
    <w:rsid w:val="00CA64D5"/>
  </w:style>
  <w:style w:type="character" w:customStyle="1" w:styleId="NotedefinCar">
    <w:name w:val="Note de fin Car"/>
    <w:basedOn w:val="Policepardfaut"/>
    <w:link w:val="Notedefin"/>
    <w:uiPriority w:val="99"/>
    <w:semiHidden/>
    <w:rsid w:val="00CA64D5"/>
    <w:rPr>
      <w:rFonts w:ascii="Trebuchet MS" w:hAnsi="Trebuchet MS"/>
    </w:rPr>
  </w:style>
  <w:style w:type="paragraph" w:styleId="PrformatHTML">
    <w:name w:val="HTML Preformatted"/>
    <w:basedOn w:val="Normal"/>
    <w:link w:val="PrformatHTMLCar"/>
    <w:uiPriority w:val="99"/>
    <w:semiHidden/>
    <w:unhideWhenUsed/>
    <w:rsid w:val="00CA64D5"/>
    <w:rPr>
      <w:rFonts w:ascii="Consolas" w:hAnsi="Consolas"/>
    </w:rPr>
  </w:style>
  <w:style w:type="character" w:customStyle="1" w:styleId="PrformatHTMLCar">
    <w:name w:val="Préformaté HTML Car"/>
    <w:basedOn w:val="Policepardfaut"/>
    <w:link w:val="PrformatHTML"/>
    <w:uiPriority w:val="99"/>
    <w:semiHidden/>
    <w:rsid w:val="00CA64D5"/>
    <w:rPr>
      <w:rFonts w:ascii="Consolas" w:hAnsi="Consolas"/>
    </w:rPr>
  </w:style>
  <w:style w:type="paragraph" w:styleId="Retrait1religne">
    <w:name w:val="Body Text First Indent"/>
    <w:basedOn w:val="Corpsdetexte"/>
    <w:link w:val="Retrait1religneCar"/>
    <w:uiPriority w:val="99"/>
    <w:semiHidden/>
    <w:unhideWhenUsed/>
    <w:rsid w:val="00CA64D5"/>
    <w:pPr>
      <w:widowControl/>
      <w:autoSpaceDE/>
      <w:autoSpaceDN/>
      <w:ind w:firstLine="360"/>
    </w:pPr>
    <w:rPr>
      <w:rFonts w:ascii="Trebuchet MS" w:eastAsia="Calibri" w:hAnsi="Trebuchet MS" w:cs="Arial"/>
      <w:sz w:val="20"/>
      <w:szCs w:val="20"/>
      <w:lang w:val="fr-BE" w:eastAsia="fr-BE"/>
    </w:rPr>
  </w:style>
  <w:style w:type="character" w:customStyle="1" w:styleId="Retrait1religneCar">
    <w:name w:val="Retrait 1re ligne Car"/>
    <w:basedOn w:val="CorpsdetexteCar"/>
    <w:link w:val="Retrait1religne"/>
    <w:uiPriority w:val="99"/>
    <w:semiHidden/>
    <w:rsid w:val="00CA64D5"/>
    <w:rPr>
      <w:rFonts w:ascii="Trebuchet MS" w:eastAsia="Century Gothic" w:hAnsi="Trebuchet MS" w:cs="Century Gothic"/>
      <w:sz w:val="22"/>
      <w:szCs w:val="22"/>
      <w:lang w:val="en-US" w:eastAsia="en-US"/>
    </w:rPr>
  </w:style>
  <w:style w:type="paragraph" w:styleId="Retraitcorpsdetexte">
    <w:name w:val="Body Text Indent"/>
    <w:basedOn w:val="Normal"/>
    <w:link w:val="RetraitcorpsdetexteCar"/>
    <w:uiPriority w:val="99"/>
    <w:semiHidden/>
    <w:unhideWhenUsed/>
    <w:rsid w:val="00CA64D5"/>
    <w:pPr>
      <w:spacing w:after="120"/>
      <w:ind w:left="283"/>
    </w:pPr>
  </w:style>
  <w:style w:type="character" w:customStyle="1" w:styleId="RetraitcorpsdetexteCar">
    <w:name w:val="Retrait corps de texte Car"/>
    <w:basedOn w:val="Policepardfaut"/>
    <w:link w:val="Retraitcorpsdetexte"/>
    <w:uiPriority w:val="99"/>
    <w:semiHidden/>
    <w:rsid w:val="00CA64D5"/>
    <w:rPr>
      <w:rFonts w:ascii="Trebuchet MS" w:hAnsi="Trebuchet MS"/>
    </w:rPr>
  </w:style>
  <w:style w:type="paragraph" w:styleId="Retraitcorpsdetexte2">
    <w:name w:val="Body Text Indent 2"/>
    <w:basedOn w:val="Normal"/>
    <w:link w:val="Retraitcorpsdetexte2Car"/>
    <w:uiPriority w:val="99"/>
    <w:semiHidden/>
    <w:unhideWhenUsed/>
    <w:rsid w:val="00CA64D5"/>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A64D5"/>
    <w:rPr>
      <w:rFonts w:ascii="Trebuchet MS" w:hAnsi="Trebuchet MS"/>
    </w:rPr>
  </w:style>
  <w:style w:type="paragraph" w:styleId="Retraitcorpsdetexte3">
    <w:name w:val="Body Text Indent 3"/>
    <w:basedOn w:val="Normal"/>
    <w:link w:val="Retraitcorpsdetexte3Car"/>
    <w:uiPriority w:val="99"/>
    <w:semiHidden/>
    <w:unhideWhenUsed/>
    <w:rsid w:val="00CA64D5"/>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A64D5"/>
    <w:rPr>
      <w:rFonts w:ascii="Trebuchet MS" w:hAnsi="Trebuchet MS"/>
      <w:sz w:val="16"/>
      <w:szCs w:val="16"/>
    </w:rPr>
  </w:style>
  <w:style w:type="paragraph" w:styleId="Retraitcorpset1relig">
    <w:name w:val="Body Text First Indent 2"/>
    <w:basedOn w:val="Retraitcorpsdetexte"/>
    <w:link w:val="Retraitcorpset1religCar"/>
    <w:uiPriority w:val="99"/>
    <w:semiHidden/>
    <w:unhideWhenUsed/>
    <w:rsid w:val="00CA64D5"/>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CA64D5"/>
    <w:rPr>
      <w:rFonts w:ascii="Trebuchet MS" w:hAnsi="Trebuchet MS"/>
    </w:rPr>
  </w:style>
  <w:style w:type="paragraph" w:styleId="Retraitnormal">
    <w:name w:val="Normal Indent"/>
    <w:basedOn w:val="Normal"/>
    <w:uiPriority w:val="99"/>
    <w:semiHidden/>
    <w:unhideWhenUsed/>
    <w:rsid w:val="00CA64D5"/>
    <w:pPr>
      <w:ind w:left="708"/>
    </w:pPr>
  </w:style>
  <w:style w:type="paragraph" w:styleId="Salutations">
    <w:name w:val="Salutation"/>
    <w:basedOn w:val="Normal"/>
    <w:next w:val="Normal"/>
    <w:link w:val="SalutationsCar"/>
    <w:uiPriority w:val="99"/>
    <w:semiHidden/>
    <w:unhideWhenUsed/>
    <w:rsid w:val="00CA64D5"/>
  </w:style>
  <w:style w:type="character" w:customStyle="1" w:styleId="SalutationsCar">
    <w:name w:val="Salutations Car"/>
    <w:basedOn w:val="Policepardfaut"/>
    <w:link w:val="Salutations"/>
    <w:uiPriority w:val="99"/>
    <w:semiHidden/>
    <w:rsid w:val="00CA64D5"/>
    <w:rPr>
      <w:rFonts w:ascii="Trebuchet MS" w:hAnsi="Trebuchet MS"/>
    </w:rPr>
  </w:style>
  <w:style w:type="paragraph" w:styleId="Sansinterligne">
    <w:name w:val="No Spacing"/>
    <w:uiPriority w:val="1"/>
    <w:qFormat/>
    <w:rsid w:val="00CA64D5"/>
    <w:rPr>
      <w:rFonts w:ascii="Trebuchet MS" w:hAnsi="Trebuchet MS"/>
    </w:rPr>
  </w:style>
  <w:style w:type="paragraph" w:styleId="Signature">
    <w:name w:val="Signature"/>
    <w:basedOn w:val="Normal"/>
    <w:link w:val="SignatureCar"/>
    <w:uiPriority w:val="99"/>
    <w:semiHidden/>
    <w:unhideWhenUsed/>
    <w:rsid w:val="00CA64D5"/>
    <w:pPr>
      <w:ind w:left="4252"/>
    </w:pPr>
  </w:style>
  <w:style w:type="character" w:customStyle="1" w:styleId="SignatureCar">
    <w:name w:val="Signature Car"/>
    <w:basedOn w:val="Policepardfaut"/>
    <w:link w:val="Signature"/>
    <w:uiPriority w:val="99"/>
    <w:semiHidden/>
    <w:rsid w:val="00CA64D5"/>
    <w:rPr>
      <w:rFonts w:ascii="Trebuchet MS" w:hAnsi="Trebuchet MS"/>
    </w:rPr>
  </w:style>
  <w:style w:type="paragraph" w:styleId="Signaturelectronique">
    <w:name w:val="E-mail Signature"/>
    <w:basedOn w:val="Normal"/>
    <w:link w:val="SignaturelectroniqueCar"/>
    <w:uiPriority w:val="99"/>
    <w:semiHidden/>
    <w:unhideWhenUsed/>
    <w:rsid w:val="00CA64D5"/>
  </w:style>
  <w:style w:type="character" w:customStyle="1" w:styleId="SignaturelectroniqueCar">
    <w:name w:val="Signature électronique Car"/>
    <w:basedOn w:val="Policepardfaut"/>
    <w:link w:val="Signaturelectronique"/>
    <w:uiPriority w:val="99"/>
    <w:semiHidden/>
    <w:rsid w:val="00CA64D5"/>
    <w:rPr>
      <w:rFonts w:ascii="Trebuchet MS" w:hAnsi="Trebuchet MS"/>
    </w:rPr>
  </w:style>
  <w:style w:type="paragraph" w:styleId="Sous-titre">
    <w:name w:val="Subtitle"/>
    <w:basedOn w:val="Normal"/>
    <w:next w:val="Normal"/>
    <w:link w:val="Sous-titreCar"/>
    <w:uiPriority w:val="11"/>
    <w:qFormat/>
    <w:rsid w:val="00CA64D5"/>
    <w:pPr>
      <w:numPr>
        <w:ilvl w:val="1"/>
      </w:numPr>
    </w:pPr>
    <w:rPr>
      <w:rFonts w:ascii="Cambria" w:eastAsia="Times New Roman" w:hAnsi="Cambria" w:cs="Times New Roman"/>
      <w:i/>
      <w:iCs/>
      <w:color w:val="4F81BD"/>
      <w:spacing w:val="15"/>
      <w:sz w:val="24"/>
      <w:szCs w:val="24"/>
    </w:rPr>
  </w:style>
  <w:style w:type="character" w:customStyle="1" w:styleId="Sous-titreCar">
    <w:name w:val="Sous-titre Car"/>
    <w:basedOn w:val="Policepardfaut"/>
    <w:link w:val="Sous-titre"/>
    <w:uiPriority w:val="11"/>
    <w:rsid w:val="00CA64D5"/>
    <w:rPr>
      <w:rFonts w:ascii="Cambria" w:eastAsia="Times New Roman" w:hAnsi="Cambria" w:cs="Times New Roman"/>
      <w:i/>
      <w:iCs/>
      <w:color w:val="4F81BD"/>
      <w:spacing w:val="15"/>
      <w:sz w:val="24"/>
      <w:szCs w:val="24"/>
    </w:rPr>
  </w:style>
  <w:style w:type="paragraph" w:styleId="Tabledesillustrations">
    <w:name w:val="table of figures"/>
    <w:basedOn w:val="Normal"/>
    <w:next w:val="Normal"/>
    <w:uiPriority w:val="99"/>
    <w:semiHidden/>
    <w:unhideWhenUsed/>
    <w:rsid w:val="00CA64D5"/>
  </w:style>
  <w:style w:type="paragraph" w:styleId="Tabledesrfrencesjuridiques">
    <w:name w:val="table of authorities"/>
    <w:basedOn w:val="Normal"/>
    <w:next w:val="Normal"/>
    <w:uiPriority w:val="99"/>
    <w:semiHidden/>
    <w:unhideWhenUsed/>
    <w:rsid w:val="00CA64D5"/>
    <w:pPr>
      <w:ind w:left="200" w:hanging="200"/>
    </w:pPr>
  </w:style>
  <w:style w:type="paragraph" w:styleId="Textebrut">
    <w:name w:val="Plain Text"/>
    <w:basedOn w:val="Normal"/>
    <w:link w:val="TextebrutCar"/>
    <w:uiPriority w:val="99"/>
    <w:unhideWhenUsed/>
    <w:rsid w:val="00CA64D5"/>
    <w:rPr>
      <w:rFonts w:ascii="Consolas" w:hAnsi="Consolas"/>
      <w:sz w:val="21"/>
      <w:szCs w:val="21"/>
    </w:rPr>
  </w:style>
  <w:style w:type="character" w:customStyle="1" w:styleId="TextebrutCar">
    <w:name w:val="Texte brut Car"/>
    <w:basedOn w:val="Policepardfaut"/>
    <w:link w:val="Textebrut"/>
    <w:uiPriority w:val="99"/>
    <w:rsid w:val="00CA64D5"/>
    <w:rPr>
      <w:rFonts w:ascii="Consolas" w:hAnsi="Consolas"/>
      <w:sz w:val="21"/>
      <w:szCs w:val="21"/>
    </w:rPr>
  </w:style>
  <w:style w:type="paragraph" w:styleId="Textedemacro">
    <w:name w:val="macro"/>
    <w:link w:val="TextedemacroCar"/>
    <w:uiPriority w:val="99"/>
    <w:semiHidden/>
    <w:unhideWhenUsed/>
    <w:rsid w:val="00CA64D5"/>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TextedemacroCar">
    <w:name w:val="Texte de macro Car"/>
    <w:basedOn w:val="Policepardfaut"/>
    <w:link w:val="Textedemacro"/>
    <w:uiPriority w:val="99"/>
    <w:semiHidden/>
    <w:rsid w:val="00CA64D5"/>
    <w:rPr>
      <w:rFonts w:ascii="Consolas" w:hAnsi="Consolas"/>
      <w:lang w:val="fr-BE" w:eastAsia="fr-BE" w:bidi="ar-SA"/>
    </w:rPr>
  </w:style>
  <w:style w:type="paragraph" w:styleId="Titre">
    <w:name w:val="Title"/>
    <w:basedOn w:val="Normal"/>
    <w:next w:val="Normal"/>
    <w:link w:val="TitreCar"/>
    <w:uiPriority w:val="10"/>
    <w:qFormat/>
    <w:rsid w:val="00CA64D5"/>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TitreCar">
    <w:name w:val="Titre Car"/>
    <w:basedOn w:val="Policepardfaut"/>
    <w:link w:val="Titre"/>
    <w:uiPriority w:val="10"/>
    <w:rsid w:val="00CA64D5"/>
    <w:rPr>
      <w:rFonts w:ascii="Cambria" w:eastAsia="Times New Roman" w:hAnsi="Cambria" w:cs="Times New Roman"/>
      <w:color w:val="17365D"/>
      <w:spacing w:val="5"/>
      <w:kern w:val="28"/>
      <w:sz w:val="52"/>
      <w:szCs w:val="52"/>
    </w:rPr>
  </w:style>
  <w:style w:type="character" w:customStyle="1" w:styleId="Titre5Car">
    <w:name w:val="Titre 5 Car"/>
    <w:basedOn w:val="Policepardfaut"/>
    <w:link w:val="Titre5"/>
    <w:uiPriority w:val="9"/>
    <w:semiHidden/>
    <w:rsid w:val="00CA64D5"/>
    <w:rPr>
      <w:rFonts w:ascii="Cambria" w:eastAsia="Times New Roman" w:hAnsi="Cambria" w:cs="Times New Roman"/>
      <w:color w:val="243F60"/>
    </w:rPr>
  </w:style>
  <w:style w:type="character" w:customStyle="1" w:styleId="Titre6Car">
    <w:name w:val="Titre 6 Car"/>
    <w:basedOn w:val="Policepardfaut"/>
    <w:link w:val="Titre6"/>
    <w:uiPriority w:val="9"/>
    <w:semiHidden/>
    <w:rsid w:val="00CA64D5"/>
    <w:rPr>
      <w:rFonts w:ascii="Cambria" w:eastAsia="Times New Roman" w:hAnsi="Cambria" w:cs="Times New Roman"/>
      <w:i/>
      <w:iCs/>
      <w:color w:val="243F60"/>
    </w:rPr>
  </w:style>
  <w:style w:type="character" w:customStyle="1" w:styleId="Titre7Car">
    <w:name w:val="Titre 7 Car"/>
    <w:basedOn w:val="Policepardfaut"/>
    <w:link w:val="Titre7"/>
    <w:uiPriority w:val="9"/>
    <w:semiHidden/>
    <w:rsid w:val="00CA64D5"/>
    <w:rPr>
      <w:rFonts w:ascii="Cambria" w:eastAsia="Times New Roman" w:hAnsi="Cambria" w:cs="Times New Roman"/>
      <w:i/>
      <w:iCs/>
      <w:color w:val="404040"/>
    </w:rPr>
  </w:style>
  <w:style w:type="character" w:customStyle="1" w:styleId="Titre8Car">
    <w:name w:val="Titre 8 Car"/>
    <w:basedOn w:val="Policepardfaut"/>
    <w:link w:val="Titre8"/>
    <w:uiPriority w:val="9"/>
    <w:semiHidden/>
    <w:rsid w:val="00CA64D5"/>
    <w:rPr>
      <w:rFonts w:ascii="Cambria" w:eastAsia="Times New Roman" w:hAnsi="Cambria" w:cs="Times New Roman"/>
      <w:color w:val="404040"/>
    </w:rPr>
  </w:style>
  <w:style w:type="character" w:customStyle="1" w:styleId="Titre9Car">
    <w:name w:val="Titre 9 Car"/>
    <w:basedOn w:val="Policepardfaut"/>
    <w:link w:val="Titre9"/>
    <w:uiPriority w:val="9"/>
    <w:semiHidden/>
    <w:rsid w:val="00CA64D5"/>
    <w:rPr>
      <w:rFonts w:ascii="Cambria" w:eastAsia="Times New Roman" w:hAnsi="Cambria" w:cs="Times New Roman"/>
      <w:i/>
      <w:iCs/>
      <w:color w:val="404040"/>
    </w:rPr>
  </w:style>
  <w:style w:type="paragraph" w:styleId="Titredenote">
    <w:name w:val="Note Heading"/>
    <w:basedOn w:val="Normal"/>
    <w:next w:val="Normal"/>
    <w:link w:val="TitredenoteCar"/>
    <w:uiPriority w:val="99"/>
    <w:semiHidden/>
    <w:unhideWhenUsed/>
    <w:rsid w:val="00CA64D5"/>
  </w:style>
  <w:style w:type="character" w:customStyle="1" w:styleId="TitredenoteCar">
    <w:name w:val="Titre de note Car"/>
    <w:basedOn w:val="Policepardfaut"/>
    <w:link w:val="Titredenote"/>
    <w:uiPriority w:val="99"/>
    <w:semiHidden/>
    <w:rsid w:val="00CA64D5"/>
    <w:rPr>
      <w:rFonts w:ascii="Trebuchet MS" w:hAnsi="Trebuchet MS"/>
    </w:rPr>
  </w:style>
  <w:style w:type="paragraph" w:styleId="Titreindex">
    <w:name w:val="index heading"/>
    <w:basedOn w:val="Normal"/>
    <w:next w:val="Index1"/>
    <w:uiPriority w:val="99"/>
    <w:semiHidden/>
    <w:unhideWhenUsed/>
    <w:rsid w:val="00CA64D5"/>
    <w:rPr>
      <w:rFonts w:ascii="Cambria" w:eastAsia="Times New Roman" w:hAnsi="Cambria" w:cs="Times New Roman"/>
      <w:b/>
      <w:bCs/>
    </w:rPr>
  </w:style>
  <w:style w:type="paragraph" w:styleId="TitreTR">
    <w:name w:val="toa heading"/>
    <w:basedOn w:val="Normal"/>
    <w:next w:val="Normal"/>
    <w:uiPriority w:val="99"/>
    <w:semiHidden/>
    <w:unhideWhenUsed/>
    <w:rsid w:val="00CA64D5"/>
    <w:pPr>
      <w:spacing w:before="120"/>
    </w:pPr>
    <w:rPr>
      <w:rFonts w:ascii="Cambria" w:eastAsia="Times New Roman" w:hAnsi="Cambria" w:cs="Times New Roman"/>
      <w:b/>
      <w:bCs/>
      <w:sz w:val="24"/>
      <w:szCs w:val="24"/>
    </w:rPr>
  </w:style>
  <w:style w:type="paragraph" w:styleId="TM4">
    <w:name w:val="toc 4"/>
    <w:basedOn w:val="Normal"/>
    <w:next w:val="Normal"/>
    <w:autoRedefine/>
    <w:uiPriority w:val="39"/>
    <w:semiHidden/>
    <w:unhideWhenUsed/>
    <w:rsid w:val="00CA64D5"/>
    <w:pPr>
      <w:spacing w:after="100"/>
      <w:ind w:left="600"/>
    </w:pPr>
  </w:style>
  <w:style w:type="paragraph" w:styleId="TM5">
    <w:name w:val="toc 5"/>
    <w:basedOn w:val="Normal"/>
    <w:next w:val="Normal"/>
    <w:autoRedefine/>
    <w:uiPriority w:val="39"/>
    <w:semiHidden/>
    <w:unhideWhenUsed/>
    <w:rsid w:val="00CA64D5"/>
    <w:pPr>
      <w:spacing w:after="100"/>
      <w:ind w:left="800"/>
    </w:pPr>
  </w:style>
  <w:style w:type="paragraph" w:styleId="TM6">
    <w:name w:val="toc 6"/>
    <w:basedOn w:val="Normal"/>
    <w:next w:val="Normal"/>
    <w:autoRedefine/>
    <w:uiPriority w:val="39"/>
    <w:semiHidden/>
    <w:unhideWhenUsed/>
    <w:rsid w:val="00CA64D5"/>
    <w:pPr>
      <w:spacing w:after="100"/>
      <w:ind w:left="1000"/>
    </w:pPr>
  </w:style>
  <w:style w:type="paragraph" w:styleId="TM7">
    <w:name w:val="toc 7"/>
    <w:basedOn w:val="Normal"/>
    <w:next w:val="Normal"/>
    <w:autoRedefine/>
    <w:uiPriority w:val="39"/>
    <w:semiHidden/>
    <w:unhideWhenUsed/>
    <w:rsid w:val="00CA64D5"/>
    <w:pPr>
      <w:spacing w:after="100"/>
      <w:ind w:left="1200"/>
    </w:pPr>
  </w:style>
  <w:style w:type="paragraph" w:styleId="TM8">
    <w:name w:val="toc 8"/>
    <w:basedOn w:val="Normal"/>
    <w:next w:val="Normal"/>
    <w:autoRedefine/>
    <w:uiPriority w:val="39"/>
    <w:semiHidden/>
    <w:unhideWhenUsed/>
    <w:rsid w:val="00CA64D5"/>
    <w:pPr>
      <w:spacing w:after="100"/>
      <w:ind w:left="1400"/>
    </w:pPr>
  </w:style>
  <w:style w:type="paragraph" w:styleId="TM9">
    <w:name w:val="toc 9"/>
    <w:basedOn w:val="Normal"/>
    <w:next w:val="Normal"/>
    <w:autoRedefine/>
    <w:uiPriority w:val="39"/>
    <w:semiHidden/>
    <w:unhideWhenUsed/>
    <w:rsid w:val="00CA64D5"/>
    <w:pPr>
      <w:spacing w:after="100"/>
      <w:ind w:left="1600"/>
    </w:pPr>
  </w:style>
  <w:style w:type="character" w:customStyle="1" w:styleId="Mentionnonrsolue1">
    <w:name w:val="Mention non résolue1"/>
    <w:basedOn w:val="Policepardfaut"/>
    <w:uiPriority w:val="99"/>
    <w:semiHidden/>
    <w:unhideWhenUsed/>
    <w:rsid w:val="00F32FE9"/>
    <w:rPr>
      <w:color w:val="605E5C"/>
      <w:shd w:val="clear" w:color="auto" w:fill="E1DFDD"/>
    </w:rPr>
  </w:style>
  <w:style w:type="character" w:customStyle="1" w:styleId="DefaultCar">
    <w:name w:val="Default Car"/>
    <w:basedOn w:val="Policepardfaut"/>
    <w:link w:val="Default"/>
    <w:rsid w:val="00413D16"/>
    <w:rPr>
      <w:rFonts w:ascii="LXJTQ F+ DIN" w:hAnsi="LXJTQ F+ DIN" w:cs="LXJTQ F+ DIN"/>
      <w:color w:val="000000"/>
      <w:sz w:val="24"/>
      <w:szCs w:val="24"/>
    </w:rPr>
  </w:style>
  <w:style w:type="character" w:customStyle="1" w:styleId="cf01">
    <w:name w:val="cf01"/>
    <w:basedOn w:val="Policepardfaut"/>
    <w:rsid w:val="00A9528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77853">
      <w:bodyDiv w:val="1"/>
      <w:marLeft w:val="0"/>
      <w:marRight w:val="0"/>
      <w:marTop w:val="0"/>
      <w:marBottom w:val="0"/>
      <w:divBdr>
        <w:top w:val="none" w:sz="0" w:space="0" w:color="auto"/>
        <w:left w:val="none" w:sz="0" w:space="0" w:color="auto"/>
        <w:bottom w:val="none" w:sz="0" w:space="0" w:color="auto"/>
        <w:right w:val="none" w:sz="0" w:space="0" w:color="auto"/>
      </w:divBdr>
    </w:div>
    <w:div w:id="885989237">
      <w:bodyDiv w:val="1"/>
      <w:marLeft w:val="0"/>
      <w:marRight w:val="0"/>
      <w:marTop w:val="0"/>
      <w:marBottom w:val="0"/>
      <w:divBdr>
        <w:top w:val="none" w:sz="0" w:space="0" w:color="auto"/>
        <w:left w:val="none" w:sz="0" w:space="0" w:color="auto"/>
        <w:bottom w:val="none" w:sz="0" w:space="0" w:color="auto"/>
        <w:right w:val="none" w:sz="0" w:space="0" w:color="auto"/>
      </w:divBdr>
    </w:div>
    <w:div w:id="1224484796">
      <w:bodyDiv w:val="1"/>
      <w:marLeft w:val="0"/>
      <w:marRight w:val="0"/>
      <w:marTop w:val="0"/>
      <w:marBottom w:val="0"/>
      <w:divBdr>
        <w:top w:val="none" w:sz="0" w:space="0" w:color="auto"/>
        <w:left w:val="none" w:sz="0" w:space="0" w:color="auto"/>
        <w:bottom w:val="none" w:sz="0" w:space="0" w:color="auto"/>
        <w:right w:val="none" w:sz="0" w:space="0" w:color="auto"/>
      </w:divBdr>
    </w:div>
    <w:div w:id="1643534843">
      <w:bodyDiv w:val="1"/>
      <w:marLeft w:val="0"/>
      <w:marRight w:val="0"/>
      <w:marTop w:val="0"/>
      <w:marBottom w:val="0"/>
      <w:divBdr>
        <w:top w:val="none" w:sz="0" w:space="0" w:color="auto"/>
        <w:left w:val="none" w:sz="0" w:space="0" w:color="auto"/>
        <w:bottom w:val="none" w:sz="0" w:space="0" w:color="auto"/>
        <w:right w:val="none" w:sz="0" w:space="0" w:color="auto"/>
      </w:divBdr>
      <w:divsChild>
        <w:div w:id="374892814">
          <w:marLeft w:val="0"/>
          <w:marRight w:val="0"/>
          <w:marTop w:val="0"/>
          <w:marBottom w:val="0"/>
          <w:divBdr>
            <w:top w:val="none" w:sz="0" w:space="0" w:color="auto"/>
            <w:left w:val="none" w:sz="0" w:space="0" w:color="auto"/>
            <w:bottom w:val="none" w:sz="0" w:space="0" w:color="auto"/>
            <w:right w:val="none" w:sz="0" w:space="0" w:color="auto"/>
          </w:divBdr>
        </w:div>
      </w:divsChild>
    </w:div>
    <w:div w:id="1969698875">
      <w:bodyDiv w:val="1"/>
      <w:marLeft w:val="0"/>
      <w:marRight w:val="0"/>
      <w:marTop w:val="0"/>
      <w:marBottom w:val="0"/>
      <w:divBdr>
        <w:top w:val="none" w:sz="0" w:space="0" w:color="auto"/>
        <w:left w:val="none" w:sz="0" w:space="0" w:color="auto"/>
        <w:bottom w:val="none" w:sz="0" w:space="0" w:color="auto"/>
        <w:right w:val="none" w:sz="0" w:space="0" w:color="auto"/>
      </w:divBdr>
    </w:div>
    <w:div w:id="2042365190">
      <w:bodyDiv w:val="1"/>
      <w:marLeft w:val="0"/>
      <w:marRight w:val="0"/>
      <w:marTop w:val="0"/>
      <w:marBottom w:val="0"/>
      <w:divBdr>
        <w:top w:val="none" w:sz="0" w:space="0" w:color="auto"/>
        <w:left w:val="none" w:sz="0" w:space="0" w:color="auto"/>
        <w:bottom w:val="none" w:sz="0" w:space="0" w:color="auto"/>
        <w:right w:val="none" w:sz="0" w:space="0" w:color="auto"/>
      </w:divBdr>
      <w:divsChild>
        <w:div w:id="825703688">
          <w:marLeft w:val="0"/>
          <w:marRight w:val="0"/>
          <w:marTop w:val="0"/>
          <w:marBottom w:val="0"/>
          <w:divBdr>
            <w:top w:val="none" w:sz="0" w:space="0" w:color="auto"/>
            <w:left w:val="none" w:sz="0" w:space="0" w:color="auto"/>
            <w:bottom w:val="none" w:sz="0" w:space="0" w:color="auto"/>
            <w:right w:val="none" w:sz="0" w:space="0" w:color="auto"/>
          </w:divBdr>
        </w:div>
        <w:div w:id="942347373">
          <w:marLeft w:val="0"/>
          <w:marRight w:val="0"/>
          <w:marTop w:val="0"/>
          <w:marBottom w:val="0"/>
          <w:divBdr>
            <w:top w:val="none" w:sz="0" w:space="0" w:color="auto"/>
            <w:left w:val="none" w:sz="0" w:space="0" w:color="auto"/>
            <w:bottom w:val="none" w:sz="0" w:space="0" w:color="auto"/>
            <w:right w:val="none" w:sz="0" w:space="0" w:color="auto"/>
          </w:divBdr>
        </w:div>
        <w:div w:id="1688364878">
          <w:marLeft w:val="0"/>
          <w:marRight w:val="0"/>
          <w:marTop w:val="0"/>
          <w:marBottom w:val="0"/>
          <w:divBdr>
            <w:top w:val="none" w:sz="0" w:space="0" w:color="auto"/>
            <w:left w:val="none" w:sz="0" w:space="0" w:color="auto"/>
            <w:bottom w:val="none" w:sz="0" w:space="0" w:color="auto"/>
            <w:right w:val="none" w:sz="0" w:space="0" w:color="auto"/>
          </w:divBdr>
        </w:div>
        <w:div w:id="1981500525">
          <w:marLeft w:val="0"/>
          <w:marRight w:val="0"/>
          <w:marTop w:val="0"/>
          <w:marBottom w:val="0"/>
          <w:divBdr>
            <w:top w:val="none" w:sz="0" w:space="0" w:color="auto"/>
            <w:left w:val="none" w:sz="0" w:space="0" w:color="auto"/>
            <w:bottom w:val="none" w:sz="0" w:space="0" w:color="auto"/>
            <w:right w:val="none" w:sz="0" w:space="0" w:color="auto"/>
          </w:divBdr>
        </w:div>
        <w:div w:id="2140805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bsence.chataignes@cpas-gembloux.be" TargetMode="External"/><Relationship Id="rId20" Type="http://schemas.openxmlformats.org/officeDocument/2006/relationships/footer" Target="footer2.xml"/><Relationship Id="rId29" Type="http://schemas.openxmlformats.org/officeDocument/2006/relationships/hyperlink" Target="https://www.one.be/one-cook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sences.roitelets@cpas-gembloux.be" TargetMode="External"/><Relationship Id="rId24" Type="http://schemas.openxmlformats.org/officeDocument/2006/relationships/footer" Target="footer4.xml"/><Relationship Id="rId32"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mailto:absences.roitelets@cpas-gembloux.be" TargetMode="External"/><Relationship Id="rId23" Type="http://schemas.openxmlformats.org/officeDocument/2006/relationships/header" Target="header4.xml"/><Relationship Id="rId28" Type="http://schemas.openxmlformats.org/officeDocument/2006/relationships/image" Target="media/image6.png"/><Relationship Id="rId10" Type="http://schemas.openxmlformats.org/officeDocument/2006/relationships/hyperlink" Target="mailto:absences.roitelets@cpas-gembloux.be" TargetMode="External"/><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my.one.be/fr" TargetMode="Externa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image" Target="media/image5.png"/><Relationship Id="rId30" Type="http://schemas.openxmlformats.org/officeDocument/2006/relationships/hyperlink" Target="mailto:DPO@one.be" TargetMode="External"/><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41104-F3A9-4E43-8E22-3C6538A5A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27</Pages>
  <Words>8495</Words>
  <Characters>46727</Characters>
  <Application>Microsoft Office Word</Application>
  <DocSecurity>0</DocSecurity>
  <Lines>389</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BOCKSTAEL Anne</dc:creator>
  <cp:lastModifiedBy>BROGNAUX Celine</cp:lastModifiedBy>
  <cp:revision>5</cp:revision>
  <cp:lastPrinted>2024-10-23T11:44:00Z</cp:lastPrinted>
  <dcterms:created xsi:type="dcterms:W3CDTF">2026-09-14T10:51:00Z</dcterms:created>
  <dcterms:modified xsi:type="dcterms:W3CDTF">2026-09-15T09:34:00Z</dcterms:modified>
</cp:coreProperties>
</file>